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F2847D8" w14:textId="77777777" w:rsidR="000C17D6" w:rsidRPr="000C17D6" w:rsidRDefault="0034368C" w:rsidP="00B468D3">
      <w:pPr>
        <w:rPr>
          <w:b/>
        </w:rPr>
      </w:pPr>
      <w:r>
        <w:rPr>
          <w:b/>
          <w:noProof/>
        </w:rPr>
        <w:pict w14:anchorId="6F6D37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6pt;margin-top:-54pt;width:149.75pt;height:103.85pt;z-index:251657728" fillcolor="#0c9" stroked="t" strokeweight="2.25pt">
            <v:imagedata r:id="rId9" o:title=""/>
            <w10:wrap type="topAndBottom"/>
          </v:shape>
          <o:OLEObject Type="Embed" ProgID="MSPhotoEd.3" ShapeID="_x0000_s1026" DrawAspect="Content" ObjectID="_1357807983" r:id="rId10"/>
        </w:pict>
      </w:r>
    </w:p>
    <w:p w14:paraId="07590E8D" w14:textId="77777777" w:rsidR="000C17D6" w:rsidRPr="0054102F" w:rsidRDefault="000C17D6" w:rsidP="000C17D6">
      <w:pPr>
        <w:spacing w:line="360" w:lineRule="atLeast"/>
        <w:jc w:val="center"/>
        <w:rPr>
          <w:b/>
          <w:bCs/>
          <w:sz w:val="27"/>
          <w:szCs w:val="27"/>
        </w:rPr>
      </w:pPr>
      <w:r w:rsidRPr="0054102F">
        <w:rPr>
          <w:b/>
          <w:bCs/>
          <w:sz w:val="27"/>
          <w:szCs w:val="27"/>
        </w:rPr>
        <w:t xml:space="preserve">DBYS </w:t>
      </w:r>
      <w:r w:rsidR="001D775A" w:rsidRPr="0054102F">
        <w:rPr>
          <w:b/>
          <w:bCs/>
          <w:sz w:val="27"/>
          <w:szCs w:val="27"/>
        </w:rPr>
        <w:t xml:space="preserve">Board </w:t>
      </w:r>
      <w:r w:rsidRPr="0054102F">
        <w:rPr>
          <w:b/>
          <w:bCs/>
          <w:sz w:val="27"/>
          <w:szCs w:val="27"/>
        </w:rPr>
        <w:t>Meeting Agenda</w:t>
      </w:r>
    </w:p>
    <w:p w14:paraId="7E8FEBF8" w14:textId="77777777" w:rsidR="000C17D6" w:rsidRPr="0054102F" w:rsidRDefault="001D0CD7" w:rsidP="000C17D6">
      <w:pPr>
        <w:spacing w:line="360" w:lineRule="atLeast"/>
        <w:jc w:val="center"/>
        <w:rPr>
          <w:b/>
          <w:bCs/>
          <w:sz w:val="27"/>
          <w:szCs w:val="27"/>
        </w:rPr>
      </w:pPr>
      <w:r w:rsidRPr="0054102F">
        <w:rPr>
          <w:b/>
          <w:bCs/>
          <w:sz w:val="27"/>
          <w:szCs w:val="27"/>
        </w:rPr>
        <w:t>January 11</w:t>
      </w:r>
      <w:r w:rsidR="00A836A7" w:rsidRPr="0054102F">
        <w:rPr>
          <w:b/>
          <w:bCs/>
          <w:sz w:val="27"/>
          <w:szCs w:val="27"/>
        </w:rPr>
        <w:t>, 2014</w:t>
      </w:r>
    </w:p>
    <w:p w14:paraId="725C847F" w14:textId="77777777" w:rsidR="000C17D6" w:rsidRPr="0054102F" w:rsidRDefault="0034368C" w:rsidP="000C17D6">
      <w:pPr>
        <w:spacing w:line="360" w:lineRule="atLeast"/>
        <w:jc w:val="center"/>
        <w:rPr>
          <w:b/>
          <w:bCs/>
          <w:sz w:val="27"/>
          <w:szCs w:val="27"/>
        </w:rPr>
      </w:pPr>
      <w:hyperlink r:id="rId11" w:history="1">
        <w:r w:rsidR="001343AA" w:rsidRPr="0054102F">
          <w:rPr>
            <w:rStyle w:val="Hyperlink"/>
            <w:b/>
            <w:bCs/>
            <w:sz w:val="27"/>
            <w:szCs w:val="27"/>
          </w:rPr>
          <w:t>7</w:t>
        </w:r>
        <w:r w:rsidR="000C17D6" w:rsidRPr="0054102F">
          <w:rPr>
            <w:rStyle w:val="Hyperlink"/>
            <w:b/>
            <w:bCs/>
            <w:sz w:val="27"/>
            <w:szCs w:val="27"/>
          </w:rPr>
          <w:t>:00 pm</w:t>
        </w:r>
      </w:hyperlink>
      <w:r w:rsidR="000C17D6" w:rsidRPr="0054102F">
        <w:rPr>
          <w:b/>
          <w:bCs/>
          <w:sz w:val="27"/>
          <w:szCs w:val="27"/>
        </w:rPr>
        <w:t xml:space="preserve"> @ </w:t>
      </w:r>
      <w:r w:rsidR="001D0CD7" w:rsidRPr="0054102F">
        <w:rPr>
          <w:b/>
          <w:bCs/>
          <w:sz w:val="27"/>
          <w:szCs w:val="27"/>
        </w:rPr>
        <w:t>The Villas</w:t>
      </w:r>
    </w:p>
    <w:p w14:paraId="625402A2" w14:textId="77777777" w:rsidR="000C17D6" w:rsidRPr="000C17D6" w:rsidRDefault="000C17D6" w:rsidP="000C17D6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 w:rsidRPr="000C17D6">
        <w:rPr>
          <w:rFonts w:ascii="Noteworthy" w:hAnsi="Noteworthy"/>
          <w:b/>
          <w:bCs/>
          <w:sz w:val="27"/>
          <w:szCs w:val="27"/>
        </w:rPr>
        <w:t>_____________________________________________________________</w:t>
      </w:r>
      <w:r w:rsidR="000A3542">
        <w:rPr>
          <w:rFonts w:ascii="Noteworthy" w:hAnsi="Noteworthy"/>
          <w:b/>
          <w:bCs/>
          <w:sz w:val="27"/>
          <w:szCs w:val="27"/>
        </w:rPr>
        <w:t>________</w:t>
      </w:r>
    </w:p>
    <w:p w14:paraId="4BF5DC7D" w14:textId="77777777" w:rsidR="00D51994" w:rsidRPr="0054102F" w:rsidRDefault="000C17D6" w:rsidP="0054102F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 w:rsidRPr="000C17D6">
        <w:rPr>
          <w:rFonts w:ascii="Noteworthy" w:hAnsi="Noteworthy"/>
          <w:b/>
          <w:bCs/>
          <w:sz w:val="27"/>
          <w:szCs w:val="27"/>
        </w:rPr>
        <w:t> </w:t>
      </w:r>
    </w:p>
    <w:p w14:paraId="321886DF" w14:textId="77777777" w:rsidR="00D51994" w:rsidRDefault="00D51994" w:rsidP="00D51994">
      <w:pPr>
        <w:numPr>
          <w:ilvl w:val="0"/>
          <w:numId w:val="17"/>
        </w:numPr>
        <w:spacing w:line="360" w:lineRule="atLeast"/>
      </w:pPr>
      <w:r>
        <w:rPr>
          <w:u w:val="single"/>
        </w:rPr>
        <w:t>Meeting called to order:</w:t>
      </w:r>
      <w:r w:rsidRPr="00D51994">
        <w:t xml:space="preserve">  7:0</w:t>
      </w:r>
      <w:r w:rsidR="001D0CD7">
        <w:t>5</w:t>
      </w:r>
      <w:r w:rsidRPr="00D51994">
        <w:t>p</w:t>
      </w:r>
      <w:r w:rsidR="001D0CD7">
        <w:t>m</w:t>
      </w:r>
    </w:p>
    <w:p w14:paraId="71FADC38" w14:textId="77777777" w:rsidR="001D0CD7" w:rsidRPr="00D51994" w:rsidRDefault="001D0CD7" w:rsidP="00D51994">
      <w:pPr>
        <w:numPr>
          <w:ilvl w:val="0"/>
          <w:numId w:val="17"/>
        </w:numPr>
        <w:spacing w:line="360" w:lineRule="atLeast"/>
      </w:pPr>
      <w:r>
        <w:rPr>
          <w:u w:val="single"/>
        </w:rPr>
        <w:t>Agenda:</w:t>
      </w:r>
      <w:r>
        <w:t xml:space="preserve"> approved by B. Miller, B. Duffy</w:t>
      </w:r>
    </w:p>
    <w:p w14:paraId="3FDF4DED" w14:textId="77777777" w:rsidR="00D51994" w:rsidRPr="00D51994" w:rsidRDefault="00D51994" w:rsidP="00D51994">
      <w:pPr>
        <w:numPr>
          <w:ilvl w:val="0"/>
          <w:numId w:val="17"/>
        </w:numPr>
        <w:spacing w:line="360" w:lineRule="atLeast"/>
      </w:pPr>
      <w:r>
        <w:rPr>
          <w:u w:val="single"/>
        </w:rPr>
        <w:t>Attendance:</w:t>
      </w:r>
      <w:r>
        <w:t xml:space="preserve"> Rick </w:t>
      </w:r>
      <w:proofErr w:type="spellStart"/>
      <w:r>
        <w:t>Schellinger</w:t>
      </w:r>
      <w:proofErr w:type="spellEnd"/>
      <w:r>
        <w:t>, Brian Miller</w:t>
      </w:r>
      <w:r w:rsidR="001D0CD7">
        <w:t xml:space="preserve">, Matt </w:t>
      </w:r>
      <w:proofErr w:type="spellStart"/>
      <w:r w:rsidR="001D0CD7">
        <w:t>Gonder</w:t>
      </w:r>
      <w:proofErr w:type="spellEnd"/>
      <w:r w:rsidR="001D0CD7">
        <w:t xml:space="preserve">, Levi </w:t>
      </w:r>
      <w:proofErr w:type="spellStart"/>
      <w:r w:rsidR="001D0CD7">
        <w:t>Peiffer</w:t>
      </w:r>
      <w:proofErr w:type="spellEnd"/>
      <w:r w:rsidR="001D0CD7">
        <w:t xml:space="preserve">, Bill Duffy, Mike </w:t>
      </w:r>
      <w:proofErr w:type="spellStart"/>
      <w:r w:rsidR="001D0CD7">
        <w:t>Hasara</w:t>
      </w:r>
      <w:proofErr w:type="spellEnd"/>
    </w:p>
    <w:p w14:paraId="74BD410E" w14:textId="77777777" w:rsidR="00D51994" w:rsidRDefault="00D51994" w:rsidP="00D51994">
      <w:pPr>
        <w:numPr>
          <w:ilvl w:val="0"/>
          <w:numId w:val="17"/>
        </w:numPr>
        <w:spacing w:line="360" w:lineRule="atLeast"/>
      </w:pPr>
      <w:r>
        <w:rPr>
          <w:u w:val="single"/>
        </w:rPr>
        <w:t>Officers’ Reports</w:t>
      </w:r>
      <w:r w:rsidR="000D2D34">
        <w:t>:</w:t>
      </w:r>
    </w:p>
    <w:p w14:paraId="1B75ACA0" w14:textId="77777777" w:rsidR="000D2D34" w:rsidRDefault="00D51994" w:rsidP="0031397B">
      <w:pPr>
        <w:numPr>
          <w:ilvl w:val="0"/>
          <w:numId w:val="21"/>
        </w:numPr>
        <w:spacing w:line="360" w:lineRule="atLeast"/>
      </w:pPr>
      <w:r>
        <w:t>Secretary’s Report (</w:t>
      </w:r>
      <w:r w:rsidR="001D0CD7">
        <w:t>Brett Scarbinsky</w:t>
      </w:r>
      <w:r>
        <w:t>) –Defer r</w:t>
      </w:r>
      <w:r w:rsidR="000D2D34">
        <w:t>eading of minutes (</w:t>
      </w:r>
      <w:proofErr w:type="spellStart"/>
      <w:r w:rsidR="001D0CD7">
        <w:t>Schellinger</w:t>
      </w:r>
      <w:proofErr w:type="spellEnd"/>
      <w:r w:rsidR="001D0CD7">
        <w:t>, Meyer</w:t>
      </w:r>
      <w:r w:rsidR="000D2D34">
        <w:t>)</w:t>
      </w:r>
    </w:p>
    <w:p w14:paraId="0C6C3764" w14:textId="77777777" w:rsidR="00D51994" w:rsidRDefault="00D51994" w:rsidP="0031397B">
      <w:pPr>
        <w:numPr>
          <w:ilvl w:val="0"/>
          <w:numId w:val="21"/>
        </w:numPr>
        <w:spacing w:line="360" w:lineRule="atLeast"/>
      </w:pPr>
      <w:r>
        <w:t>President’s Report (Randy Yenser) </w:t>
      </w:r>
      <w:r w:rsidR="008C602C">
        <w:t xml:space="preserve">– </w:t>
      </w:r>
      <w:r w:rsidR="0034368C">
        <w:t>not</w:t>
      </w:r>
      <w:r w:rsidR="001D0CD7">
        <w:t xml:space="preserve"> present at Winter Workouts</w:t>
      </w:r>
    </w:p>
    <w:p w14:paraId="2E95B2D3" w14:textId="77777777" w:rsidR="00D51994" w:rsidRDefault="00D51994" w:rsidP="0031397B">
      <w:pPr>
        <w:numPr>
          <w:ilvl w:val="0"/>
          <w:numId w:val="21"/>
        </w:numPr>
        <w:spacing w:line="360" w:lineRule="atLeast"/>
      </w:pPr>
      <w:r>
        <w:t>Vice Pr</w:t>
      </w:r>
      <w:r w:rsidR="001D0CD7">
        <w:t xml:space="preserve">esident’s Report (Dan Brown) – </w:t>
      </w:r>
      <w:r>
        <w:t>Not present</w:t>
      </w:r>
    </w:p>
    <w:p w14:paraId="3FFA04AC" w14:textId="77777777" w:rsidR="00D51994" w:rsidRDefault="00D51994" w:rsidP="0031397B">
      <w:pPr>
        <w:numPr>
          <w:ilvl w:val="0"/>
          <w:numId w:val="21"/>
        </w:numPr>
        <w:spacing w:line="360" w:lineRule="atLeast"/>
      </w:pPr>
      <w:r>
        <w:t xml:space="preserve">Treasurer’s Report (Nan Tindall) - </w:t>
      </w:r>
    </w:p>
    <w:p w14:paraId="759200EA" w14:textId="77777777" w:rsidR="00D51994" w:rsidRDefault="00D51994" w:rsidP="0031397B">
      <w:pPr>
        <w:numPr>
          <w:ilvl w:val="2"/>
          <w:numId w:val="20"/>
        </w:numPr>
        <w:spacing w:line="360" w:lineRule="atLeast"/>
        <w:rPr>
          <w:rFonts w:eastAsiaTheme="minorHAnsi"/>
        </w:rPr>
      </w:pPr>
      <w:r>
        <w:t>Checking account: $39,498.74</w:t>
      </w:r>
    </w:p>
    <w:p w14:paraId="7D3A0751" w14:textId="77777777" w:rsidR="00D51994" w:rsidRDefault="0034368C" w:rsidP="0031397B">
      <w:pPr>
        <w:numPr>
          <w:ilvl w:val="2"/>
          <w:numId w:val="20"/>
        </w:numPr>
        <w:spacing w:line="360" w:lineRule="atLeast"/>
      </w:pPr>
      <w:r>
        <w:t>Cash Outflow</w:t>
      </w:r>
      <w:r w:rsidR="00D51994">
        <w:t>: $</w:t>
      </w:r>
      <w:r>
        <w:t>1,321</w:t>
      </w:r>
    </w:p>
    <w:p w14:paraId="3637A770" w14:textId="77777777" w:rsidR="00D51994" w:rsidRDefault="0034368C" w:rsidP="0031397B">
      <w:pPr>
        <w:numPr>
          <w:ilvl w:val="2"/>
          <w:numId w:val="20"/>
        </w:numPr>
        <w:spacing w:line="360" w:lineRule="atLeast"/>
      </w:pPr>
      <w:r>
        <w:t>Cash Inflow</w:t>
      </w:r>
      <w:r w:rsidR="00D51994">
        <w:t>: $</w:t>
      </w:r>
      <w:r>
        <w:t>4044</w:t>
      </w:r>
    </w:p>
    <w:p w14:paraId="101F34A7" w14:textId="77777777" w:rsidR="00D51994" w:rsidRDefault="00D51994" w:rsidP="0031397B">
      <w:pPr>
        <w:numPr>
          <w:ilvl w:val="2"/>
          <w:numId w:val="20"/>
        </w:numPr>
        <w:spacing w:line="360" w:lineRule="atLeast"/>
      </w:pPr>
      <w:r>
        <w:t>Total Funds Held: $</w:t>
      </w:r>
      <w:r w:rsidR="0034368C">
        <w:t>43,022</w:t>
      </w:r>
    </w:p>
    <w:p w14:paraId="1833B0A7" w14:textId="77777777" w:rsidR="00D51994" w:rsidRDefault="00D51994" w:rsidP="0031397B">
      <w:pPr>
        <w:numPr>
          <w:ilvl w:val="2"/>
          <w:numId w:val="20"/>
        </w:numPr>
        <w:spacing w:line="360" w:lineRule="atLeast"/>
      </w:pPr>
      <w:r>
        <w:t xml:space="preserve">Comments: </w:t>
      </w:r>
      <w:r w:rsidR="000D2D34">
        <w:t>Budget</w:t>
      </w:r>
      <w:r>
        <w:t> approved (</w:t>
      </w:r>
      <w:r w:rsidR="001D0CD7">
        <w:t>B. Miller, L. Peiffer</w:t>
      </w:r>
      <w:r>
        <w:t>)</w:t>
      </w:r>
    </w:p>
    <w:p w14:paraId="120CC32C" w14:textId="77777777" w:rsidR="00D51994" w:rsidRDefault="00D51994" w:rsidP="0031397B">
      <w:pPr>
        <w:numPr>
          <w:ilvl w:val="0"/>
          <w:numId w:val="21"/>
        </w:numPr>
        <w:spacing w:line="360" w:lineRule="atLeast"/>
      </w:pPr>
      <w:r>
        <w:t xml:space="preserve">Softball Director’s Report (Greg Whelan) – </w:t>
      </w:r>
      <w:r w:rsidR="00333F0E">
        <w:t xml:space="preserve">Registration is open and </w:t>
      </w:r>
      <w:proofErr w:type="gramStart"/>
      <w:r w:rsidR="00333F0E">
        <w:t>Winter</w:t>
      </w:r>
      <w:proofErr w:type="gramEnd"/>
      <w:r w:rsidR="00333F0E">
        <w:t xml:space="preserve"> workouts are under way</w:t>
      </w:r>
      <w:r w:rsidR="00111AC0">
        <w:t>.</w:t>
      </w:r>
      <w:r w:rsidR="00333F0E">
        <w:t xml:space="preserve">  </w:t>
      </w:r>
    </w:p>
    <w:p w14:paraId="0EA833EC" w14:textId="77777777" w:rsidR="00D51994" w:rsidRDefault="00D51994" w:rsidP="0031397B">
      <w:pPr>
        <w:numPr>
          <w:ilvl w:val="0"/>
          <w:numId w:val="21"/>
        </w:numPr>
        <w:spacing w:line="360" w:lineRule="atLeast"/>
      </w:pPr>
      <w:r>
        <w:t xml:space="preserve">Logistics Coordinator’s Report (Lori Pence) </w:t>
      </w:r>
      <w:r w:rsidR="00111AC0">
        <w:t xml:space="preserve">– </w:t>
      </w:r>
      <w:r w:rsidR="00333F0E">
        <w:t>Registration are rolling in and winter workouts are currently under way.  Opened DBCA registration on website.</w:t>
      </w:r>
    </w:p>
    <w:p w14:paraId="65DC9C67" w14:textId="77777777" w:rsidR="00111AC0" w:rsidRDefault="00D51994" w:rsidP="0031397B">
      <w:pPr>
        <w:numPr>
          <w:ilvl w:val="0"/>
          <w:numId w:val="21"/>
        </w:numPr>
        <w:spacing w:line="360" w:lineRule="atLeast"/>
      </w:pPr>
      <w:r>
        <w:t>Buddy B</w:t>
      </w:r>
      <w:r w:rsidR="00333F0E">
        <w:t>all Report (Traci Huddleson)  –</w:t>
      </w:r>
      <w:r>
        <w:t> </w:t>
      </w:r>
      <w:r w:rsidR="00333F0E">
        <w:t>Registration is open till February 14</w:t>
      </w:r>
      <w:r w:rsidR="00333F0E" w:rsidRPr="00333F0E">
        <w:rPr>
          <w:vertAlign w:val="superscript"/>
        </w:rPr>
        <w:t>th</w:t>
      </w:r>
      <w:r w:rsidR="00333F0E">
        <w:t>.</w:t>
      </w:r>
    </w:p>
    <w:p w14:paraId="5B691A0C" w14:textId="77777777" w:rsidR="00D51994" w:rsidRPr="0031397B" w:rsidRDefault="00111AC0" w:rsidP="0031397B">
      <w:pPr>
        <w:numPr>
          <w:ilvl w:val="0"/>
          <w:numId w:val="21"/>
        </w:numPr>
        <w:spacing w:line="360" w:lineRule="atLeast"/>
      </w:pPr>
      <w:r w:rsidRPr="0031397B">
        <w:rPr>
          <w:bCs/>
        </w:rPr>
        <w:t xml:space="preserve">League Representative’s Report </w:t>
      </w:r>
      <w:r w:rsidR="00D51994" w:rsidRPr="0031397B">
        <w:t>(Eric D</w:t>
      </w:r>
      <w:r w:rsidRPr="0031397B">
        <w:t>etwiler</w:t>
      </w:r>
      <w:r w:rsidR="00D51994" w:rsidRPr="0031397B">
        <w:t xml:space="preserve">) </w:t>
      </w:r>
      <w:r w:rsidR="00333F0E" w:rsidRPr="0031397B">
        <w:t>– not present</w:t>
      </w:r>
      <w:r w:rsidRPr="0031397B">
        <w:t xml:space="preserve"> </w:t>
      </w:r>
    </w:p>
    <w:p w14:paraId="6A191726" w14:textId="77777777" w:rsidR="00D51994" w:rsidRDefault="00D51994" w:rsidP="00D51994">
      <w:pPr>
        <w:numPr>
          <w:ilvl w:val="0"/>
          <w:numId w:val="17"/>
        </w:numPr>
        <w:spacing w:line="360" w:lineRule="atLeast"/>
      </w:pPr>
      <w:r>
        <w:rPr>
          <w:u w:val="single"/>
        </w:rPr>
        <w:t>Old Business</w:t>
      </w:r>
      <w:r>
        <w:t xml:space="preserve">: </w:t>
      </w:r>
    </w:p>
    <w:p w14:paraId="5F99F002" w14:textId="77777777" w:rsidR="00D51994" w:rsidRDefault="00D51994" w:rsidP="0031397B">
      <w:pPr>
        <w:numPr>
          <w:ilvl w:val="1"/>
          <w:numId w:val="23"/>
        </w:numPr>
        <w:spacing w:line="360" w:lineRule="atLeast"/>
      </w:pPr>
      <w:r>
        <w:t>Updates on Capital Improvements</w:t>
      </w:r>
    </w:p>
    <w:p w14:paraId="2F996973" w14:textId="77777777" w:rsidR="004A7958" w:rsidRDefault="00D51994" w:rsidP="0031397B">
      <w:pPr>
        <w:numPr>
          <w:ilvl w:val="2"/>
          <w:numId w:val="22"/>
        </w:numPr>
        <w:spacing w:line="360" w:lineRule="atLeast"/>
        <w:ind w:left="2160"/>
      </w:pPr>
      <w:r>
        <w:t xml:space="preserve">DBMS field </w:t>
      </w:r>
      <w:r w:rsidR="004A7958">
        <w:t xml:space="preserve">dugouts </w:t>
      </w:r>
      <w:r w:rsidR="00333F0E">
        <w:t>–</w:t>
      </w:r>
      <w:r>
        <w:t xml:space="preserve"> </w:t>
      </w:r>
      <w:r w:rsidR="00333F0E">
        <w:t xml:space="preserve">Budgeted $10k for the 4 dugouts, need additional $4k.  The board has discussed moving forward with the </w:t>
      </w:r>
      <w:r w:rsidR="0031397B">
        <w:t xml:space="preserve">project with funds coming out of cash reserves. </w:t>
      </w:r>
    </w:p>
    <w:p w14:paraId="2B6F29C2" w14:textId="77777777" w:rsidR="00D51994" w:rsidRDefault="0031397B" w:rsidP="0031397B">
      <w:pPr>
        <w:numPr>
          <w:ilvl w:val="1"/>
          <w:numId w:val="24"/>
        </w:numPr>
        <w:spacing w:line="360" w:lineRule="atLeast"/>
      </w:pPr>
      <w:r>
        <w:t>Fundraising</w:t>
      </w:r>
    </w:p>
    <w:p w14:paraId="62A1CE2B" w14:textId="77777777" w:rsidR="00D51994" w:rsidRPr="0031397B" w:rsidRDefault="0031397B" w:rsidP="0031397B">
      <w:pPr>
        <w:numPr>
          <w:ilvl w:val="2"/>
          <w:numId w:val="22"/>
        </w:numPr>
        <w:spacing w:line="360" w:lineRule="atLeast"/>
        <w:ind w:left="2160"/>
        <w:rPr>
          <w:rStyle w:val="apple-tab-span"/>
          <w:rFonts w:eastAsiaTheme="minorHAnsi"/>
        </w:rPr>
      </w:pPr>
      <w:r>
        <w:rPr>
          <w:rStyle w:val="apple-tab-span"/>
        </w:rPr>
        <w:t>An event has been scheduled at Jay Lanes on March 14</w:t>
      </w:r>
      <w:r w:rsidRPr="0031397B">
        <w:rPr>
          <w:rStyle w:val="apple-tab-span"/>
          <w:vertAlign w:val="superscript"/>
        </w:rPr>
        <w:t>th</w:t>
      </w:r>
      <w:r>
        <w:rPr>
          <w:rStyle w:val="apple-tab-span"/>
        </w:rPr>
        <w:t xml:space="preserve"> from 12-2pm.  Cost is $15 per person includes bowling, bowling shoes and pizza / refreshments for the children.</w:t>
      </w:r>
    </w:p>
    <w:p w14:paraId="746F2787" w14:textId="77777777" w:rsidR="0031397B" w:rsidRDefault="0031397B" w:rsidP="0031397B">
      <w:pPr>
        <w:numPr>
          <w:ilvl w:val="0"/>
          <w:numId w:val="25"/>
        </w:numPr>
        <w:spacing w:line="360" w:lineRule="atLeast"/>
        <w:ind w:left="1440"/>
        <w:rPr>
          <w:rFonts w:eastAsiaTheme="minorHAnsi"/>
        </w:rPr>
      </w:pPr>
      <w:r>
        <w:rPr>
          <w:rFonts w:eastAsiaTheme="minorHAnsi"/>
        </w:rPr>
        <w:t>Sponsorship</w:t>
      </w:r>
    </w:p>
    <w:p w14:paraId="674C5310" w14:textId="77777777" w:rsidR="0031397B" w:rsidRDefault="0031397B" w:rsidP="0031397B">
      <w:pPr>
        <w:numPr>
          <w:ilvl w:val="0"/>
          <w:numId w:val="25"/>
        </w:numPr>
        <w:spacing w:line="360" w:lineRule="atLeast"/>
        <w:ind w:left="2160"/>
      </w:pPr>
      <w:r>
        <w:t>Tom Curley forming a committee to reach out for sponsors</w:t>
      </w:r>
    </w:p>
    <w:p w14:paraId="761B71BD" w14:textId="77777777" w:rsidR="0031397B" w:rsidRDefault="0031397B" w:rsidP="0031397B">
      <w:pPr>
        <w:numPr>
          <w:ilvl w:val="2"/>
          <w:numId w:val="25"/>
        </w:numPr>
        <w:tabs>
          <w:tab w:val="left" w:pos="2700"/>
        </w:tabs>
        <w:spacing w:line="360" w:lineRule="atLeast"/>
        <w:ind w:left="2610"/>
      </w:pPr>
      <w:r>
        <w:t>Finalize sponsorship sheet</w:t>
      </w:r>
    </w:p>
    <w:p w14:paraId="15E75334" w14:textId="77777777" w:rsidR="0031397B" w:rsidRDefault="0031397B" w:rsidP="0031397B">
      <w:pPr>
        <w:numPr>
          <w:ilvl w:val="2"/>
          <w:numId w:val="25"/>
        </w:numPr>
        <w:tabs>
          <w:tab w:val="left" w:pos="2700"/>
        </w:tabs>
        <w:spacing w:line="360" w:lineRule="atLeast"/>
        <w:ind w:left="2610"/>
      </w:pPr>
      <w:proofErr w:type="spellStart"/>
      <w:r>
        <w:t>Curlin</w:t>
      </w:r>
      <w:proofErr w:type="spellEnd"/>
      <w:r>
        <w:t xml:space="preserve"> – owed sponsorship from fall ball</w:t>
      </w:r>
    </w:p>
    <w:p w14:paraId="666FA8F6" w14:textId="77777777" w:rsidR="0031397B" w:rsidRDefault="0031397B" w:rsidP="0031397B">
      <w:pPr>
        <w:tabs>
          <w:tab w:val="left" w:pos="2700"/>
        </w:tabs>
        <w:spacing w:line="360" w:lineRule="atLeast"/>
        <w:ind w:left="2250"/>
      </w:pPr>
    </w:p>
    <w:p w14:paraId="64B1D29C" w14:textId="77777777" w:rsidR="004B2F04" w:rsidRDefault="00D51994" w:rsidP="00FD2B7E">
      <w:pPr>
        <w:numPr>
          <w:ilvl w:val="0"/>
          <w:numId w:val="25"/>
        </w:numPr>
        <w:spacing w:line="360" w:lineRule="atLeast"/>
        <w:ind w:left="1440"/>
      </w:pPr>
      <w:r>
        <w:lastRenderedPageBreak/>
        <w:t xml:space="preserve">DBCA </w:t>
      </w:r>
      <w:r w:rsidR="0031397B">
        <w:t>– Diamond team – Starting with the 2016 season the Diamond team will shift to DBYS</w:t>
      </w:r>
      <w:r w:rsidR="00FD2B7E">
        <w:t>.  Tryouts will be in the fall with independent evaluators.  DBYS will have a 12u travel team as well with plans to play other Cal Ripken teams to qualify for tournament trail.</w:t>
      </w:r>
      <w:r w:rsidR="00FD2B7E" w:rsidRPr="004B2F04">
        <w:rPr>
          <w:u w:val="single"/>
        </w:rPr>
        <w:t xml:space="preserve"> </w:t>
      </w:r>
    </w:p>
    <w:p w14:paraId="14E9A46F" w14:textId="77777777" w:rsidR="004B2F04" w:rsidRDefault="00D51994" w:rsidP="00FD2B7E">
      <w:pPr>
        <w:numPr>
          <w:ilvl w:val="1"/>
          <w:numId w:val="27"/>
        </w:numPr>
        <w:spacing w:line="360" w:lineRule="atLeast"/>
        <w:ind w:left="1440"/>
      </w:pPr>
      <w:r>
        <w:t xml:space="preserve">Baseball </w:t>
      </w:r>
      <w:r w:rsidR="00FD2B7E">
        <w:t>and Softball Tournaments</w:t>
      </w:r>
    </w:p>
    <w:p w14:paraId="6255F02B" w14:textId="77777777" w:rsidR="004B2F04" w:rsidRDefault="00FD2B7E" w:rsidP="00FD2B7E">
      <w:pPr>
        <w:numPr>
          <w:ilvl w:val="2"/>
          <w:numId w:val="26"/>
        </w:numPr>
        <w:spacing w:line="360" w:lineRule="atLeast"/>
        <w:ind w:left="2160"/>
      </w:pPr>
      <w:r>
        <w:t>Baseball – Memorial Day weekend</w:t>
      </w:r>
    </w:p>
    <w:p w14:paraId="15EB8428" w14:textId="77777777" w:rsidR="00FD2B7E" w:rsidRDefault="00FD2B7E" w:rsidP="00FD2B7E">
      <w:pPr>
        <w:numPr>
          <w:ilvl w:val="2"/>
          <w:numId w:val="26"/>
        </w:numPr>
        <w:spacing w:line="360" w:lineRule="atLeast"/>
        <w:ind w:left="2160"/>
      </w:pPr>
      <w:r>
        <w:t xml:space="preserve">Softball </w:t>
      </w:r>
    </w:p>
    <w:p w14:paraId="0739A08B" w14:textId="77777777" w:rsidR="00FD2B7E" w:rsidRDefault="00FD2B7E" w:rsidP="00FD2B7E">
      <w:pPr>
        <w:numPr>
          <w:ilvl w:val="2"/>
          <w:numId w:val="26"/>
        </w:numPr>
        <w:tabs>
          <w:tab w:val="left" w:pos="2250"/>
        </w:tabs>
        <w:spacing w:line="360" w:lineRule="atLeast"/>
        <w:ind w:left="2610"/>
      </w:pPr>
      <w:r>
        <w:t>Inferno – April 24</w:t>
      </w:r>
      <w:r w:rsidRPr="00FD2B7E">
        <w:rPr>
          <w:vertAlign w:val="superscript"/>
        </w:rPr>
        <w:t>th</w:t>
      </w:r>
      <w:r>
        <w:t>-26</w:t>
      </w:r>
      <w:r w:rsidRPr="00FD2B7E">
        <w:rPr>
          <w:vertAlign w:val="superscript"/>
        </w:rPr>
        <w:t>th</w:t>
      </w:r>
    </w:p>
    <w:p w14:paraId="48D095D7" w14:textId="77777777" w:rsidR="00FD2B7E" w:rsidRDefault="00FD2B7E" w:rsidP="00FD2B7E">
      <w:pPr>
        <w:numPr>
          <w:ilvl w:val="2"/>
          <w:numId w:val="26"/>
        </w:numPr>
        <w:tabs>
          <w:tab w:val="left" w:pos="2250"/>
        </w:tabs>
        <w:spacing w:line="360" w:lineRule="atLeast"/>
        <w:ind w:left="2610"/>
      </w:pPr>
      <w:r>
        <w:t>8u/10u – June 5</w:t>
      </w:r>
      <w:r w:rsidRPr="00FD2B7E">
        <w:rPr>
          <w:vertAlign w:val="superscript"/>
        </w:rPr>
        <w:t>th</w:t>
      </w:r>
      <w:r>
        <w:t>-7</w:t>
      </w:r>
      <w:r w:rsidRPr="00FD2B7E">
        <w:rPr>
          <w:vertAlign w:val="superscript"/>
        </w:rPr>
        <w:t>th</w:t>
      </w:r>
    </w:p>
    <w:p w14:paraId="05112C6E" w14:textId="77777777" w:rsidR="004B2F04" w:rsidRDefault="00FD2B7E" w:rsidP="00FD2B7E">
      <w:pPr>
        <w:numPr>
          <w:ilvl w:val="2"/>
          <w:numId w:val="26"/>
        </w:numPr>
        <w:spacing w:line="360" w:lineRule="atLeast"/>
        <w:ind w:left="1530"/>
      </w:pPr>
      <w:r>
        <w:t>Team pictures – April 12</w:t>
      </w:r>
      <w:r w:rsidRPr="00FD2B7E">
        <w:rPr>
          <w:vertAlign w:val="superscript"/>
        </w:rPr>
        <w:t>th</w:t>
      </w:r>
      <w:r>
        <w:t xml:space="preserve"> </w:t>
      </w:r>
    </w:p>
    <w:p w14:paraId="7EE22AD5" w14:textId="77777777" w:rsidR="00D51994" w:rsidRPr="00FD2B7E" w:rsidRDefault="00D51994" w:rsidP="004B2F04">
      <w:pPr>
        <w:numPr>
          <w:ilvl w:val="0"/>
          <w:numId w:val="17"/>
        </w:numPr>
        <w:spacing w:line="360" w:lineRule="atLeast"/>
      </w:pPr>
      <w:r w:rsidRPr="004B2F04">
        <w:rPr>
          <w:rFonts w:ascii="Calibri" w:hAnsi="Calibri"/>
          <w:sz w:val="22"/>
          <w:szCs w:val="22"/>
        </w:rPr>
        <w:t> </w:t>
      </w:r>
      <w:r w:rsidR="00FD2B7E">
        <w:rPr>
          <w:rFonts w:ascii="Calibri" w:hAnsi="Calibri"/>
          <w:sz w:val="22"/>
          <w:szCs w:val="22"/>
          <w:u w:val="single"/>
        </w:rPr>
        <w:t>New Business</w:t>
      </w:r>
    </w:p>
    <w:p w14:paraId="45923A65" w14:textId="77777777" w:rsidR="00FD2B7E" w:rsidRPr="00FD2B7E" w:rsidRDefault="00FD2B7E" w:rsidP="00FD2B7E">
      <w:pPr>
        <w:numPr>
          <w:ilvl w:val="0"/>
          <w:numId w:val="28"/>
        </w:numPr>
        <w:spacing w:line="360" w:lineRule="atLeast"/>
        <w:ind w:left="1440"/>
      </w:pPr>
      <w:r>
        <w:rPr>
          <w:rFonts w:ascii="Calibri" w:hAnsi="Calibri"/>
          <w:sz w:val="22"/>
          <w:szCs w:val="22"/>
        </w:rPr>
        <w:t xml:space="preserve">New Child abuse laws – coaches are now mandated to report child abuse </w:t>
      </w:r>
    </w:p>
    <w:p w14:paraId="15D708D7" w14:textId="77777777" w:rsidR="00FD2B7E" w:rsidRPr="00FD2B7E" w:rsidRDefault="00FD2B7E" w:rsidP="00FD2B7E">
      <w:pPr>
        <w:numPr>
          <w:ilvl w:val="0"/>
          <w:numId w:val="28"/>
        </w:numPr>
        <w:spacing w:line="360" w:lineRule="atLeast"/>
        <w:ind w:left="1440"/>
      </w:pPr>
      <w:r>
        <w:rPr>
          <w:rFonts w:ascii="Calibri" w:hAnsi="Calibri"/>
          <w:sz w:val="22"/>
          <w:szCs w:val="22"/>
        </w:rPr>
        <w:t xml:space="preserve">Need to put specific policy together as well as steps </w:t>
      </w:r>
      <w:proofErr w:type="gramStart"/>
      <w:r>
        <w:rPr>
          <w:rFonts w:ascii="Calibri" w:hAnsi="Calibri"/>
          <w:sz w:val="22"/>
          <w:szCs w:val="22"/>
        </w:rPr>
        <w:t>needed to be taken</w:t>
      </w:r>
      <w:proofErr w:type="gramEnd"/>
      <w:r>
        <w:rPr>
          <w:rFonts w:ascii="Calibri" w:hAnsi="Calibri"/>
          <w:sz w:val="22"/>
          <w:szCs w:val="22"/>
        </w:rPr>
        <w:t xml:space="preserve"> when reporting abuse.  Tom Curley is reaching out to lawyer to check on liability and writing of a policy.</w:t>
      </w:r>
    </w:p>
    <w:p w14:paraId="757AD2E7" w14:textId="77777777" w:rsidR="00FD2B7E" w:rsidRPr="0008521F" w:rsidRDefault="00FD2B7E" w:rsidP="00FD2B7E">
      <w:pPr>
        <w:numPr>
          <w:ilvl w:val="0"/>
          <w:numId w:val="28"/>
        </w:numPr>
        <w:spacing w:line="360" w:lineRule="atLeast"/>
        <w:ind w:left="1440"/>
      </w:pPr>
      <w:r>
        <w:rPr>
          <w:rFonts w:ascii="Calibri" w:hAnsi="Calibri"/>
          <w:sz w:val="22"/>
          <w:szCs w:val="22"/>
        </w:rPr>
        <w:t xml:space="preserve">Discussion of coaches getting </w:t>
      </w:r>
      <w:proofErr w:type="spellStart"/>
      <w:r w:rsidR="0008521F">
        <w:rPr>
          <w:rFonts w:ascii="Calibri" w:hAnsi="Calibri"/>
          <w:sz w:val="22"/>
          <w:szCs w:val="22"/>
        </w:rPr>
        <w:t>Defibulator</w:t>
      </w:r>
      <w:proofErr w:type="spellEnd"/>
      <w:r w:rsidR="0008521F">
        <w:rPr>
          <w:rFonts w:ascii="Calibri" w:hAnsi="Calibri"/>
          <w:sz w:val="22"/>
          <w:szCs w:val="22"/>
        </w:rPr>
        <w:t xml:space="preserve"> training as well as the concussion certification and background checks.</w:t>
      </w:r>
    </w:p>
    <w:p w14:paraId="03F9EDF8" w14:textId="77777777" w:rsidR="0008521F" w:rsidRPr="0008521F" w:rsidRDefault="0008521F" w:rsidP="00FD2B7E">
      <w:pPr>
        <w:numPr>
          <w:ilvl w:val="0"/>
          <w:numId w:val="28"/>
        </w:numPr>
        <w:spacing w:line="360" w:lineRule="atLeast"/>
        <w:ind w:left="1440"/>
      </w:pPr>
      <w:r>
        <w:rPr>
          <w:rFonts w:ascii="Calibri" w:hAnsi="Calibri"/>
          <w:sz w:val="22"/>
          <w:szCs w:val="22"/>
        </w:rPr>
        <w:t xml:space="preserve">Rick </w:t>
      </w:r>
      <w:proofErr w:type="spellStart"/>
      <w:r>
        <w:rPr>
          <w:rFonts w:ascii="Calibri" w:hAnsi="Calibri"/>
          <w:sz w:val="22"/>
          <w:szCs w:val="22"/>
        </w:rPr>
        <w:t>Shellinger</w:t>
      </w:r>
      <w:proofErr w:type="spellEnd"/>
      <w:r>
        <w:rPr>
          <w:rFonts w:ascii="Calibri" w:hAnsi="Calibri"/>
          <w:sz w:val="22"/>
          <w:szCs w:val="22"/>
        </w:rPr>
        <w:t xml:space="preserve"> – looking into possibility of grants for </w:t>
      </w:r>
      <w:proofErr w:type="spellStart"/>
      <w:r>
        <w:rPr>
          <w:rFonts w:ascii="Calibri" w:hAnsi="Calibri"/>
          <w:sz w:val="22"/>
          <w:szCs w:val="22"/>
        </w:rPr>
        <w:t>defibulators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262AF4EC" w14:textId="77777777" w:rsidR="0008521F" w:rsidRDefault="0008521F" w:rsidP="0008521F">
      <w:pPr>
        <w:spacing w:line="360" w:lineRule="atLeast"/>
        <w:rPr>
          <w:rFonts w:ascii="Calibri" w:hAnsi="Calibri"/>
          <w:sz w:val="22"/>
          <w:szCs w:val="22"/>
        </w:rPr>
      </w:pPr>
    </w:p>
    <w:p w14:paraId="5902D38E" w14:textId="77777777" w:rsidR="0008521F" w:rsidRPr="004B2F04" w:rsidRDefault="0008521F" w:rsidP="0008521F">
      <w:pPr>
        <w:spacing w:line="360" w:lineRule="atLeast"/>
      </w:pPr>
      <w:r>
        <w:rPr>
          <w:rFonts w:ascii="Calibri" w:hAnsi="Calibri"/>
          <w:sz w:val="22"/>
          <w:szCs w:val="22"/>
        </w:rPr>
        <w:t>Meeting adjourned 7:46 (Meyers, Gonder)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</w:t>
      </w:r>
    </w:p>
    <w:p w14:paraId="5C7AD5E9" w14:textId="77777777" w:rsidR="002F68C8" w:rsidRDefault="002F68C8" w:rsidP="004B2F04">
      <w:pPr>
        <w:spacing w:line="360" w:lineRule="atLeast"/>
        <w:ind w:left="720"/>
      </w:pPr>
    </w:p>
    <w:sectPr w:rsidR="002F68C8" w:rsidSect="00A27718">
      <w:headerReference w:type="default" r:id="rId12"/>
      <w:headerReference w:type="first" r:id="rId13"/>
      <w:footerReference w:type="first" r:id="rId14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12D96E6" w14:textId="77777777" w:rsidR="00FD2B7E" w:rsidRDefault="00FD2B7E">
      <w:r>
        <w:separator/>
      </w:r>
    </w:p>
  </w:endnote>
  <w:endnote w:type="continuationSeparator" w:id="0">
    <w:p w14:paraId="7AFB9F7D" w14:textId="77777777" w:rsidR="00FD2B7E" w:rsidRDefault="00FD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teworthy">
    <w:altName w:val="Noteworthy Light"/>
    <w:panose1 w:val="00000000000000000000"/>
    <w:charset w:val="00"/>
    <w:family w:val="roman"/>
    <w:notTrueType/>
    <w:pitch w:val="default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2AE52" w14:textId="77777777" w:rsidR="00FD2B7E" w:rsidRPr="00223A86" w:rsidRDefault="00FD2B7E" w:rsidP="001D6873">
    <w:pPr>
      <w:pStyle w:val="Footer"/>
      <w:jc w:val="center"/>
      <w:rPr>
        <w:color w:val="0000FF"/>
        <w:sz w:val="22"/>
        <w:szCs w:val="22"/>
      </w:rPr>
    </w:pPr>
    <w:r w:rsidRPr="00223A86">
      <w:rPr>
        <w:color w:val="0000FF"/>
        <w:sz w:val="22"/>
        <w:szCs w:val="22"/>
      </w:rPr>
      <w:t>P.O. Box 19</w:t>
    </w:r>
  </w:p>
  <w:p w14:paraId="77765AF9" w14:textId="77777777" w:rsidR="00FD2B7E" w:rsidRDefault="00FD2B7E" w:rsidP="001D6873">
    <w:pPr>
      <w:pStyle w:val="Footer"/>
      <w:jc w:val="center"/>
      <w:rPr>
        <w:color w:val="0000FF"/>
        <w:sz w:val="22"/>
        <w:szCs w:val="22"/>
      </w:rPr>
    </w:pPr>
    <w:r w:rsidRPr="00223A86">
      <w:rPr>
        <w:color w:val="0000FF"/>
        <w:sz w:val="22"/>
        <w:szCs w:val="22"/>
      </w:rPr>
      <w:t>Douglassville, Pennsylvania 19518</w:t>
    </w:r>
  </w:p>
  <w:p w14:paraId="128D04D6" w14:textId="77777777" w:rsidR="00FD2B7E" w:rsidRPr="002E37B1" w:rsidRDefault="00FD2B7E" w:rsidP="001D6873">
    <w:pPr>
      <w:pStyle w:val="Footer"/>
      <w:jc w:val="center"/>
      <w:rPr>
        <w:color w:val="0000FF"/>
        <w:sz w:val="16"/>
        <w:szCs w:val="16"/>
      </w:rPr>
    </w:pPr>
    <w:r w:rsidRPr="002E37B1">
      <w:rPr>
        <w:color w:val="0000FF"/>
        <w:sz w:val="16"/>
        <w:szCs w:val="16"/>
      </w:rPr>
      <w:t>Federal Employer Number 23-2800350</w:t>
    </w:r>
  </w:p>
  <w:p w14:paraId="46FF3B51" w14:textId="77777777" w:rsidR="00FD2B7E" w:rsidRDefault="00FD2B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C09D7C6" w14:textId="77777777" w:rsidR="00FD2B7E" w:rsidRDefault="00FD2B7E">
      <w:r>
        <w:separator/>
      </w:r>
    </w:p>
  </w:footnote>
  <w:footnote w:type="continuationSeparator" w:id="0">
    <w:p w14:paraId="2C7018FA" w14:textId="77777777" w:rsidR="00FD2B7E" w:rsidRDefault="00FD2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904CA" w14:textId="77777777" w:rsidR="00FD2B7E" w:rsidRPr="00052101" w:rsidRDefault="00FD2B7E" w:rsidP="00900C57">
    <w:pPr>
      <w:pStyle w:val="Header"/>
      <w:jc w:val="center"/>
      <w:rPr>
        <w:rFonts w:ascii="Bradley Hand ITC" w:hAnsi="Bradley Hand ITC"/>
        <w:b/>
        <w:color w:val="0000FF"/>
        <w:sz w:val="40"/>
        <w:szCs w:val="40"/>
      </w:rPr>
    </w:pPr>
    <w:r w:rsidRPr="00052101">
      <w:rPr>
        <w:rFonts w:ascii="Bradley Hand ITC" w:hAnsi="Bradley Hand ITC"/>
        <w:b/>
        <w:color w:val="0000FF"/>
        <w:sz w:val="40"/>
        <w:szCs w:val="40"/>
      </w:rPr>
      <w:t>D</w:t>
    </w:r>
    <w:r>
      <w:rPr>
        <w:rFonts w:ascii="Bradley Hand ITC" w:hAnsi="Bradley Hand ITC"/>
        <w:b/>
        <w:color w:val="0000FF"/>
        <w:sz w:val="40"/>
        <w:szCs w:val="40"/>
      </w:rPr>
      <w:t>ANIEL BOONE YOUTH SPORTS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8A324" w14:textId="77777777" w:rsidR="00FD2B7E" w:rsidRPr="00052101" w:rsidRDefault="00FD2B7E" w:rsidP="00900C57">
    <w:pPr>
      <w:pStyle w:val="Header"/>
      <w:jc w:val="right"/>
      <w:rPr>
        <w:rFonts w:ascii="Bradley Hand ITC" w:hAnsi="Bradley Hand ITC"/>
        <w:b/>
        <w:color w:val="0000FF"/>
        <w:sz w:val="40"/>
        <w:szCs w:val="40"/>
      </w:rPr>
    </w:pPr>
    <w:r w:rsidRPr="00052101">
      <w:rPr>
        <w:rFonts w:ascii="Bradley Hand ITC" w:hAnsi="Bradley Hand ITC"/>
        <w:b/>
        <w:color w:val="0000FF"/>
        <w:sz w:val="40"/>
        <w:szCs w:val="40"/>
      </w:rPr>
      <w:t>D</w:t>
    </w:r>
    <w:r>
      <w:rPr>
        <w:rFonts w:ascii="Bradley Hand ITC" w:hAnsi="Bradley Hand ITC"/>
        <w:b/>
        <w:color w:val="0000FF"/>
        <w:sz w:val="40"/>
        <w:szCs w:val="40"/>
      </w:rPr>
      <w:t>ANIEL BOONE YOUTH SPORTS</w:t>
    </w:r>
  </w:p>
  <w:p w14:paraId="02074D89" w14:textId="77777777" w:rsidR="00FD2B7E" w:rsidRDefault="00FD2B7E" w:rsidP="00900C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9B2D50"/>
    <w:multiLevelType w:val="hybridMultilevel"/>
    <w:tmpl w:val="3CA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F2506"/>
    <w:multiLevelType w:val="hybridMultilevel"/>
    <w:tmpl w:val="3CE23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C366C8"/>
    <w:multiLevelType w:val="hybridMultilevel"/>
    <w:tmpl w:val="8A8CB3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0AF45291"/>
    <w:multiLevelType w:val="hybridMultilevel"/>
    <w:tmpl w:val="75663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A37CB4"/>
    <w:multiLevelType w:val="hybridMultilevel"/>
    <w:tmpl w:val="9216FE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D2A7A18"/>
    <w:multiLevelType w:val="hybridMultilevel"/>
    <w:tmpl w:val="790E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C785A"/>
    <w:multiLevelType w:val="hybridMultilevel"/>
    <w:tmpl w:val="CE34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E541B"/>
    <w:multiLevelType w:val="hybridMultilevel"/>
    <w:tmpl w:val="A0926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6773A"/>
    <w:multiLevelType w:val="hybridMultilevel"/>
    <w:tmpl w:val="8E1AE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83108"/>
    <w:multiLevelType w:val="hybridMultilevel"/>
    <w:tmpl w:val="AB94F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C4952"/>
    <w:multiLevelType w:val="hybridMultilevel"/>
    <w:tmpl w:val="43162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A652D"/>
    <w:multiLevelType w:val="hybridMultilevel"/>
    <w:tmpl w:val="88BE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072B9"/>
    <w:multiLevelType w:val="multilevel"/>
    <w:tmpl w:val="0868E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E0DEE"/>
    <w:multiLevelType w:val="hybridMultilevel"/>
    <w:tmpl w:val="2F80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911EF"/>
    <w:multiLevelType w:val="hybridMultilevel"/>
    <w:tmpl w:val="7F346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77203"/>
    <w:multiLevelType w:val="hybridMultilevel"/>
    <w:tmpl w:val="47DAF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9B3B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12D1E67"/>
    <w:multiLevelType w:val="hybridMultilevel"/>
    <w:tmpl w:val="9CDE6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46038"/>
    <w:multiLevelType w:val="hybridMultilevel"/>
    <w:tmpl w:val="280A6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3B6C4E"/>
    <w:multiLevelType w:val="hybridMultilevel"/>
    <w:tmpl w:val="60F0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77145"/>
    <w:multiLevelType w:val="hybridMultilevel"/>
    <w:tmpl w:val="6BF62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D7F2C"/>
    <w:multiLevelType w:val="hybridMultilevel"/>
    <w:tmpl w:val="06CC12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7ACE788F"/>
    <w:multiLevelType w:val="hybridMultilevel"/>
    <w:tmpl w:val="A456E0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7C1B677D"/>
    <w:multiLevelType w:val="hybridMultilevel"/>
    <w:tmpl w:val="5B32ED5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F6D46EA"/>
    <w:multiLevelType w:val="hybridMultilevel"/>
    <w:tmpl w:val="986AC5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13"/>
  </w:num>
  <w:num w:numId="5">
    <w:abstractNumId w:val="6"/>
  </w:num>
  <w:num w:numId="6">
    <w:abstractNumId w:val="23"/>
  </w:num>
  <w:num w:numId="7">
    <w:abstractNumId w:val="11"/>
  </w:num>
  <w:num w:numId="8">
    <w:abstractNumId w:val="9"/>
  </w:num>
  <w:num w:numId="9">
    <w:abstractNumId w:val="10"/>
  </w:num>
  <w:num w:numId="10">
    <w:abstractNumId w:val="19"/>
  </w:num>
  <w:num w:numId="11">
    <w:abstractNumId w:val="16"/>
  </w:num>
  <w:num w:numId="12">
    <w:abstractNumId w:val="17"/>
  </w:num>
  <w:num w:numId="13">
    <w:abstractNumId w:val="3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  <w:num w:numId="21">
    <w:abstractNumId w:val="8"/>
  </w:num>
  <w:num w:numId="22">
    <w:abstractNumId w:val="1"/>
  </w:num>
  <w:num w:numId="23">
    <w:abstractNumId w:val="20"/>
  </w:num>
  <w:num w:numId="24">
    <w:abstractNumId w:val="15"/>
  </w:num>
  <w:num w:numId="25">
    <w:abstractNumId w:val="4"/>
  </w:num>
  <w:num w:numId="26">
    <w:abstractNumId w:val="21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73"/>
    <w:rsid w:val="000007C9"/>
    <w:rsid w:val="00007046"/>
    <w:rsid w:val="000102E4"/>
    <w:rsid w:val="0001282C"/>
    <w:rsid w:val="000228EB"/>
    <w:rsid w:val="00022A67"/>
    <w:rsid w:val="000251AF"/>
    <w:rsid w:val="000342FC"/>
    <w:rsid w:val="00047772"/>
    <w:rsid w:val="00050578"/>
    <w:rsid w:val="00052101"/>
    <w:rsid w:val="0005240E"/>
    <w:rsid w:val="00060E91"/>
    <w:rsid w:val="0008521F"/>
    <w:rsid w:val="00085A51"/>
    <w:rsid w:val="00090C6D"/>
    <w:rsid w:val="000958B1"/>
    <w:rsid w:val="000A3542"/>
    <w:rsid w:val="000A4F16"/>
    <w:rsid w:val="000A6FC0"/>
    <w:rsid w:val="000B2488"/>
    <w:rsid w:val="000C17D6"/>
    <w:rsid w:val="000D1503"/>
    <w:rsid w:val="000D2D34"/>
    <w:rsid w:val="000E35C2"/>
    <w:rsid w:val="000E7DB5"/>
    <w:rsid w:val="000F16DE"/>
    <w:rsid w:val="000F67DA"/>
    <w:rsid w:val="0011085F"/>
    <w:rsid w:val="00111AC0"/>
    <w:rsid w:val="00112D1D"/>
    <w:rsid w:val="00125C7D"/>
    <w:rsid w:val="001276CE"/>
    <w:rsid w:val="001343AA"/>
    <w:rsid w:val="00157E87"/>
    <w:rsid w:val="0016068E"/>
    <w:rsid w:val="00170B09"/>
    <w:rsid w:val="00173A36"/>
    <w:rsid w:val="001817D9"/>
    <w:rsid w:val="00185319"/>
    <w:rsid w:val="001A6A88"/>
    <w:rsid w:val="001B2B1C"/>
    <w:rsid w:val="001C37FB"/>
    <w:rsid w:val="001D0CD7"/>
    <w:rsid w:val="001D1281"/>
    <w:rsid w:val="001D3700"/>
    <w:rsid w:val="001D6873"/>
    <w:rsid w:val="001D775A"/>
    <w:rsid w:val="001E366F"/>
    <w:rsid w:val="002079CD"/>
    <w:rsid w:val="00223A86"/>
    <w:rsid w:val="00235D92"/>
    <w:rsid w:val="00264FE3"/>
    <w:rsid w:val="00272910"/>
    <w:rsid w:val="00283801"/>
    <w:rsid w:val="00294A06"/>
    <w:rsid w:val="002A191F"/>
    <w:rsid w:val="002A3DE8"/>
    <w:rsid w:val="002A75A0"/>
    <w:rsid w:val="002B0B26"/>
    <w:rsid w:val="002C611A"/>
    <w:rsid w:val="002D1C48"/>
    <w:rsid w:val="002D603E"/>
    <w:rsid w:val="002D74F8"/>
    <w:rsid w:val="002E37B1"/>
    <w:rsid w:val="002E6A64"/>
    <w:rsid w:val="002E7BC7"/>
    <w:rsid w:val="002F68C8"/>
    <w:rsid w:val="003062F9"/>
    <w:rsid w:val="00311DC9"/>
    <w:rsid w:val="0031397B"/>
    <w:rsid w:val="00326C2A"/>
    <w:rsid w:val="00331D2F"/>
    <w:rsid w:val="00333223"/>
    <w:rsid w:val="00333F0E"/>
    <w:rsid w:val="00336687"/>
    <w:rsid w:val="0033795E"/>
    <w:rsid w:val="00342B75"/>
    <w:rsid w:val="0034368C"/>
    <w:rsid w:val="003466DF"/>
    <w:rsid w:val="00364F40"/>
    <w:rsid w:val="003700A2"/>
    <w:rsid w:val="00371FB1"/>
    <w:rsid w:val="00381AAF"/>
    <w:rsid w:val="003A5F22"/>
    <w:rsid w:val="003B074C"/>
    <w:rsid w:val="003C75DF"/>
    <w:rsid w:val="003D5F75"/>
    <w:rsid w:val="003E659B"/>
    <w:rsid w:val="003F00E9"/>
    <w:rsid w:val="003F4E6D"/>
    <w:rsid w:val="0040334F"/>
    <w:rsid w:val="00420473"/>
    <w:rsid w:val="0044120D"/>
    <w:rsid w:val="00443A05"/>
    <w:rsid w:val="0047120F"/>
    <w:rsid w:val="004754C9"/>
    <w:rsid w:val="00492C7E"/>
    <w:rsid w:val="004A7958"/>
    <w:rsid w:val="004A7A09"/>
    <w:rsid w:val="004B2F04"/>
    <w:rsid w:val="004B57DB"/>
    <w:rsid w:val="004C296E"/>
    <w:rsid w:val="004C3F9D"/>
    <w:rsid w:val="004D1D44"/>
    <w:rsid w:val="004E36F9"/>
    <w:rsid w:val="004E3D30"/>
    <w:rsid w:val="004F0C61"/>
    <w:rsid w:val="004F0D63"/>
    <w:rsid w:val="0050724F"/>
    <w:rsid w:val="00513DCF"/>
    <w:rsid w:val="005151E5"/>
    <w:rsid w:val="00535D00"/>
    <w:rsid w:val="00536E75"/>
    <w:rsid w:val="00537929"/>
    <w:rsid w:val="0054102F"/>
    <w:rsid w:val="00542DBE"/>
    <w:rsid w:val="00554F7C"/>
    <w:rsid w:val="00561653"/>
    <w:rsid w:val="005656B9"/>
    <w:rsid w:val="00583C7A"/>
    <w:rsid w:val="005874E5"/>
    <w:rsid w:val="00590F79"/>
    <w:rsid w:val="00596E7A"/>
    <w:rsid w:val="005A25B0"/>
    <w:rsid w:val="005B2695"/>
    <w:rsid w:val="005B27EE"/>
    <w:rsid w:val="005B2BF3"/>
    <w:rsid w:val="005B7AEC"/>
    <w:rsid w:val="005E24FC"/>
    <w:rsid w:val="005E5F2D"/>
    <w:rsid w:val="005F2F8C"/>
    <w:rsid w:val="005F4731"/>
    <w:rsid w:val="00602155"/>
    <w:rsid w:val="00614D58"/>
    <w:rsid w:val="00616642"/>
    <w:rsid w:val="00623E0E"/>
    <w:rsid w:val="006300BA"/>
    <w:rsid w:val="00634BE2"/>
    <w:rsid w:val="00637F0D"/>
    <w:rsid w:val="00651E87"/>
    <w:rsid w:val="00670A8C"/>
    <w:rsid w:val="00672EBA"/>
    <w:rsid w:val="00674142"/>
    <w:rsid w:val="006852DC"/>
    <w:rsid w:val="0068591F"/>
    <w:rsid w:val="0069252F"/>
    <w:rsid w:val="006A1BBA"/>
    <w:rsid w:val="006A3D0A"/>
    <w:rsid w:val="006B499F"/>
    <w:rsid w:val="006B6481"/>
    <w:rsid w:val="006C06E3"/>
    <w:rsid w:val="006C0A28"/>
    <w:rsid w:val="006C29C4"/>
    <w:rsid w:val="006C60BD"/>
    <w:rsid w:val="006E32D5"/>
    <w:rsid w:val="00707977"/>
    <w:rsid w:val="00720792"/>
    <w:rsid w:val="007265F9"/>
    <w:rsid w:val="00732188"/>
    <w:rsid w:val="00734EBA"/>
    <w:rsid w:val="00737826"/>
    <w:rsid w:val="0074291E"/>
    <w:rsid w:val="00753429"/>
    <w:rsid w:val="007875F8"/>
    <w:rsid w:val="00797DD3"/>
    <w:rsid w:val="007B004F"/>
    <w:rsid w:val="007C0328"/>
    <w:rsid w:val="007D7598"/>
    <w:rsid w:val="007E5E8E"/>
    <w:rsid w:val="007F5CD5"/>
    <w:rsid w:val="00833695"/>
    <w:rsid w:val="00845487"/>
    <w:rsid w:val="00863760"/>
    <w:rsid w:val="00864514"/>
    <w:rsid w:val="008646CF"/>
    <w:rsid w:val="0086714A"/>
    <w:rsid w:val="00871E7C"/>
    <w:rsid w:val="00884703"/>
    <w:rsid w:val="008A6A0A"/>
    <w:rsid w:val="008C602C"/>
    <w:rsid w:val="008C754E"/>
    <w:rsid w:val="008D61F5"/>
    <w:rsid w:val="008D6B95"/>
    <w:rsid w:val="008E5E2F"/>
    <w:rsid w:val="00900C57"/>
    <w:rsid w:val="00901ACD"/>
    <w:rsid w:val="0090594D"/>
    <w:rsid w:val="009136E5"/>
    <w:rsid w:val="00927207"/>
    <w:rsid w:val="0093634F"/>
    <w:rsid w:val="00947BD7"/>
    <w:rsid w:val="0096658B"/>
    <w:rsid w:val="00972100"/>
    <w:rsid w:val="00980D1E"/>
    <w:rsid w:val="00985833"/>
    <w:rsid w:val="00986067"/>
    <w:rsid w:val="00991558"/>
    <w:rsid w:val="009A5423"/>
    <w:rsid w:val="009B2749"/>
    <w:rsid w:val="009B4779"/>
    <w:rsid w:val="009C469B"/>
    <w:rsid w:val="009C6E65"/>
    <w:rsid w:val="009D0F5C"/>
    <w:rsid w:val="009D6838"/>
    <w:rsid w:val="009F3D5B"/>
    <w:rsid w:val="00A121FD"/>
    <w:rsid w:val="00A27118"/>
    <w:rsid w:val="00A27718"/>
    <w:rsid w:val="00A30AB2"/>
    <w:rsid w:val="00A31D95"/>
    <w:rsid w:val="00A350BA"/>
    <w:rsid w:val="00A374BF"/>
    <w:rsid w:val="00A55867"/>
    <w:rsid w:val="00A724C6"/>
    <w:rsid w:val="00A7489A"/>
    <w:rsid w:val="00A76159"/>
    <w:rsid w:val="00A836A7"/>
    <w:rsid w:val="00A83BD6"/>
    <w:rsid w:val="00A84A7B"/>
    <w:rsid w:val="00A93CE4"/>
    <w:rsid w:val="00A9703B"/>
    <w:rsid w:val="00AA1A1D"/>
    <w:rsid w:val="00AB56C6"/>
    <w:rsid w:val="00AC6E87"/>
    <w:rsid w:val="00AD213A"/>
    <w:rsid w:val="00AD7AAE"/>
    <w:rsid w:val="00AE075A"/>
    <w:rsid w:val="00B05FED"/>
    <w:rsid w:val="00B40182"/>
    <w:rsid w:val="00B4109B"/>
    <w:rsid w:val="00B41BC9"/>
    <w:rsid w:val="00B42F91"/>
    <w:rsid w:val="00B468D3"/>
    <w:rsid w:val="00B47216"/>
    <w:rsid w:val="00B4794C"/>
    <w:rsid w:val="00B50347"/>
    <w:rsid w:val="00B62E64"/>
    <w:rsid w:val="00B66873"/>
    <w:rsid w:val="00B706A1"/>
    <w:rsid w:val="00B76223"/>
    <w:rsid w:val="00BB6D3F"/>
    <w:rsid w:val="00BB7047"/>
    <w:rsid w:val="00BB737F"/>
    <w:rsid w:val="00BC2DB6"/>
    <w:rsid w:val="00BD0FCF"/>
    <w:rsid w:val="00BD3731"/>
    <w:rsid w:val="00BE5F12"/>
    <w:rsid w:val="00BF0F63"/>
    <w:rsid w:val="00BF1E3A"/>
    <w:rsid w:val="00C002A1"/>
    <w:rsid w:val="00C017C9"/>
    <w:rsid w:val="00C0538F"/>
    <w:rsid w:val="00C10E08"/>
    <w:rsid w:val="00C3533D"/>
    <w:rsid w:val="00C40652"/>
    <w:rsid w:val="00C61A94"/>
    <w:rsid w:val="00C857A9"/>
    <w:rsid w:val="00C92C85"/>
    <w:rsid w:val="00C96448"/>
    <w:rsid w:val="00CA4CAF"/>
    <w:rsid w:val="00CC1A7A"/>
    <w:rsid w:val="00CD17BD"/>
    <w:rsid w:val="00CD2E70"/>
    <w:rsid w:val="00CD5A2E"/>
    <w:rsid w:val="00CD617A"/>
    <w:rsid w:val="00CE677E"/>
    <w:rsid w:val="00CF684E"/>
    <w:rsid w:val="00D070F2"/>
    <w:rsid w:val="00D234CE"/>
    <w:rsid w:val="00D51994"/>
    <w:rsid w:val="00D64FD4"/>
    <w:rsid w:val="00D74121"/>
    <w:rsid w:val="00D766A2"/>
    <w:rsid w:val="00D84997"/>
    <w:rsid w:val="00D928B3"/>
    <w:rsid w:val="00D95212"/>
    <w:rsid w:val="00DA1E6B"/>
    <w:rsid w:val="00DC6FD0"/>
    <w:rsid w:val="00DC760B"/>
    <w:rsid w:val="00DD7485"/>
    <w:rsid w:val="00DF0E6B"/>
    <w:rsid w:val="00E1213C"/>
    <w:rsid w:val="00E136C6"/>
    <w:rsid w:val="00E4274D"/>
    <w:rsid w:val="00E53C65"/>
    <w:rsid w:val="00E541FC"/>
    <w:rsid w:val="00E55C31"/>
    <w:rsid w:val="00E57FEF"/>
    <w:rsid w:val="00E73CF5"/>
    <w:rsid w:val="00E9329D"/>
    <w:rsid w:val="00E95B62"/>
    <w:rsid w:val="00EB64E8"/>
    <w:rsid w:val="00EC08A7"/>
    <w:rsid w:val="00ED016B"/>
    <w:rsid w:val="00ED1413"/>
    <w:rsid w:val="00ED26B5"/>
    <w:rsid w:val="00ED4FEB"/>
    <w:rsid w:val="00ED5021"/>
    <w:rsid w:val="00EE3BC1"/>
    <w:rsid w:val="00EF0107"/>
    <w:rsid w:val="00EF0E5F"/>
    <w:rsid w:val="00F00192"/>
    <w:rsid w:val="00F01379"/>
    <w:rsid w:val="00F10939"/>
    <w:rsid w:val="00F16176"/>
    <w:rsid w:val="00F24077"/>
    <w:rsid w:val="00F24482"/>
    <w:rsid w:val="00F3326A"/>
    <w:rsid w:val="00F668CD"/>
    <w:rsid w:val="00F82D9E"/>
    <w:rsid w:val="00FA56E9"/>
    <w:rsid w:val="00FA7E0F"/>
    <w:rsid w:val="00FC41FD"/>
    <w:rsid w:val="00FC66F6"/>
    <w:rsid w:val="00FD00CD"/>
    <w:rsid w:val="00FD2B7E"/>
    <w:rsid w:val="00FD724E"/>
    <w:rsid w:val="00FE1EEF"/>
    <w:rsid w:val="00FE4E5B"/>
    <w:rsid w:val="00FE6122"/>
    <w:rsid w:val="00FF261B"/>
    <w:rsid w:val="00FF2888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3F2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4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41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142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294A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rsid w:val="003C75DF"/>
    <w:rPr>
      <w:rFonts w:ascii="Calibri" w:eastAsia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3C75DF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3D5F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3C65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tab-span">
    <w:name w:val="apple-tab-span"/>
    <w:basedOn w:val="DefaultParagraphFont"/>
    <w:rsid w:val="00980D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4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41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142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294A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rsid w:val="003C75DF"/>
    <w:rPr>
      <w:rFonts w:ascii="Calibri" w:eastAsia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3C75DF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3D5F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3C65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tab-span">
    <w:name w:val="apple-tab-span"/>
    <w:basedOn w:val="DefaultParagraphFont"/>
    <w:rsid w:val="0098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x-apple-data-detectors://1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85CE-2901-7A4D-B600-B322555E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387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26, 2006</vt:lpstr>
    </vt:vector>
  </TitlesOfParts>
  <Company>Boyertown Area School District</Company>
  <LinksUpToDate>false</LinksUpToDate>
  <CharactersWithSpaces>2593</CharactersWithSpaces>
  <SharedDoc>false</SharedDoc>
  <HLinks>
    <vt:vector size="6" baseType="variant">
      <vt:variant>
        <vt:i4>7143458</vt:i4>
      </vt:variant>
      <vt:variant>
        <vt:i4>0</vt:i4>
      </vt:variant>
      <vt:variant>
        <vt:i4>0</vt:i4>
      </vt:variant>
      <vt:variant>
        <vt:i4>5</vt:i4>
      </vt:variant>
      <vt:variant>
        <vt:lpwstr>x-apple-data-detectors://1/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26, 2006</dc:title>
  <dc:creator>Brian DeMild</dc:creator>
  <cp:lastModifiedBy>Brett Scarbinsky</cp:lastModifiedBy>
  <cp:revision>3</cp:revision>
  <cp:lastPrinted>2014-09-14T21:48:00Z</cp:lastPrinted>
  <dcterms:created xsi:type="dcterms:W3CDTF">2015-01-27T21:20:00Z</dcterms:created>
  <dcterms:modified xsi:type="dcterms:W3CDTF">2015-01-28T17:07:00Z</dcterms:modified>
</cp:coreProperties>
</file>