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47" w:rsidRPr="000235B5" w:rsidRDefault="001B7ACF" w:rsidP="005701EC">
      <w:pPr>
        <w:pStyle w:val="Name"/>
        <w:spacing w:line="240" w:lineRule="auto"/>
        <w:jc w:val="center"/>
        <w:rPr>
          <w:rFonts w:ascii="Calibri" w:hAnsi="Calibri"/>
          <w:sz w:val="24"/>
          <w:szCs w:val="24"/>
        </w:rPr>
      </w:pPr>
      <w:r w:rsidRPr="000235B5">
        <w:rPr>
          <w:rFonts w:ascii="Calibri" w:hAnsi="Calibri"/>
          <w:sz w:val="24"/>
          <w:szCs w:val="24"/>
        </w:rPr>
        <w:t>Newtown Babe Ruth Softball</w:t>
      </w:r>
    </w:p>
    <w:p w:rsidR="000235B5" w:rsidRDefault="00810747" w:rsidP="005701EC">
      <w:pPr>
        <w:pStyle w:val="Title"/>
        <w:spacing w:after="0" w:line="240" w:lineRule="auto"/>
        <w:jc w:val="center"/>
        <w:rPr>
          <w:rFonts w:ascii="Calibri" w:hAnsi="Calibri"/>
          <w:sz w:val="24"/>
        </w:rPr>
      </w:pPr>
      <w:r w:rsidRPr="000235B5">
        <w:rPr>
          <w:rFonts w:ascii="Calibri" w:hAnsi="Calibri"/>
          <w:sz w:val="24"/>
        </w:rPr>
        <w:t>Meeting Minutes</w:t>
      </w:r>
    </w:p>
    <w:p w:rsidR="000235B5" w:rsidRDefault="00736886" w:rsidP="005701EC">
      <w:pPr>
        <w:spacing w:line="240" w:lineRule="auto"/>
        <w:jc w:val="center"/>
      </w:pPr>
      <w:r>
        <w:t>July</w:t>
      </w:r>
      <w:r w:rsidR="00D24DE2">
        <w:t xml:space="preserve"> </w:t>
      </w:r>
      <w:r w:rsidR="00306CBC">
        <w:t>1</w:t>
      </w:r>
      <w:r>
        <w:t>5</w:t>
      </w:r>
      <w:r w:rsidR="009E0890">
        <w:t xml:space="preserve">, </w:t>
      </w:r>
      <w:r w:rsidR="000235B5">
        <w:t>201</w:t>
      </w:r>
      <w:r w:rsidR="00A3558A">
        <w:t>5</w:t>
      </w:r>
    </w:p>
    <w:p w:rsidR="005701EC" w:rsidRPr="000235B5" w:rsidRDefault="005701EC" w:rsidP="000235B5">
      <w:pPr>
        <w:spacing w:after="120" w:line="240" w:lineRule="auto"/>
        <w:jc w:val="center"/>
      </w:pPr>
    </w:p>
    <w:tbl>
      <w:tblPr>
        <w:tblStyle w:val="TableGrid"/>
        <w:tblW w:w="5313" w:type="pct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8293"/>
      </w:tblGrid>
      <w:tr w:rsidR="008723BB" w:rsidRPr="000235B5" w:rsidTr="00955F17">
        <w:tc>
          <w:tcPr>
            <w:tcW w:w="2136" w:type="dxa"/>
          </w:tcPr>
          <w:p w:rsidR="008723BB" w:rsidRPr="000235B5" w:rsidRDefault="008723BB" w:rsidP="003758C8">
            <w:pPr>
              <w:pStyle w:val="Heading1"/>
              <w:rPr>
                <w:rFonts w:ascii="Calibri" w:hAnsi="Calibri"/>
                <w:sz w:val="24"/>
              </w:rPr>
            </w:pPr>
            <w:r w:rsidRPr="000235B5">
              <w:rPr>
                <w:rFonts w:ascii="Calibri" w:hAnsi="Calibri"/>
                <w:sz w:val="24"/>
              </w:rPr>
              <w:t>Present:</w:t>
            </w:r>
          </w:p>
        </w:tc>
        <w:tc>
          <w:tcPr>
            <w:tcW w:w="7045" w:type="dxa"/>
          </w:tcPr>
          <w:p w:rsidR="00D24DE2" w:rsidRPr="00D24DE2" w:rsidRDefault="00D24DE2" w:rsidP="00A3558A">
            <w:pPr>
              <w:pStyle w:val="Name"/>
              <w:rPr>
                <w:rFonts w:ascii="Calibri" w:hAnsi="Calibri"/>
                <w:b w:val="0"/>
                <w:sz w:val="24"/>
                <w:szCs w:val="24"/>
              </w:rPr>
            </w:pPr>
            <w:r w:rsidRPr="00D24DE2">
              <w:rPr>
                <w:rFonts w:ascii="Calibri" w:hAnsi="Calibri" w:cs="Helvetica"/>
                <w:b w:val="0"/>
                <w:color w:val="000000"/>
                <w:sz w:val="24"/>
                <w:szCs w:val="24"/>
              </w:rPr>
              <w:t xml:space="preserve">Tim Adam, </w:t>
            </w:r>
            <w:r w:rsidR="00650ACF">
              <w:rPr>
                <w:rFonts w:ascii="Calibri" w:hAnsi="Calibri" w:cs="Helvetica"/>
                <w:b w:val="0"/>
                <w:color w:val="000000"/>
                <w:sz w:val="24"/>
                <w:szCs w:val="24"/>
              </w:rPr>
              <w:t xml:space="preserve">Laura Adam, </w:t>
            </w:r>
            <w:r w:rsidRPr="00D24DE2">
              <w:rPr>
                <w:rFonts w:ascii="Calibri" w:hAnsi="Calibri" w:cs="Helvetica"/>
                <w:b w:val="0"/>
                <w:color w:val="000000"/>
                <w:sz w:val="24"/>
                <w:szCs w:val="24"/>
              </w:rPr>
              <w:t>Greg Caruso, Sue Gouveia, Jeff</w:t>
            </w:r>
            <w:r>
              <w:rPr>
                <w:rFonts w:ascii="Calibri" w:hAnsi="Calibri" w:cs="Helvetica"/>
                <w:b w:val="0"/>
                <w:color w:val="000000"/>
                <w:sz w:val="24"/>
                <w:szCs w:val="24"/>
              </w:rPr>
              <w:t xml:space="preserve"> Mubarek, </w:t>
            </w:r>
            <w:r w:rsidRPr="00D24DE2">
              <w:rPr>
                <w:rFonts w:ascii="Calibri" w:hAnsi="Calibri" w:cs="Helvetica"/>
                <w:b w:val="0"/>
                <w:color w:val="000000"/>
                <w:sz w:val="24"/>
                <w:szCs w:val="24"/>
              </w:rPr>
              <w:t xml:space="preserve">Jen </w:t>
            </w:r>
            <w:proofErr w:type="spellStart"/>
            <w:r w:rsidRPr="00D24DE2">
              <w:rPr>
                <w:rFonts w:ascii="Calibri" w:hAnsi="Calibri" w:cs="Helvetica"/>
                <w:b w:val="0"/>
                <w:color w:val="000000"/>
                <w:sz w:val="24"/>
                <w:szCs w:val="24"/>
              </w:rPr>
              <w:t>Penrod</w:t>
            </w:r>
            <w:proofErr w:type="spellEnd"/>
            <w:r w:rsidRPr="00D24DE2">
              <w:rPr>
                <w:rFonts w:ascii="Calibri" w:hAnsi="Calibri" w:cs="Helvetica"/>
                <w:b w:val="0"/>
                <w:color w:val="000000"/>
                <w:sz w:val="24"/>
                <w:szCs w:val="24"/>
              </w:rPr>
              <w:t>, Anna Bova, Adam Bova, Mark D'Amico, Chuck Hepp, Pat McCleary, Michael Bonacci, Mary Tucker, Kerri Mubarek</w:t>
            </w:r>
            <w:r w:rsidR="00650ACF">
              <w:rPr>
                <w:rFonts w:ascii="Calibri" w:hAnsi="Calibri" w:cs="Helvetica"/>
                <w:b w:val="0"/>
                <w:color w:val="000000"/>
                <w:sz w:val="24"/>
                <w:szCs w:val="24"/>
              </w:rPr>
              <w:t>, Jackie McCullough, Leigh Libero</w:t>
            </w:r>
            <w:r w:rsidR="00736886">
              <w:rPr>
                <w:rFonts w:ascii="Calibri" w:hAnsi="Calibri" w:cs="Helvetica"/>
                <w:b w:val="0"/>
                <w:color w:val="000000"/>
                <w:sz w:val="24"/>
                <w:szCs w:val="24"/>
              </w:rPr>
              <w:t xml:space="preserve">, </w:t>
            </w:r>
            <w:r w:rsidR="00736886" w:rsidRPr="00736886">
              <w:rPr>
                <w:rFonts w:ascii="Calibri" w:hAnsi="Calibri" w:cs="Helvetica"/>
                <w:b w:val="0"/>
                <w:color w:val="000000"/>
                <w:sz w:val="24"/>
                <w:szCs w:val="24"/>
              </w:rPr>
              <w:t xml:space="preserve">Genevieve </w:t>
            </w:r>
            <w:proofErr w:type="spellStart"/>
            <w:r w:rsidR="00736886" w:rsidRPr="00736886">
              <w:rPr>
                <w:rFonts w:ascii="Calibri" w:hAnsi="Calibri" w:cs="Helvetica"/>
                <w:b w:val="0"/>
                <w:color w:val="000000"/>
                <w:sz w:val="24"/>
                <w:szCs w:val="24"/>
              </w:rPr>
              <w:t>Echavarria</w:t>
            </w:r>
            <w:proofErr w:type="spellEnd"/>
            <w:r w:rsidR="00736886">
              <w:rPr>
                <w:rFonts w:ascii="Calibri" w:hAnsi="Calibri" w:cs="Helvetica"/>
                <w:b w:val="0"/>
                <w:color w:val="000000"/>
                <w:sz w:val="24"/>
                <w:szCs w:val="24"/>
              </w:rPr>
              <w:t xml:space="preserve">, Chris Gardner, </w:t>
            </w:r>
            <w:r w:rsidR="00736886" w:rsidRPr="00736886">
              <w:rPr>
                <w:rFonts w:ascii="Calibri" w:hAnsi="Calibri" w:cs="Helvetica"/>
                <w:b w:val="0"/>
                <w:color w:val="000000"/>
                <w:sz w:val="24"/>
                <w:szCs w:val="24"/>
              </w:rPr>
              <w:t xml:space="preserve">Scott </w:t>
            </w:r>
            <w:proofErr w:type="spellStart"/>
            <w:r w:rsidR="00736886" w:rsidRPr="00736886">
              <w:rPr>
                <w:rFonts w:ascii="Calibri" w:hAnsi="Calibri" w:cs="Helvetica"/>
                <w:b w:val="0"/>
                <w:color w:val="000000"/>
                <w:sz w:val="24"/>
                <w:szCs w:val="24"/>
              </w:rPr>
              <w:t>Cicevari</w:t>
            </w:r>
            <w:proofErr w:type="spellEnd"/>
            <w:r w:rsidR="00736886">
              <w:rPr>
                <w:rFonts w:ascii="Calibri" w:hAnsi="Calibri" w:cs="Helvetica"/>
                <w:b w:val="0"/>
                <w:color w:val="000000"/>
                <w:sz w:val="24"/>
                <w:szCs w:val="24"/>
              </w:rPr>
              <w:t xml:space="preserve">, Tamara Doherty </w:t>
            </w:r>
            <w:r w:rsidR="00BB3731">
              <w:rPr>
                <w:rFonts w:ascii="Calibri" w:hAnsi="Calibri" w:cs="Helvetica"/>
                <w:b w:val="0"/>
                <w:color w:val="000000"/>
                <w:sz w:val="24"/>
                <w:szCs w:val="24"/>
              </w:rPr>
              <w:t>(may be some names missing)</w:t>
            </w:r>
          </w:p>
          <w:p w:rsidR="00586C8B" w:rsidRPr="00586C8B" w:rsidRDefault="00586C8B" w:rsidP="00A3558A">
            <w:pPr>
              <w:rPr>
                <w:rFonts w:ascii="Calibri" w:hAnsi="Calibri" w:cs="Arial"/>
                <w:color w:val="000000"/>
                <w:sz w:val="24"/>
              </w:rPr>
            </w:pPr>
          </w:p>
        </w:tc>
      </w:tr>
      <w:tr w:rsidR="008723BB" w:rsidRPr="000235B5" w:rsidTr="00955F17">
        <w:tc>
          <w:tcPr>
            <w:tcW w:w="2136" w:type="dxa"/>
          </w:tcPr>
          <w:p w:rsidR="008723BB" w:rsidRPr="000235B5" w:rsidRDefault="008723BB" w:rsidP="003758C8">
            <w:pPr>
              <w:pStyle w:val="Heading1"/>
              <w:rPr>
                <w:rFonts w:ascii="Calibri" w:hAnsi="Calibri"/>
                <w:sz w:val="24"/>
              </w:rPr>
            </w:pPr>
            <w:r w:rsidRPr="000235B5">
              <w:rPr>
                <w:rFonts w:ascii="Calibri" w:hAnsi="Calibri"/>
                <w:sz w:val="24"/>
              </w:rPr>
              <w:t>Next meeting:</w:t>
            </w:r>
          </w:p>
        </w:tc>
        <w:tc>
          <w:tcPr>
            <w:tcW w:w="7045" w:type="dxa"/>
          </w:tcPr>
          <w:p w:rsidR="008723BB" w:rsidRPr="000235B5" w:rsidRDefault="00736886" w:rsidP="0073688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August</w:t>
            </w:r>
            <w:r w:rsidR="00D24DE2">
              <w:rPr>
                <w:rFonts w:ascii="Calibri" w:hAnsi="Calibri"/>
                <w:sz w:val="24"/>
              </w:rPr>
              <w:t xml:space="preserve"> 1</w:t>
            </w:r>
            <w:r>
              <w:rPr>
                <w:rFonts w:ascii="Calibri" w:hAnsi="Calibri"/>
                <w:sz w:val="24"/>
              </w:rPr>
              <w:t>9</w:t>
            </w:r>
            <w:r w:rsidR="0083389E">
              <w:rPr>
                <w:rFonts w:ascii="Calibri" w:hAnsi="Calibri"/>
                <w:sz w:val="24"/>
              </w:rPr>
              <w:t>,</w:t>
            </w:r>
            <w:r w:rsidR="001B7ACF" w:rsidRPr="000235B5">
              <w:rPr>
                <w:rFonts w:ascii="Calibri" w:hAnsi="Calibri"/>
                <w:sz w:val="24"/>
              </w:rPr>
              <w:t xml:space="preserve"> 201</w:t>
            </w:r>
            <w:r w:rsidR="00DF1B7E">
              <w:rPr>
                <w:rFonts w:ascii="Calibri" w:hAnsi="Calibri"/>
                <w:sz w:val="24"/>
              </w:rPr>
              <w:t>5</w:t>
            </w:r>
          </w:p>
        </w:tc>
      </w:tr>
      <w:tr w:rsidR="008723BB" w:rsidRPr="000235B5" w:rsidTr="00955F17">
        <w:tc>
          <w:tcPr>
            <w:tcW w:w="2136" w:type="dxa"/>
            <w:tcBorders>
              <w:bottom w:val="single" w:sz="4" w:space="0" w:color="auto"/>
            </w:tcBorders>
          </w:tcPr>
          <w:p w:rsidR="008723BB" w:rsidRPr="000235B5" w:rsidRDefault="008723BB" w:rsidP="00CC0C1E">
            <w:pPr>
              <w:tabs>
                <w:tab w:val="left" w:pos="162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7045" w:type="dxa"/>
            <w:tcBorders>
              <w:bottom w:val="single" w:sz="4" w:space="0" w:color="auto"/>
            </w:tcBorders>
          </w:tcPr>
          <w:p w:rsidR="008723BB" w:rsidRPr="000235B5" w:rsidRDefault="008723BB" w:rsidP="008723BB">
            <w:pPr>
              <w:rPr>
                <w:rFonts w:ascii="Calibri" w:hAnsi="Calibri"/>
                <w:sz w:val="24"/>
              </w:rPr>
            </w:pPr>
          </w:p>
        </w:tc>
      </w:tr>
    </w:tbl>
    <w:p w:rsidR="00DF1B7E" w:rsidRDefault="00DF1B7E" w:rsidP="000235B5">
      <w:pPr>
        <w:spacing w:line="240" w:lineRule="auto"/>
        <w:rPr>
          <w:rFonts w:ascii="Calibri" w:hAnsi="Calibri" w:cs="Arial"/>
          <w:color w:val="000000"/>
          <w:sz w:val="24"/>
        </w:rPr>
      </w:pPr>
    </w:p>
    <w:p w:rsidR="00A3558A" w:rsidRPr="00D24DE2" w:rsidRDefault="00A3558A" w:rsidP="00D24DE2">
      <w:pPr>
        <w:rPr>
          <w:rFonts w:ascii="Calibri" w:hAnsi="Calibri"/>
          <w:sz w:val="24"/>
        </w:rPr>
      </w:pPr>
      <w:r w:rsidRPr="00D24DE2">
        <w:rPr>
          <w:rFonts w:ascii="Calibri" w:hAnsi="Calibri"/>
          <w:sz w:val="24"/>
        </w:rPr>
        <w:t>Minutes read and accepted</w:t>
      </w:r>
    </w:p>
    <w:p w:rsidR="00D24DE2" w:rsidRPr="00D24DE2" w:rsidRDefault="00D24DE2" w:rsidP="00D24DE2">
      <w:pPr>
        <w:rPr>
          <w:rFonts w:ascii="Calibri" w:hAnsi="Calibri"/>
          <w:sz w:val="24"/>
        </w:rPr>
      </w:pPr>
    </w:p>
    <w:p w:rsidR="00736886" w:rsidRDefault="00736886" w:rsidP="009C303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Treasurer’s Report – Jeff Moccio</w:t>
      </w:r>
    </w:p>
    <w:p w:rsidR="00736886" w:rsidRDefault="00736886" w:rsidP="00736886">
      <w:pPr>
        <w:pStyle w:val="ListParagraph"/>
        <w:numPr>
          <w:ilvl w:val="0"/>
          <w:numId w:val="48"/>
        </w:numPr>
        <w:ind w:firstLine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Current account balance is roughly $16,000, ideally would like to be closer to $30,000</w:t>
      </w:r>
    </w:p>
    <w:p w:rsidR="00736886" w:rsidRDefault="00736886" w:rsidP="00736886">
      <w:pPr>
        <w:pStyle w:val="ListParagraph"/>
        <w:numPr>
          <w:ilvl w:val="0"/>
          <w:numId w:val="48"/>
        </w:numPr>
        <w:ind w:firstLine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Sponsorship $ still to be collected from the spring season</w:t>
      </w:r>
    </w:p>
    <w:p w:rsidR="00736886" w:rsidRPr="00736886" w:rsidRDefault="00736886" w:rsidP="00736886">
      <w:pPr>
        <w:pStyle w:val="ListParagraph"/>
        <w:numPr>
          <w:ilvl w:val="0"/>
          <w:numId w:val="48"/>
        </w:numPr>
        <w:ind w:firstLine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Some large purchases of extra equipment were made which </w:t>
      </w:r>
      <w:r w:rsidR="00BB3731">
        <w:rPr>
          <w:rFonts w:ascii="Calibri" w:hAnsi="Calibri"/>
          <w:sz w:val="24"/>
        </w:rPr>
        <w:t>drew on funds</w:t>
      </w:r>
    </w:p>
    <w:p w:rsidR="00BB3731" w:rsidRDefault="00BB3731" w:rsidP="009C3033">
      <w:pPr>
        <w:rPr>
          <w:rFonts w:ascii="Calibri" w:hAnsi="Calibri"/>
          <w:sz w:val="24"/>
        </w:rPr>
      </w:pPr>
    </w:p>
    <w:p w:rsidR="00DF1B7E" w:rsidRDefault="00D24DE2" w:rsidP="009C3033">
      <w:pPr>
        <w:rPr>
          <w:rFonts w:ascii="Calibri" w:hAnsi="Calibri"/>
          <w:sz w:val="24"/>
        </w:rPr>
      </w:pPr>
      <w:r w:rsidRPr="00D24DE2">
        <w:rPr>
          <w:rFonts w:ascii="Calibri" w:hAnsi="Calibri"/>
          <w:sz w:val="24"/>
        </w:rPr>
        <w:t>Op</w:t>
      </w:r>
      <w:r w:rsidR="006C4580">
        <w:rPr>
          <w:rFonts w:ascii="Calibri" w:hAnsi="Calibri"/>
          <w:sz w:val="24"/>
        </w:rPr>
        <w:t>erations Report</w:t>
      </w:r>
      <w:r w:rsidRPr="00D24DE2">
        <w:rPr>
          <w:rFonts w:ascii="Calibri" w:hAnsi="Calibri"/>
          <w:sz w:val="24"/>
        </w:rPr>
        <w:t>: Pat</w:t>
      </w:r>
      <w:r>
        <w:rPr>
          <w:rFonts w:ascii="Calibri" w:hAnsi="Calibri"/>
          <w:sz w:val="24"/>
        </w:rPr>
        <w:t xml:space="preserve"> </w:t>
      </w:r>
      <w:r w:rsidR="00BB3731">
        <w:rPr>
          <w:rFonts w:ascii="Calibri" w:hAnsi="Calibri"/>
          <w:sz w:val="24"/>
        </w:rPr>
        <w:t>McCleary</w:t>
      </w:r>
    </w:p>
    <w:p w:rsidR="00672B22" w:rsidRDefault="00BB3731" w:rsidP="00672B22">
      <w:pPr>
        <w:pStyle w:val="ListParagraph"/>
        <w:numPr>
          <w:ilvl w:val="0"/>
          <w:numId w:val="4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Fall Rec registration off to solid start with 80 kids registered to date (approximately 60% pf the budgeted number)</w:t>
      </w:r>
    </w:p>
    <w:p w:rsidR="00BB3731" w:rsidRDefault="00BB3731" w:rsidP="00BB3731">
      <w:pPr>
        <w:rPr>
          <w:rFonts w:ascii="Calibri" w:hAnsi="Calibri"/>
          <w:sz w:val="24"/>
        </w:rPr>
      </w:pPr>
    </w:p>
    <w:p w:rsidR="00BB3731" w:rsidRPr="00BB3731" w:rsidRDefault="00BB3731" w:rsidP="00BB373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Travel Report</w:t>
      </w:r>
    </w:p>
    <w:p w:rsidR="006C4580" w:rsidRDefault="00BB3731" w:rsidP="006C4580">
      <w:pPr>
        <w:pStyle w:val="ListParagraph"/>
        <w:numPr>
          <w:ilvl w:val="0"/>
          <w:numId w:val="4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2015 Season Wrapping Up</w:t>
      </w:r>
    </w:p>
    <w:p w:rsidR="00BB3731" w:rsidRDefault="00BB3731" w:rsidP="006C4580">
      <w:pPr>
        <w:pStyle w:val="ListParagraph"/>
        <w:numPr>
          <w:ilvl w:val="0"/>
          <w:numId w:val="4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10s and 13s had strong seasons while the 14s had more of a roller coaster season</w:t>
      </w:r>
    </w:p>
    <w:p w:rsidR="00BB3731" w:rsidRDefault="00BB3731" w:rsidP="00BB3731">
      <w:pPr>
        <w:rPr>
          <w:rFonts w:ascii="Calibri" w:hAnsi="Calibri"/>
          <w:sz w:val="24"/>
        </w:rPr>
      </w:pPr>
    </w:p>
    <w:p w:rsidR="006C4580" w:rsidRDefault="00BB3731" w:rsidP="00BB373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Old </w:t>
      </w:r>
      <w:proofErr w:type="gramStart"/>
      <w:r>
        <w:rPr>
          <w:rFonts w:ascii="Calibri" w:hAnsi="Calibri"/>
          <w:sz w:val="24"/>
        </w:rPr>
        <w:t>Business  -</w:t>
      </w:r>
      <w:proofErr w:type="gramEnd"/>
      <w:r>
        <w:rPr>
          <w:rFonts w:ascii="Calibri" w:hAnsi="Calibri"/>
          <w:sz w:val="24"/>
        </w:rPr>
        <w:t xml:space="preserve"> Leigh Libero</w:t>
      </w:r>
    </w:p>
    <w:p w:rsidR="00BB3731" w:rsidRDefault="00BB3731" w:rsidP="00BB3731">
      <w:pPr>
        <w:pStyle w:val="ListParagraph"/>
        <w:numPr>
          <w:ilvl w:val="0"/>
          <w:numId w:val="49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Definition of “the Board” per the C&amp;B – includes the elected board and the division directors</w:t>
      </w:r>
    </w:p>
    <w:p w:rsidR="00BB3731" w:rsidRDefault="00BB3731" w:rsidP="00BB3731">
      <w:pPr>
        <w:pStyle w:val="ListParagraph"/>
        <w:numPr>
          <w:ilvl w:val="0"/>
          <w:numId w:val="49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Article 7 changes – passed by a vote of 10 in favor and 1 opposed</w:t>
      </w:r>
    </w:p>
    <w:p w:rsidR="00BB3731" w:rsidRDefault="00BB3731" w:rsidP="00BB3731">
      <w:pPr>
        <w:pStyle w:val="ListParagraph"/>
        <w:numPr>
          <w:ilvl w:val="0"/>
          <w:numId w:val="49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All 2015-2016 candidates nominated and seconded</w:t>
      </w:r>
    </w:p>
    <w:p w:rsidR="00BB3731" w:rsidRDefault="00BB3731" w:rsidP="00BB3731">
      <w:pPr>
        <w:pStyle w:val="ListParagraph"/>
        <w:numPr>
          <w:ilvl w:val="1"/>
          <w:numId w:val="49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Chuck Hepp and Chris Gardner for President</w:t>
      </w:r>
    </w:p>
    <w:p w:rsidR="00BB3731" w:rsidRDefault="00BB3731" w:rsidP="00BB3731">
      <w:pPr>
        <w:pStyle w:val="ListParagraph"/>
        <w:numPr>
          <w:ilvl w:val="1"/>
          <w:numId w:val="49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Mike Bonacci – Vice President</w:t>
      </w:r>
    </w:p>
    <w:p w:rsidR="00BB3731" w:rsidRDefault="00BB3731" w:rsidP="00BB3731">
      <w:pPr>
        <w:pStyle w:val="ListParagraph"/>
        <w:numPr>
          <w:ilvl w:val="1"/>
          <w:numId w:val="49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Pat McCleary and Tim Adam for Treasurer</w:t>
      </w:r>
    </w:p>
    <w:p w:rsidR="00BB3731" w:rsidRDefault="00BB3731" w:rsidP="00BB3731">
      <w:pPr>
        <w:pStyle w:val="ListParagraph"/>
        <w:numPr>
          <w:ilvl w:val="1"/>
          <w:numId w:val="49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Mark D’Amico and Jen </w:t>
      </w:r>
      <w:proofErr w:type="spellStart"/>
      <w:r>
        <w:rPr>
          <w:rFonts w:ascii="Calibri" w:hAnsi="Calibri"/>
          <w:sz w:val="24"/>
        </w:rPr>
        <w:t>Penrod</w:t>
      </w:r>
      <w:proofErr w:type="spellEnd"/>
      <w:r>
        <w:rPr>
          <w:rFonts w:ascii="Calibri" w:hAnsi="Calibri"/>
          <w:sz w:val="24"/>
        </w:rPr>
        <w:t xml:space="preserve"> for Director of Operations position(s)</w:t>
      </w:r>
    </w:p>
    <w:p w:rsidR="00BB3731" w:rsidRPr="00BB3731" w:rsidRDefault="00BB3731" w:rsidP="00BB3731">
      <w:pPr>
        <w:pStyle w:val="ListParagraph"/>
        <w:numPr>
          <w:ilvl w:val="1"/>
          <w:numId w:val="49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Leigh Libero - Secretary</w:t>
      </w:r>
    </w:p>
    <w:p w:rsidR="006C4580" w:rsidRDefault="006C4580" w:rsidP="006C458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/>
      </w:r>
      <w:r w:rsidR="00BB3731">
        <w:rPr>
          <w:rFonts w:ascii="Calibri" w:hAnsi="Calibri"/>
          <w:sz w:val="24"/>
        </w:rPr>
        <w:t>Candidates presented their positions</w:t>
      </w:r>
    </w:p>
    <w:p w:rsidR="006C4580" w:rsidRDefault="006C4580" w:rsidP="006C4580">
      <w:pPr>
        <w:rPr>
          <w:rFonts w:ascii="Calibri" w:hAnsi="Calibri"/>
          <w:sz w:val="24"/>
        </w:rPr>
      </w:pPr>
    </w:p>
    <w:p w:rsidR="006C4580" w:rsidRPr="006C4580" w:rsidRDefault="00BB3731" w:rsidP="006C458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Meeting </w:t>
      </w:r>
      <w:r w:rsidR="009A2759">
        <w:rPr>
          <w:rFonts w:ascii="Calibri" w:hAnsi="Calibri"/>
          <w:sz w:val="24"/>
        </w:rPr>
        <w:t>Adjourned</w:t>
      </w:r>
      <w:bookmarkStart w:id="0" w:name="_GoBack"/>
      <w:bookmarkEnd w:id="0"/>
    </w:p>
    <w:sectPr w:rsidR="006C4580" w:rsidRPr="006C4580" w:rsidSect="00362688">
      <w:pgSz w:w="12240" w:h="15840"/>
      <w:pgMar w:top="1080" w:right="90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45BC4"/>
    <w:multiLevelType w:val="hybridMultilevel"/>
    <w:tmpl w:val="75EC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CE47C8"/>
    <w:multiLevelType w:val="hybridMultilevel"/>
    <w:tmpl w:val="F4A05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51E7CAD"/>
    <w:multiLevelType w:val="hybridMultilevel"/>
    <w:tmpl w:val="B52E5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B352325"/>
    <w:multiLevelType w:val="hybridMultilevel"/>
    <w:tmpl w:val="D7101632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67520A"/>
    <w:multiLevelType w:val="hybridMultilevel"/>
    <w:tmpl w:val="4058ED8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0DC6A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DC5FF7"/>
    <w:multiLevelType w:val="hybridMultilevel"/>
    <w:tmpl w:val="960E0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E050187"/>
    <w:multiLevelType w:val="hybridMultilevel"/>
    <w:tmpl w:val="902EA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E2139EB"/>
    <w:multiLevelType w:val="hybridMultilevel"/>
    <w:tmpl w:val="3A703F04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5847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16061336"/>
    <w:multiLevelType w:val="hybridMultilevel"/>
    <w:tmpl w:val="45F8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26453D"/>
    <w:multiLevelType w:val="hybridMultilevel"/>
    <w:tmpl w:val="DFB6C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A6077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22">
    <w:nsid w:val="2F813212"/>
    <w:multiLevelType w:val="hybridMultilevel"/>
    <w:tmpl w:val="B3FA2DE0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C6EA918">
      <w:start w:val="1"/>
      <w:numFmt w:val="decimal"/>
      <w:lvlText w:val="%2."/>
      <w:lvlJc w:val="left"/>
      <w:pPr>
        <w:ind w:left="1440" w:hanging="360"/>
      </w:pPr>
    </w:lvl>
    <w:lvl w:ilvl="2" w:tplc="3B664BC6">
      <w:start w:val="201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D087D"/>
    <w:multiLevelType w:val="hybridMultilevel"/>
    <w:tmpl w:val="83F01B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11D66A7"/>
    <w:multiLevelType w:val="multilevel"/>
    <w:tmpl w:val="03AE6AC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5">
    <w:nsid w:val="31856890"/>
    <w:multiLevelType w:val="hybridMultilevel"/>
    <w:tmpl w:val="6184995A"/>
    <w:lvl w:ilvl="0" w:tplc="A06AAADC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36424D95"/>
    <w:multiLevelType w:val="hybridMultilevel"/>
    <w:tmpl w:val="3D7C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C71CD1"/>
    <w:multiLevelType w:val="hybridMultilevel"/>
    <w:tmpl w:val="6FCC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3B5E33"/>
    <w:multiLevelType w:val="hybridMultilevel"/>
    <w:tmpl w:val="28222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1080C1C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0">
    <w:nsid w:val="423520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5D8400D"/>
    <w:multiLevelType w:val="hybridMultilevel"/>
    <w:tmpl w:val="08FC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840667"/>
    <w:multiLevelType w:val="hybridMultilevel"/>
    <w:tmpl w:val="C26AFF3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221283"/>
    <w:multiLevelType w:val="hybridMultilevel"/>
    <w:tmpl w:val="AF66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8E75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EE43C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7355E36"/>
    <w:multiLevelType w:val="hybridMultilevel"/>
    <w:tmpl w:val="08CE31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5BF10679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8">
    <w:nsid w:val="5D6947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D7811DA"/>
    <w:multiLevelType w:val="multilevel"/>
    <w:tmpl w:val="03AE6A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50A71A9"/>
    <w:multiLevelType w:val="hybridMultilevel"/>
    <w:tmpl w:val="64F2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355C7C"/>
    <w:multiLevelType w:val="hybridMultilevel"/>
    <w:tmpl w:val="E102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D129BC"/>
    <w:multiLevelType w:val="multilevel"/>
    <w:tmpl w:val="7D76BC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4732F3F"/>
    <w:multiLevelType w:val="hybridMultilevel"/>
    <w:tmpl w:val="9526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9D5A38"/>
    <w:multiLevelType w:val="multilevel"/>
    <w:tmpl w:val="B3FA2D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01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AD2E48"/>
    <w:multiLevelType w:val="hybridMultilevel"/>
    <w:tmpl w:val="BE4C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85134"/>
    <w:multiLevelType w:val="hybridMultilevel"/>
    <w:tmpl w:val="BCCA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14"/>
  </w:num>
  <w:num w:numId="15">
    <w:abstractNumId w:val="23"/>
  </w:num>
  <w:num w:numId="16">
    <w:abstractNumId w:val="22"/>
  </w:num>
  <w:num w:numId="17">
    <w:abstractNumId w:val="20"/>
  </w:num>
  <w:num w:numId="18">
    <w:abstractNumId w:val="22"/>
    <w:lvlOverride w:ilvl="0">
      <w:lvl w:ilvl="0" w:tplc="116A6778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FC6EA91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B664BC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7"/>
  </w:num>
  <w:num w:numId="20">
    <w:abstractNumId w:val="38"/>
  </w:num>
  <w:num w:numId="21">
    <w:abstractNumId w:val="18"/>
  </w:num>
  <w:num w:numId="22">
    <w:abstractNumId w:val="21"/>
  </w:num>
  <w:num w:numId="23">
    <w:abstractNumId w:val="29"/>
  </w:num>
  <w:num w:numId="24">
    <w:abstractNumId w:val="35"/>
  </w:num>
  <w:num w:numId="25">
    <w:abstractNumId w:val="30"/>
  </w:num>
  <w:num w:numId="26">
    <w:abstractNumId w:val="34"/>
  </w:num>
  <w:num w:numId="27">
    <w:abstractNumId w:val="39"/>
  </w:num>
  <w:num w:numId="28">
    <w:abstractNumId w:val="24"/>
  </w:num>
  <w:num w:numId="29">
    <w:abstractNumId w:val="44"/>
  </w:num>
  <w:num w:numId="30">
    <w:abstractNumId w:val="37"/>
  </w:num>
  <w:num w:numId="31">
    <w:abstractNumId w:val="42"/>
  </w:num>
  <w:num w:numId="32">
    <w:abstractNumId w:val="45"/>
  </w:num>
  <w:num w:numId="33">
    <w:abstractNumId w:val="26"/>
  </w:num>
  <w:num w:numId="34">
    <w:abstractNumId w:val="27"/>
  </w:num>
  <w:num w:numId="35">
    <w:abstractNumId w:val="15"/>
  </w:num>
  <w:num w:numId="36">
    <w:abstractNumId w:val="33"/>
  </w:num>
  <w:num w:numId="37">
    <w:abstractNumId w:val="25"/>
  </w:num>
  <w:num w:numId="38">
    <w:abstractNumId w:val="11"/>
  </w:num>
  <w:num w:numId="39">
    <w:abstractNumId w:val="31"/>
  </w:num>
  <w:num w:numId="40">
    <w:abstractNumId w:val="41"/>
  </w:num>
  <w:num w:numId="41">
    <w:abstractNumId w:val="43"/>
  </w:num>
  <w:num w:numId="42">
    <w:abstractNumId w:val="46"/>
  </w:num>
  <w:num w:numId="43">
    <w:abstractNumId w:val="40"/>
  </w:num>
  <w:num w:numId="44">
    <w:abstractNumId w:val="12"/>
  </w:num>
  <w:num w:numId="45">
    <w:abstractNumId w:val="28"/>
  </w:num>
  <w:num w:numId="46">
    <w:abstractNumId w:val="36"/>
  </w:num>
  <w:num w:numId="47">
    <w:abstractNumId w:val="19"/>
  </w:num>
  <w:num w:numId="48">
    <w:abstractNumId w:val="1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CF"/>
    <w:rsid w:val="000235B5"/>
    <w:rsid w:val="0008228A"/>
    <w:rsid w:val="000C2403"/>
    <w:rsid w:val="000E77FA"/>
    <w:rsid w:val="000F410F"/>
    <w:rsid w:val="00196B46"/>
    <w:rsid w:val="001B7ACF"/>
    <w:rsid w:val="001D319D"/>
    <w:rsid w:val="00216544"/>
    <w:rsid w:val="00243DCE"/>
    <w:rsid w:val="00306CBC"/>
    <w:rsid w:val="0035635B"/>
    <w:rsid w:val="00362688"/>
    <w:rsid w:val="003758C8"/>
    <w:rsid w:val="003C7E9E"/>
    <w:rsid w:val="004F5BE1"/>
    <w:rsid w:val="005701EC"/>
    <w:rsid w:val="00586C8B"/>
    <w:rsid w:val="005C2B50"/>
    <w:rsid w:val="005F5869"/>
    <w:rsid w:val="0062012A"/>
    <w:rsid w:val="00634C88"/>
    <w:rsid w:val="00650ACF"/>
    <w:rsid w:val="00672B22"/>
    <w:rsid w:val="006950C2"/>
    <w:rsid w:val="006A4F1B"/>
    <w:rsid w:val="006C4580"/>
    <w:rsid w:val="006C5A36"/>
    <w:rsid w:val="006D58C5"/>
    <w:rsid w:val="006F1E46"/>
    <w:rsid w:val="006F6AA6"/>
    <w:rsid w:val="00700F00"/>
    <w:rsid w:val="0071698B"/>
    <w:rsid w:val="00736886"/>
    <w:rsid w:val="00807464"/>
    <w:rsid w:val="00810747"/>
    <w:rsid w:val="0083389E"/>
    <w:rsid w:val="00841A77"/>
    <w:rsid w:val="008723BB"/>
    <w:rsid w:val="008C353E"/>
    <w:rsid w:val="008D1471"/>
    <w:rsid w:val="008D4D31"/>
    <w:rsid w:val="00934BDF"/>
    <w:rsid w:val="00955F17"/>
    <w:rsid w:val="0097739C"/>
    <w:rsid w:val="009A2759"/>
    <w:rsid w:val="009A28BD"/>
    <w:rsid w:val="009C3033"/>
    <w:rsid w:val="009E0890"/>
    <w:rsid w:val="00A3558A"/>
    <w:rsid w:val="00A909E2"/>
    <w:rsid w:val="00B1454D"/>
    <w:rsid w:val="00B95DC1"/>
    <w:rsid w:val="00BB331C"/>
    <w:rsid w:val="00BB3731"/>
    <w:rsid w:val="00BE4B6F"/>
    <w:rsid w:val="00C07E46"/>
    <w:rsid w:val="00C64EA3"/>
    <w:rsid w:val="00CA6B76"/>
    <w:rsid w:val="00CC0C1E"/>
    <w:rsid w:val="00CE20BF"/>
    <w:rsid w:val="00D24DE2"/>
    <w:rsid w:val="00D96296"/>
    <w:rsid w:val="00DA0372"/>
    <w:rsid w:val="00DF1B7E"/>
    <w:rsid w:val="00E21C7D"/>
    <w:rsid w:val="00E96A3C"/>
    <w:rsid w:val="00ED1332"/>
    <w:rsid w:val="00ED30E7"/>
    <w:rsid w:val="00F213D8"/>
    <w:rsid w:val="00F4058F"/>
    <w:rsid w:val="00FC2B74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7BFEB6-2676-43DA-92EF-B3D46C97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CA6B76"/>
    <w:pPr>
      <w:ind w:left="720"/>
      <w:contextualSpacing/>
    </w:pPr>
  </w:style>
  <w:style w:type="character" w:customStyle="1" w:styleId="aqj">
    <w:name w:val="aqj"/>
    <w:basedOn w:val="DefaultParagraphFont"/>
    <w:rsid w:val="0002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03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86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5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6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29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92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30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89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624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569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601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3702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622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2580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620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394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569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45858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18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99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0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0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57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33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72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25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97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27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865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25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72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740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0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9720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71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2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880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525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270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175130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500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387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3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3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24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0627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4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35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18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15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44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71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24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57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01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695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021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132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660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531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962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04417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357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5451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140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239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345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15731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5341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9212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9866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3405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2958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231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8267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1537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15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0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58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41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85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948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762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313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4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821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316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524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424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651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73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1018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659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79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5737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0743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398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2953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9281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6243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9596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6912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8609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9364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7285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3722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572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454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2077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8704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8600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9881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1206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2775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235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8700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8429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2091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8626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5659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6726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9404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7614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1493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4097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120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3019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8606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5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8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9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7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63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42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23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2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25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99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186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110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54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80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7057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3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14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196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39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158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40886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9260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074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0925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0348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23467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8176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0213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4140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8036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3340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0437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371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3630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ibero\AppData\Roaming\Microsoft\Templates\MS_InformalMeeting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Microsoft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Leigh Libero</dc:creator>
  <cp:lastModifiedBy>Leigh Libero</cp:lastModifiedBy>
  <cp:revision>3</cp:revision>
  <cp:lastPrinted>2015-08-19T23:08:00Z</cp:lastPrinted>
  <dcterms:created xsi:type="dcterms:W3CDTF">2015-08-19T23:07:00Z</dcterms:created>
  <dcterms:modified xsi:type="dcterms:W3CDTF">2015-08-19T23:08:00Z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