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5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6930"/>
        <w:gridCol w:w="1980"/>
        <w:gridCol w:w="270"/>
      </w:tblGrid>
      <w:tr w:rsidR="00CF44E1" w:rsidTr="002952EE">
        <w:tc>
          <w:tcPr>
            <w:tcW w:w="270" w:type="dxa"/>
            <w:shd w:val="clear" w:color="auto" w:fill="31849B" w:themeFill="accent5" w:themeFillShade="BF"/>
          </w:tcPr>
          <w:p w:rsidR="00CF44E1" w:rsidRDefault="00CF44E1" w:rsidP="00CF44E1">
            <w:pPr>
              <w:jc w:val="center"/>
            </w:pPr>
          </w:p>
        </w:tc>
        <w:tc>
          <w:tcPr>
            <w:tcW w:w="8910" w:type="dxa"/>
            <w:gridSpan w:val="2"/>
            <w:tcBorders>
              <w:bottom w:val="nil"/>
            </w:tcBorders>
            <w:shd w:val="clear" w:color="auto" w:fill="31849B" w:themeFill="accent5" w:themeFillShade="BF"/>
          </w:tcPr>
          <w:p w:rsidR="00CF44E1" w:rsidRDefault="00CF44E1" w:rsidP="00CF44E1">
            <w:pPr>
              <w:jc w:val="center"/>
            </w:pPr>
          </w:p>
        </w:tc>
        <w:tc>
          <w:tcPr>
            <w:tcW w:w="270" w:type="dxa"/>
            <w:shd w:val="clear" w:color="auto" w:fill="31849B" w:themeFill="accent5" w:themeFillShade="BF"/>
          </w:tcPr>
          <w:p w:rsidR="00CF44E1" w:rsidRDefault="00CF44E1" w:rsidP="00CF44E1">
            <w:pPr>
              <w:jc w:val="center"/>
            </w:pPr>
          </w:p>
        </w:tc>
      </w:tr>
      <w:tr w:rsidR="00CF44E1" w:rsidTr="002952EE">
        <w:tc>
          <w:tcPr>
            <w:tcW w:w="270" w:type="dxa"/>
            <w:shd w:val="clear" w:color="auto" w:fill="31849B" w:themeFill="accent5" w:themeFillShade="BF"/>
          </w:tcPr>
          <w:p w:rsidR="00CF44E1" w:rsidRDefault="00CF44E1" w:rsidP="00CF44E1">
            <w:pPr>
              <w:jc w:val="center"/>
            </w:pPr>
          </w:p>
        </w:tc>
        <w:tc>
          <w:tcPr>
            <w:tcW w:w="89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F44E1" w:rsidRPr="00ED4B34" w:rsidRDefault="00CF44E1" w:rsidP="00CF44E1">
            <w:pPr>
              <w:jc w:val="center"/>
              <w:rPr>
                <w:sz w:val="16"/>
                <w:szCs w:val="16"/>
              </w:rPr>
            </w:pPr>
          </w:p>
          <w:p w:rsidR="00CF44E1" w:rsidRDefault="002952EE" w:rsidP="00CF44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6851EF" wp14:editId="761BF80A">
                  <wp:extent cx="2231136" cy="1783080"/>
                  <wp:effectExtent l="0" t="0" r="0" b="7620"/>
                  <wp:docPr id="1" name="Picture 1" descr="C:\Users\mhecht\Documents\PUTNAM HOCKEY ASSOCIATION\Events\MARCH MELTDOWN\Art and Logos\no_y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hecht\Documents\PUTNAM HOCKEY ASSOCIATION\Events\MARCH MELTDOWN\Art and Logos\no_y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136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4E1" w:rsidRPr="00ED4B34" w:rsidRDefault="00CF44E1" w:rsidP="00CF4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31849B" w:themeFill="accent5" w:themeFillShade="BF"/>
          </w:tcPr>
          <w:p w:rsidR="00CF44E1" w:rsidRDefault="00CF44E1" w:rsidP="00CF44E1">
            <w:pPr>
              <w:jc w:val="center"/>
            </w:pPr>
          </w:p>
        </w:tc>
      </w:tr>
      <w:tr w:rsidR="00ED4B34" w:rsidTr="002952EE">
        <w:trPr>
          <w:trHeight w:val="1238"/>
        </w:trPr>
        <w:tc>
          <w:tcPr>
            <w:tcW w:w="270" w:type="dxa"/>
            <w:vMerge w:val="restart"/>
            <w:shd w:val="clear" w:color="auto" w:fill="31849B" w:themeFill="accent5" w:themeFillShade="BF"/>
          </w:tcPr>
          <w:p w:rsidR="00ED4B34" w:rsidRDefault="00ED4B34" w:rsidP="00CF44E1">
            <w:pPr>
              <w:jc w:val="center"/>
              <w:rPr>
                <w:rStyle w:val="Strong"/>
                <w:rFonts w:ascii="Century Gothic" w:hAnsi="Century Gothic"/>
                <w:i/>
                <w:iCs/>
                <w:color w:val="FF0000"/>
                <w:sz w:val="40"/>
                <w:szCs w:val="40"/>
              </w:rPr>
            </w:pPr>
          </w:p>
        </w:tc>
        <w:tc>
          <w:tcPr>
            <w:tcW w:w="8910" w:type="dxa"/>
            <w:gridSpan w:val="2"/>
            <w:tcBorders>
              <w:top w:val="nil"/>
            </w:tcBorders>
          </w:tcPr>
          <w:p w:rsidR="00ED4B34" w:rsidRPr="00BB55D1" w:rsidRDefault="00E86DE8" w:rsidP="00CF44E1">
            <w:pPr>
              <w:jc w:val="center"/>
              <w:rPr>
                <w:rStyle w:val="Strong"/>
                <w:rFonts w:ascii="Century Gothic" w:hAnsi="Century Gothic"/>
                <w:i/>
                <w:iCs/>
                <w:color w:val="FF0000"/>
                <w:sz w:val="36"/>
                <w:szCs w:val="36"/>
              </w:rPr>
            </w:pPr>
            <w:r>
              <w:rPr>
                <w:rStyle w:val="Strong"/>
                <w:rFonts w:ascii="Century Gothic" w:hAnsi="Century Gothic"/>
                <w:i/>
                <w:iCs/>
                <w:color w:val="FF0000"/>
                <w:sz w:val="36"/>
                <w:szCs w:val="36"/>
              </w:rPr>
              <w:t>28</w:t>
            </w:r>
            <w:r w:rsidR="00636487">
              <w:rPr>
                <w:rStyle w:val="Strong"/>
                <w:rFonts w:ascii="Century Gothic" w:hAnsi="Century Gothic"/>
                <w:i/>
                <w:iCs/>
                <w:color w:val="FF0000"/>
                <w:sz w:val="36"/>
                <w:szCs w:val="36"/>
                <w:vertAlign w:val="superscript"/>
              </w:rPr>
              <w:t>th</w:t>
            </w:r>
            <w:r w:rsidR="002952EE" w:rsidRPr="00BB55D1">
              <w:rPr>
                <w:rStyle w:val="Strong"/>
                <w:rFonts w:ascii="Century Gothic" w:hAnsi="Century Gothic"/>
                <w:i/>
                <w:iCs/>
                <w:color w:val="FF0000"/>
                <w:sz w:val="36"/>
                <w:szCs w:val="36"/>
              </w:rPr>
              <w:t xml:space="preserve"> </w:t>
            </w:r>
            <w:r w:rsidR="003C2C7C" w:rsidRPr="00BB55D1">
              <w:rPr>
                <w:rStyle w:val="Strong"/>
                <w:rFonts w:ascii="Century Gothic" w:hAnsi="Century Gothic"/>
                <w:i/>
                <w:iCs/>
                <w:color w:val="FF0000"/>
                <w:sz w:val="36"/>
                <w:szCs w:val="36"/>
              </w:rPr>
              <w:t xml:space="preserve">ANNUAL </w:t>
            </w:r>
            <w:r w:rsidR="00ED4B34" w:rsidRPr="00BB55D1">
              <w:rPr>
                <w:rStyle w:val="Strong"/>
                <w:rFonts w:ascii="Century Gothic" w:hAnsi="Century Gothic"/>
                <w:i/>
                <w:iCs/>
                <w:color w:val="FF0000"/>
                <w:sz w:val="36"/>
                <w:szCs w:val="36"/>
              </w:rPr>
              <w:t>MARCH MELT DOWN</w:t>
            </w:r>
          </w:p>
          <w:p w:rsidR="00ED4B34" w:rsidRPr="00BB55D1" w:rsidRDefault="00ED4B34" w:rsidP="00CF44E1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BB55D1">
              <w:rPr>
                <w:rStyle w:val="Strong"/>
                <w:rFonts w:ascii="Century Gothic" w:hAnsi="Century Gothic"/>
                <w:i/>
                <w:iCs/>
                <w:color w:val="FF0000"/>
                <w:sz w:val="36"/>
                <w:szCs w:val="36"/>
              </w:rPr>
              <w:t>HOCKEY TOURNAMENT</w:t>
            </w:r>
          </w:p>
          <w:p w:rsidR="00ED4B34" w:rsidRPr="00E8546B" w:rsidRDefault="00ED4B34" w:rsidP="00CF44E1">
            <w:pPr>
              <w:jc w:val="center"/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E8546B">
              <w:rPr>
                <w:rFonts w:ascii="Century Gothic" w:hAnsi="Century Gothic"/>
                <w:color w:val="FF0000"/>
                <w:sz w:val="32"/>
                <w:szCs w:val="32"/>
              </w:rPr>
              <w:t>AT THE TIRRELL RINK IN PAWLING, NY</w:t>
            </w:r>
          </w:p>
          <w:p w:rsidR="00ED4B34" w:rsidRPr="00ED4B34" w:rsidRDefault="00E86DE8" w:rsidP="00ED4B34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color w:val="FF0000"/>
                <w:sz w:val="32"/>
                <w:szCs w:val="32"/>
              </w:rPr>
              <w:t>March 4</w:t>
            </w:r>
            <w:r w:rsidR="004C604F">
              <w:rPr>
                <w:rFonts w:ascii="Century Gothic" w:hAnsi="Century Gothic"/>
                <w:color w:val="FF0000"/>
                <w:sz w:val="32"/>
                <w:szCs w:val="32"/>
              </w:rPr>
              <w:t>th</w:t>
            </w:r>
            <w:r w:rsidR="00ED4B34" w:rsidRPr="00E8546B"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–</w:t>
            </w:r>
            <w:r>
              <w:rPr>
                <w:rFonts w:ascii="Century Gothic" w:hAnsi="Century Gothic"/>
                <w:color w:val="FF0000"/>
                <w:sz w:val="32"/>
                <w:szCs w:val="32"/>
              </w:rPr>
              <w:t xml:space="preserve"> March 8</w:t>
            </w:r>
            <w:r>
              <w:rPr>
                <w:rFonts w:ascii="Century Gothic" w:hAnsi="Century Gothic"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Century Gothic" w:hAnsi="Century Gothic"/>
                <w:color w:val="FF0000"/>
                <w:sz w:val="32"/>
                <w:szCs w:val="32"/>
              </w:rPr>
              <w:t>, 2020</w:t>
            </w:r>
          </w:p>
        </w:tc>
        <w:tc>
          <w:tcPr>
            <w:tcW w:w="270" w:type="dxa"/>
            <w:vMerge w:val="restart"/>
            <w:shd w:val="clear" w:color="auto" w:fill="31849B" w:themeFill="accent5" w:themeFillShade="BF"/>
          </w:tcPr>
          <w:p w:rsidR="00ED4B34" w:rsidRDefault="00ED4B34" w:rsidP="00CF44E1">
            <w:pPr>
              <w:jc w:val="center"/>
              <w:rPr>
                <w:rStyle w:val="Strong"/>
                <w:rFonts w:ascii="Century Gothic" w:hAnsi="Century Gothic"/>
                <w:i/>
                <w:iCs/>
                <w:color w:val="FF0000"/>
                <w:sz w:val="40"/>
                <w:szCs w:val="40"/>
              </w:rPr>
            </w:pPr>
          </w:p>
        </w:tc>
      </w:tr>
      <w:tr w:rsidR="00ED4B34" w:rsidTr="002952EE">
        <w:trPr>
          <w:trHeight w:val="615"/>
        </w:trPr>
        <w:tc>
          <w:tcPr>
            <w:tcW w:w="270" w:type="dxa"/>
            <w:vMerge/>
            <w:shd w:val="clear" w:color="auto" w:fill="31849B" w:themeFill="accent5" w:themeFillShade="BF"/>
          </w:tcPr>
          <w:p w:rsidR="00ED4B34" w:rsidRDefault="00ED4B34" w:rsidP="00CF44E1">
            <w:pPr>
              <w:jc w:val="center"/>
              <w:rPr>
                <w:rStyle w:val="Strong"/>
                <w:rFonts w:ascii="Century Gothic" w:hAnsi="Century Gothic"/>
                <w:i/>
                <w:iCs/>
                <w:color w:val="FF0000"/>
                <w:sz w:val="40"/>
                <w:szCs w:val="40"/>
              </w:rPr>
            </w:pPr>
          </w:p>
        </w:tc>
        <w:tc>
          <w:tcPr>
            <w:tcW w:w="6930" w:type="dxa"/>
          </w:tcPr>
          <w:p w:rsidR="00ED4B34" w:rsidRDefault="00ED4B34" w:rsidP="000468DC">
            <w:pPr>
              <w:jc w:val="right"/>
              <w:rPr>
                <w:rFonts w:ascii="Century Gothic" w:hAnsi="Century Gothic"/>
                <w:color w:val="FF0000"/>
                <w:sz w:val="26"/>
                <w:szCs w:val="26"/>
              </w:rPr>
            </w:pPr>
          </w:p>
          <w:p w:rsidR="00ED4B34" w:rsidRPr="00ED4B34" w:rsidRDefault="00ED4B34" w:rsidP="000468DC">
            <w:pPr>
              <w:jc w:val="right"/>
              <w:rPr>
                <w:rStyle w:val="Strong"/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  <w:r w:rsidRPr="00ED4B34">
              <w:rPr>
                <w:rFonts w:ascii="Century Gothic" w:hAnsi="Century Gothic"/>
                <w:color w:val="FF0000"/>
                <w:sz w:val="28"/>
                <w:szCs w:val="28"/>
              </w:rPr>
              <w:t>Sponsored by Putnam Hockey Association</w:t>
            </w:r>
          </w:p>
        </w:tc>
        <w:tc>
          <w:tcPr>
            <w:tcW w:w="1980" w:type="dxa"/>
          </w:tcPr>
          <w:p w:rsidR="00ED4B34" w:rsidRPr="004B2E5F" w:rsidRDefault="00ED4B34" w:rsidP="00B3436E">
            <w:pPr>
              <w:rPr>
                <w:rStyle w:val="Strong"/>
                <w:rFonts w:ascii="Century Gothic" w:hAnsi="Century Gothic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noProof/>
                <w:color w:val="FF0000"/>
                <w:sz w:val="16"/>
                <w:szCs w:val="16"/>
              </w:rPr>
              <w:drawing>
                <wp:inline distT="0" distB="0" distL="0" distR="0" wp14:anchorId="2A079D02" wp14:editId="011F157F">
                  <wp:extent cx="576072" cy="57607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logo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shd w:val="clear" w:color="auto" w:fill="31849B" w:themeFill="accent5" w:themeFillShade="BF"/>
          </w:tcPr>
          <w:p w:rsidR="00ED4B34" w:rsidRDefault="00ED4B34" w:rsidP="00CF44E1">
            <w:pPr>
              <w:jc w:val="center"/>
              <w:rPr>
                <w:rStyle w:val="Strong"/>
                <w:rFonts w:ascii="Century Gothic" w:hAnsi="Century Gothic"/>
                <w:i/>
                <w:iCs/>
                <w:color w:val="FF0000"/>
                <w:sz w:val="40"/>
                <w:szCs w:val="40"/>
              </w:rPr>
            </w:pPr>
          </w:p>
        </w:tc>
        <w:bookmarkStart w:id="0" w:name="_GoBack"/>
        <w:bookmarkEnd w:id="0"/>
      </w:tr>
      <w:tr w:rsidR="003C3842" w:rsidTr="002952EE">
        <w:trPr>
          <w:trHeight w:val="432"/>
        </w:trPr>
        <w:tc>
          <w:tcPr>
            <w:tcW w:w="270" w:type="dxa"/>
            <w:vMerge/>
            <w:shd w:val="clear" w:color="auto" w:fill="31849B" w:themeFill="accent5" w:themeFillShade="BF"/>
          </w:tcPr>
          <w:p w:rsidR="003C3842" w:rsidRDefault="003C3842" w:rsidP="00CF44E1">
            <w:pPr>
              <w:jc w:val="center"/>
              <w:rPr>
                <w:rStyle w:val="Strong"/>
                <w:rFonts w:ascii="Century Gothic" w:hAnsi="Century Gothic"/>
                <w:i/>
                <w:iCs/>
                <w:color w:val="FF0000"/>
                <w:sz w:val="40"/>
                <w:szCs w:val="40"/>
              </w:rPr>
            </w:pPr>
          </w:p>
        </w:tc>
        <w:tc>
          <w:tcPr>
            <w:tcW w:w="8910" w:type="dxa"/>
            <w:gridSpan w:val="2"/>
          </w:tcPr>
          <w:p w:rsidR="003C3842" w:rsidRPr="00E8546B" w:rsidRDefault="003C3842" w:rsidP="003C3842">
            <w:pPr>
              <w:widowControl w:val="0"/>
              <w:spacing w:before="120" w:line="286" w:lineRule="auto"/>
              <w:jc w:val="center"/>
              <w:rPr>
                <w:rFonts w:ascii="Calibri" w:eastAsia="Times New Roman" w:hAnsi="Calibri" w:cs="Times New Roman"/>
                <w:color w:val="0000C0"/>
                <w:kern w:val="28"/>
                <w:sz w:val="26"/>
                <w:szCs w:val="26"/>
                <w14:cntxtAlts/>
              </w:rPr>
            </w:pPr>
            <w:r w:rsidRPr="003C3842">
              <w:rPr>
                <w:rFonts w:ascii="Calibri" w:eastAsia="Times New Roman" w:hAnsi="Calibri" w:cs="Times New Roman"/>
                <w:color w:val="0000C0"/>
                <w:kern w:val="28"/>
                <w:sz w:val="26"/>
                <w:szCs w:val="26"/>
                <w14:cntxtAlts/>
              </w:rPr>
              <w:t>meltdown.putnamhockey.com</w:t>
            </w:r>
          </w:p>
        </w:tc>
        <w:tc>
          <w:tcPr>
            <w:tcW w:w="270" w:type="dxa"/>
            <w:vMerge/>
            <w:shd w:val="clear" w:color="auto" w:fill="31849B" w:themeFill="accent5" w:themeFillShade="BF"/>
          </w:tcPr>
          <w:p w:rsidR="003C3842" w:rsidRDefault="003C3842" w:rsidP="00CF44E1">
            <w:pPr>
              <w:jc w:val="center"/>
              <w:rPr>
                <w:rStyle w:val="Strong"/>
                <w:rFonts w:ascii="Century Gothic" w:hAnsi="Century Gothic"/>
                <w:i/>
                <w:iCs/>
                <w:color w:val="FF0000"/>
                <w:sz w:val="40"/>
                <w:szCs w:val="40"/>
              </w:rPr>
            </w:pPr>
          </w:p>
        </w:tc>
      </w:tr>
      <w:tr w:rsidR="00ED4B34" w:rsidTr="000468DC">
        <w:trPr>
          <w:trHeight w:val="279"/>
        </w:trPr>
        <w:tc>
          <w:tcPr>
            <w:tcW w:w="270" w:type="dxa"/>
            <w:vMerge/>
            <w:shd w:val="clear" w:color="auto" w:fill="31849B" w:themeFill="accent5" w:themeFillShade="BF"/>
          </w:tcPr>
          <w:p w:rsidR="00ED4B34" w:rsidRDefault="00ED4B34" w:rsidP="00CF44E1">
            <w:pPr>
              <w:jc w:val="center"/>
              <w:rPr>
                <w:rStyle w:val="Strong"/>
                <w:rFonts w:ascii="Century Gothic" w:hAnsi="Century Gothic"/>
                <w:i/>
                <w:iCs/>
                <w:color w:val="FF0000"/>
                <w:sz w:val="40"/>
                <w:szCs w:val="40"/>
              </w:rPr>
            </w:pPr>
          </w:p>
        </w:tc>
        <w:tc>
          <w:tcPr>
            <w:tcW w:w="8910" w:type="dxa"/>
            <w:gridSpan w:val="2"/>
          </w:tcPr>
          <w:p w:rsidR="00ED4B34" w:rsidRDefault="000073E2" w:rsidP="00E8546B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_________</w:t>
            </w:r>
            <w:r w:rsidR="00ED4B34">
              <w:rPr>
                <w:color w:val="31849B" w:themeColor="accent5" w:themeShade="BF"/>
              </w:rPr>
              <w:t>___________________________________________________________</w:t>
            </w:r>
          </w:p>
          <w:p w:rsidR="000468DC" w:rsidRDefault="000468DC" w:rsidP="00E8546B">
            <w:pPr>
              <w:pStyle w:val="NormalWeb"/>
              <w:spacing w:before="120" w:beforeAutospacing="0" w:after="120" w:afterAutospacing="0"/>
              <w:ind w:left="259"/>
              <w:rPr>
                <w:rFonts w:ascii="Arial" w:hAnsi="Arial" w:cs="Arial"/>
                <w:color w:val="000000"/>
              </w:rPr>
            </w:pPr>
            <w:r w:rsidRPr="00DF67EF">
              <w:rPr>
                <w:rFonts w:ascii="Arial" w:hAnsi="Arial" w:cs="Arial"/>
                <w:b/>
                <w:color w:val="000000"/>
              </w:rPr>
              <w:t>Divisions</w:t>
            </w:r>
            <w:r w:rsidR="00BB55D1">
              <w:rPr>
                <w:rFonts w:ascii="Arial" w:hAnsi="Arial" w:cs="Arial"/>
                <w:b/>
                <w:color w:val="000000"/>
              </w:rPr>
              <w:t>/Levels</w:t>
            </w:r>
            <w:r w:rsidRPr="00DF67EF">
              <w:rPr>
                <w:rFonts w:ascii="Arial" w:hAnsi="Arial" w:cs="Arial"/>
                <w:b/>
                <w:color w:val="000000"/>
              </w:rPr>
              <w:t>:</w:t>
            </w:r>
          </w:p>
          <w:p w:rsidR="000468DC" w:rsidRPr="003C3842" w:rsidRDefault="004C604F" w:rsidP="00E8546B">
            <w:pPr>
              <w:pStyle w:val="NormalWeb"/>
              <w:numPr>
                <w:ilvl w:val="0"/>
                <w:numId w:val="5"/>
              </w:numPr>
              <w:spacing w:before="120" w:beforeAutospacing="0" w:after="120" w:afterAutospacing="0"/>
              <w:ind w:left="79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Squirts - </w:t>
            </w:r>
            <w:r w:rsidR="000468DC" w:rsidRPr="003C3842">
              <w:rPr>
                <w:rFonts w:ascii="Arial" w:hAnsi="Arial" w:cs="Arial"/>
                <w:color w:val="000000"/>
              </w:rPr>
              <w:t>Strong B to A1 teams desired</w:t>
            </w:r>
          </w:p>
          <w:p w:rsidR="004C604F" w:rsidRDefault="004C604F" w:rsidP="00E8546B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ind w:left="79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Pee </w:t>
            </w:r>
            <w:proofErr w:type="spellStart"/>
            <w:r>
              <w:rPr>
                <w:rFonts w:ascii="Arial" w:hAnsi="Arial" w:cs="Arial"/>
                <w:color w:val="000000"/>
              </w:rPr>
              <w:t>Wees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B teams desired</w:t>
            </w:r>
          </w:p>
          <w:p w:rsidR="000468DC" w:rsidRPr="003C3842" w:rsidRDefault="004C604F" w:rsidP="00E8546B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ind w:left="79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Bantams - B</w:t>
            </w:r>
            <w:r w:rsidR="000468DC" w:rsidRPr="003C3842">
              <w:rPr>
                <w:rFonts w:ascii="Arial" w:hAnsi="Arial" w:cs="Arial"/>
                <w:color w:val="000000"/>
              </w:rPr>
              <w:t xml:space="preserve"> teams desired</w:t>
            </w:r>
          </w:p>
          <w:p w:rsidR="000468DC" w:rsidRPr="002952EE" w:rsidRDefault="004C604F" w:rsidP="00E8546B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ind w:left="79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Midgets - B</w:t>
            </w:r>
            <w:r w:rsidR="000468DC" w:rsidRPr="003C3842">
              <w:rPr>
                <w:rFonts w:ascii="Arial" w:hAnsi="Arial" w:cs="Arial"/>
                <w:color w:val="000000"/>
              </w:rPr>
              <w:t xml:space="preserve"> teams desired</w:t>
            </w:r>
            <w:r w:rsidR="000468DC" w:rsidRPr="002952EE">
              <w:rPr>
                <w:rFonts w:ascii="Arial" w:hAnsi="Arial" w:cs="Arial"/>
                <w:color w:val="000000"/>
              </w:rPr>
              <w:t>.</w:t>
            </w:r>
          </w:p>
          <w:p w:rsidR="00BB55D1" w:rsidRDefault="000468DC" w:rsidP="00E8546B">
            <w:pPr>
              <w:pStyle w:val="NormalWeb"/>
              <w:spacing w:before="240" w:beforeAutospacing="0" w:after="120" w:afterAutospacing="0"/>
              <w:ind w:left="259"/>
              <w:rPr>
                <w:rFonts w:ascii="Arial" w:hAnsi="Arial" w:cs="Arial"/>
                <w:color w:val="000000"/>
              </w:rPr>
            </w:pPr>
            <w:r w:rsidRPr="00DF67EF">
              <w:rPr>
                <w:rFonts w:ascii="Arial" w:hAnsi="Arial" w:cs="Arial"/>
                <w:b/>
                <w:color w:val="000000"/>
              </w:rPr>
              <w:t>Format: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0468DC" w:rsidRPr="004C0BC3" w:rsidRDefault="000468DC" w:rsidP="00E8546B">
            <w:pPr>
              <w:pStyle w:val="NormalWeb"/>
              <w:spacing w:before="120" w:beforeAutospacing="0" w:after="120" w:afterAutospacing="0"/>
              <w:ind w:left="2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games and a championship</w:t>
            </w:r>
          </w:p>
          <w:p w:rsidR="00BB55D1" w:rsidRDefault="000468DC" w:rsidP="00E8546B">
            <w:pPr>
              <w:pStyle w:val="NormalWeb"/>
              <w:spacing w:before="240" w:beforeAutospacing="0" w:after="120" w:afterAutospacing="0"/>
              <w:ind w:left="259"/>
              <w:rPr>
                <w:rFonts w:ascii="Arial" w:hAnsi="Arial" w:cs="Arial"/>
                <w:color w:val="000000"/>
              </w:rPr>
            </w:pPr>
            <w:r w:rsidRPr="00DF67EF">
              <w:rPr>
                <w:rFonts w:ascii="Arial" w:hAnsi="Arial" w:cs="Arial"/>
                <w:b/>
                <w:color w:val="000000"/>
              </w:rPr>
              <w:t>Cost:</w:t>
            </w:r>
            <w:r w:rsidRPr="004C0BC3">
              <w:rPr>
                <w:rFonts w:ascii="Arial" w:hAnsi="Arial" w:cs="Arial"/>
                <w:color w:val="000000"/>
              </w:rPr>
              <w:t xml:space="preserve"> </w:t>
            </w:r>
          </w:p>
          <w:p w:rsidR="000468DC" w:rsidRDefault="004C604F" w:rsidP="00E8546B">
            <w:pPr>
              <w:pStyle w:val="NormalWeb"/>
              <w:spacing w:before="120" w:beforeAutospacing="0" w:after="120" w:afterAutospacing="0"/>
              <w:ind w:left="2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$975</w:t>
            </w:r>
            <w:r w:rsidR="000468DC">
              <w:rPr>
                <w:rFonts w:ascii="Arial" w:hAnsi="Arial" w:cs="Arial"/>
                <w:color w:val="000000"/>
              </w:rPr>
              <w:t xml:space="preserve"> ($50 discount for each additional team registered)</w:t>
            </w:r>
          </w:p>
          <w:p w:rsidR="00BB55D1" w:rsidRDefault="000468DC" w:rsidP="00E8546B">
            <w:pPr>
              <w:pStyle w:val="NormalWeb"/>
              <w:spacing w:before="240" w:beforeAutospacing="0" w:after="120" w:afterAutospacing="0"/>
              <w:ind w:left="259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Lodging: </w:t>
            </w:r>
          </w:p>
          <w:p w:rsidR="000468DC" w:rsidRPr="000468DC" w:rsidRDefault="000468DC" w:rsidP="00E8546B">
            <w:pPr>
              <w:pStyle w:val="NormalWeb"/>
              <w:spacing w:before="120" w:beforeAutospacing="0" w:after="120" w:afterAutospacing="0"/>
              <w:ind w:left="259"/>
              <w:rPr>
                <w:rFonts w:ascii="Arial" w:hAnsi="Arial" w:cs="Arial"/>
                <w:color w:val="000000"/>
              </w:rPr>
            </w:pPr>
            <w:r w:rsidRPr="00FA2D95">
              <w:rPr>
                <w:rFonts w:ascii="Arial" w:hAnsi="Arial" w:cs="Arial"/>
                <w:color w:val="000000"/>
              </w:rPr>
              <w:t>Several n</w:t>
            </w:r>
            <w:r w:rsidRPr="000073E2">
              <w:rPr>
                <w:rFonts w:ascii="Arial" w:hAnsi="Arial" w:cs="Arial"/>
                <w:color w:val="000000"/>
              </w:rPr>
              <w:t xml:space="preserve">earby </w:t>
            </w:r>
            <w:r>
              <w:rPr>
                <w:rFonts w:ascii="Arial" w:hAnsi="Arial" w:cs="Arial"/>
                <w:color w:val="000000"/>
              </w:rPr>
              <w:t>hotels in Fishkill NY and Danbury CT</w:t>
            </w:r>
          </w:p>
          <w:p w:rsidR="000468DC" w:rsidRPr="000468DC" w:rsidRDefault="000468DC" w:rsidP="00E8546B">
            <w:pPr>
              <w:jc w:val="center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____________________________________________________________________</w:t>
            </w:r>
          </w:p>
        </w:tc>
        <w:tc>
          <w:tcPr>
            <w:tcW w:w="270" w:type="dxa"/>
            <w:vMerge/>
            <w:shd w:val="clear" w:color="auto" w:fill="31849B" w:themeFill="accent5" w:themeFillShade="BF"/>
          </w:tcPr>
          <w:p w:rsidR="00ED4B34" w:rsidRDefault="00ED4B34" w:rsidP="00CF44E1">
            <w:pPr>
              <w:jc w:val="center"/>
              <w:rPr>
                <w:rStyle w:val="Strong"/>
                <w:rFonts w:ascii="Century Gothic" w:hAnsi="Century Gothic"/>
                <w:i/>
                <w:iCs/>
                <w:color w:val="FF0000"/>
                <w:sz w:val="40"/>
                <w:szCs w:val="40"/>
              </w:rPr>
            </w:pPr>
          </w:p>
        </w:tc>
      </w:tr>
      <w:tr w:rsidR="000468DC" w:rsidTr="002952EE">
        <w:tc>
          <w:tcPr>
            <w:tcW w:w="270" w:type="dxa"/>
            <w:shd w:val="clear" w:color="auto" w:fill="31849B" w:themeFill="accent5" w:themeFillShade="BF"/>
          </w:tcPr>
          <w:p w:rsidR="000468DC" w:rsidRDefault="000468DC" w:rsidP="00CF44E1">
            <w:pPr>
              <w:pStyle w:val="NormalWeb"/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10" w:type="dxa"/>
            <w:gridSpan w:val="2"/>
          </w:tcPr>
          <w:p w:rsidR="000468DC" w:rsidRPr="00E8546B" w:rsidRDefault="000468DC" w:rsidP="00BB55D1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8546B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RESERVE YOUR PLACE TODAY!</w:t>
            </w:r>
          </w:p>
          <w:p w:rsidR="00E8546B" w:rsidRPr="00636487" w:rsidRDefault="000468DC" w:rsidP="00636487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546B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Contact:</w:t>
            </w:r>
            <w:r w:rsidRPr="00E8546B">
              <w:rPr>
                <w:rFonts w:ascii="Arial" w:hAnsi="Arial" w:cs="Arial"/>
                <w:color w:val="000000"/>
                <w:sz w:val="22"/>
                <w:szCs w:val="22"/>
              </w:rPr>
              <w:t xml:space="preserve"> Mike Hecht (845) 494-0370 / </w:t>
            </w:r>
            <w:hyperlink r:id="rId7" w:history="1">
              <w:r w:rsidRPr="00E8546B">
                <w:rPr>
                  <w:rStyle w:val="Hyperlink"/>
                  <w:rFonts w:ascii="Arial" w:hAnsi="Arial" w:cs="Arial"/>
                  <w:sz w:val="22"/>
                  <w:szCs w:val="22"/>
                </w:rPr>
                <w:t>mike.hecht@putnamhockey.com</w:t>
              </w:r>
            </w:hyperlink>
          </w:p>
        </w:tc>
        <w:tc>
          <w:tcPr>
            <w:tcW w:w="270" w:type="dxa"/>
            <w:shd w:val="clear" w:color="auto" w:fill="31849B" w:themeFill="accent5" w:themeFillShade="BF"/>
          </w:tcPr>
          <w:p w:rsidR="000468DC" w:rsidRDefault="000468DC" w:rsidP="00CF44E1">
            <w:pPr>
              <w:pStyle w:val="NormalWeb"/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CF44E1" w:rsidTr="002952EE">
        <w:tc>
          <w:tcPr>
            <w:tcW w:w="270" w:type="dxa"/>
            <w:shd w:val="clear" w:color="auto" w:fill="31849B" w:themeFill="accent5" w:themeFillShade="BF"/>
          </w:tcPr>
          <w:p w:rsidR="00CF44E1" w:rsidRDefault="00CF44E1" w:rsidP="00CF44E1">
            <w:pPr>
              <w:pStyle w:val="NormalWeb"/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10" w:type="dxa"/>
            <w:gridSpan w:val="2"/>
            <w:shd w:val="clear" w:color="auto" w:fill="31849B" w:themeFill="accent5" w:themeFillShade="BF"/>
          </w:tcPr>
          <w:p w:rsidR="00CF44E1" w:rsidRDefault="00CF44E1" w:rsidP="00E8546B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" w:type="dxa"/>
            <w:shd w:val="clear" w:color="auto" w:fill="31849B" w:themeFill="accent5" w:themeFillShade="BF"/>
          </w:tcPr>
          <w:p w:rsidR="00CF44E1" w:rsidRDefault="00CF44E1" w:rsidP="00CF44E1">
            <w:pPr>
              <w:pStyle w:val="NormalWeb"/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34035" w:rsidRDefault="00434035" w:rsidP="00E8546B"/>
    <w:sectPr w:rsidR="00434035" w:rsidSect="00E8546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C0DDE"/>
    <w:multiLevelType w:val="hybridMultilevel"/>
    <w:tmpl w:val="58926766"/>
    <w:lvl w:ilvl="0" w:tplc="FD6813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6AB"/>
    <w:multiLevelType w:val="hybridMultilevel"/>
    <w:tmpl w:val="53E4E05A"/>
    <w:lvl w:ilvl="0" w:tplc="FD6813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5678D"/>
    <w:multiLevelType w:val="hybridMultilevel"/>
    <w:tmpl w:val="A95EE4F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58354087"/>
    <w:multiLevelType w:val="hybridMultilevel"/>
    <w:tmpl w:val="81E6EBB0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4">
    <w:nsid w:val="64F012DB"/>
    <w:multiLevelType w:val="hybridMultilevel"/>
    <w:tmpl w:val="28BC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E1"/>
    <w:rsid w:val="000073E2"/>
    <w:rsid w:val="000468DC"/>
    <w:rsid w:val="00266C53"/>
    <w:rsid w:val="00286CA0"/>
    <w:rsid w:val="002952EE"/>
    <w:rsid w:val="0034508C"/>
    <w:rsid w:val="003C2C7C"/>
    <w:rsid w:val="003C3842"/>
    <w:rsid w:val="004325FC"/>
    <w:rsid w:val="00434035"/>
    <w:rsid w:val="00437B9A"/>
    <w:rsid w:val="004878A2"/>
    <w:rsid w:val="004B2E5F"/>
    <w:rsid w:val="004C604F"/>
    <w:rsid w:val="00505639"/>
    <w:rsid w:val="00513F81"/>
    <w:rsid w:val="00567389"/>
    <w:rsid w:val="00636487"/>
    <w:rsid w:val="0066237A"/>
    <w:rsid w:val="006B2C1D"/>
    <w:rsid w:val="006C4011"/>
    <w:rsid w:val="006F5C46"/>
    <w:rsid w:val="00745E61"/>
    <w:rsid w:val="007E7276"/>
    <w:rsid w:val="007F0EC1"/>
    <w:rsid w:val="0083168E"/>
    <w:rsid w:val="008C5B9F"/>
    <w:rsid w:val="00960258"/>
    <w:rsid w:val="00B3436E"/>
    <w:rsid w:val="00BB55D1"/>
    <w:rsid w:val="00C7201C"/>
    <w:rsid w:val="00C905F8"/>
    <w:rsid w:val="00CF44E1"/>
    <w:rsid w:val="00DE70A3"/>
    <w:rsid w:val="00E8546B"/>
    <w:rsid w:val="00E86DE8"/>
    <w:rsid w:val="00ED4B34"/>
    <w:rsid w:val="00FA2D95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CDD5A-CF73-440D-9924-DE58EF37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F44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4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44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C4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6C40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40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403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325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6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e.hecht@putnamhock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Mike Hecht</cp:lastModifiedBy>
  <cp:revision>2</cp:revision>
  <cp:lastPrinted>2014-01-02T02:37:00Z</cp:lastPrinted>
  <dcterms:created xsi:type="dcterms:W3CDTF">2019-11-06T12:51:00Z</dcterms:created>
  <dcterms:modified xsi:type="dcterms:W3CDTF">2019-11-06T12:51:00Z</dcterms:modified>
</cp:coreProperties>
</file>