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C0" w:rsidRPr="00997FC0" w:rsidRDefault="00997FC0" w:rsidP="00997FC0">
      <w:pPr>
        <w:shd w:val="clear" w:color="auto" w:fill="FFFFFF"/>
        <w:spacing w:before="100" w:beforeAutospacing="1" w:after="100" w:afterAutospacing="1" w:line="240" w:lineRule="auto"/>
        <w:jc w:val="center"/>
        <w:rPr>
          <w:rFonts w:ascii="Verdana" w:eastAsia="Times New Roman" w:hAnsi="Verdana" w:cs="Times New Roman"/>
          <w:color w:val="000000"/>
          <w:sz w:val="18"/>
          <w:szCs w:val="18"/>
        </w:rPr>
      </w:pPr>
      <w:r w:rsidRPr="00997FC0">
        <w:rPr>
          <w:rFonts w:ascii="Verdana" w:eastAsia="Times New Roman" w:hAnsi="Verdana" w:cs="Times New Roman"/>
          <w:b/>
          <w:bCs/>
          <w:color w:val="000000"/>
          <w:sz w:val="24"/>
          <w:szCs w:val="24"/>
        </w:rPr>
        <w:t>CYLA Meeting</w:t>
      </w:r>
      <w:r w:rsidRPr="00997FC0">
        <w:rPr>
          <w:rFonts w:ascii="Verdana" w:eastAsia="Times New Roman" w:hAnsi="Verdana" w:cs="Times New Roman"/>
          <w:color w:val="000000"/>
          <w:sz w:val="18"/>
          <w:szCs w:val="18"/>
        </w:rPr>
        <w:br/>
      </w:r>
      <w:r w:rsidRPr="00997FC0">
        <w:rPr>
          <w:rFonts w:ascii="Verdana" w:eastAsia="Times New Roman" w:hAnsi="Verdana" w:cs="Times New Roman"/>
          <w:b/>
          <w:bCs/>
          <w:color w:val="000000"/>
          <w:sz w:val="24"/>
          <w:szCs w:val="24"/>
        </w:rPr>
        <w:t>Jan 13, 2010</w:t>
      </w:r>
      <w:r w:rsidRPr="00997FC0">
        <w:rPr>
          <w:rFonts w:ascii="Verdana" w:eastAsia="Times New Roman" w:hAnsi="Verdana" w:cs="Times New Roman"/>
          <w:color w:val="000000"/>
          <w:sz w:val="18"/>
          <w:szCs w:val="18"/>
        </w:rPr>
        <w:br/>
      </w:r>
      <w:r w:rsidRPr="00997FC0">
        <w:rPr>
          <w:rFonts w:ascii="Verdana" w:eastAsia="Times New Roman" w:hAnsi="Verdana" w:cs="Times New Roman"/>
          <w:b/>
          <w:bCs/>
          <w:color w:val="000000"/>
          <w:sz w:val="24"/>
          <w:szCs w:val="24"/>
        </w:rPr>
        <w:t>General Meeting</w:t>
      </w:r>
      <w:r w:rsidRPr="00997FC0">
        <w:rPr>
          <w:rFonts w:ascii="Verdana" w:eastAsia="Times New Roman" w:hAnsi="Verdana" w:cs="Times New Roman"/>
          <w:color w:val="000000"/>
          <w:sz w:val="18"/>
          <w:szCs w:val="18"/>
        </w:rPr>
        <w:br/>
        <w:t> </w:t>
      </w:r>
    </w:p>
    <w:p w:rsidR="00F35FE9" w:rsidRPr="00997FC0" w:rsidRDefault="00997FC0" w:rsidP="00997FC0">
      <w:r w:rsidRPr="00997FC0">
        <w:rPr>
          <w:rFonts w:ascii="Verdana" w:eastAsia="Times New Roman" w:hAnsi="Verdana" w:cs="Times New Roman"/>
          <w:b/>
          <w:bCs/>
          <w:color w:val="000000"/>
          <w:sz w:val="24"/>
          <w:szCs w:val="24"/>
        </w:rPr>
        <w:t>ATTENDEES</w:t>
      </w:r>
      <w:r w:rsidRPr="00997FC0">
        <w:rPr>
          <w:rFonts w:ascii="Verdana" w:eastAsia="Times New Roman" w:hAnsi="Verdana" w:cs="Times New Roman"/>
          <w:color w:val="000000"/>
          <w:sz w:val="18"/>
          <w:szCs w:val="18"/>
        </w:rPr>
        <w:br/>
      </w:r>
      <w:r w:rsidRPr="00997FC0">
        <w:rPr>
          <w:rFonts w:ascii="Verdana" w:eastAsia="Times New Roman" w:hAnsi="Verdana" w:cs="Times New Roman"/>
          <w:i/>
          <w:iCs/>
          <w:color w:val="000000"/>
          <w:sz w:val="24"/>
          <w:szCs w:val="24"/>
        </w:rPr>
        <w:t>EXECUTIVE COMMITTEE</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 xml:space="preserve">Chris Clark, </w:t>
      </w:r>
      <w:proofErr w:type="spellStart"/>
      <w:r w:rsidRPr="00997FC0">
        <w:rPr>
          <w:rFonts w:ascii="Verdana" w:eastAsia="Times New Roman" w:hAnsi="Verdana" w:cs="Times New Roman"/>
          <w:color w:val="000000"/>
          <w:sz w:val="24"/>
          <w:szCs w:val="24"/>
        </w:rPr>
        <w:t>Pres</w:t>
      </w:r>
      <w:proofErr w:type="spellEnd"/>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T Thomas, Spartans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M Kramer, South Suburban</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J Hatcher, Parker Hawks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T Connors, Bandits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M. Stears, BVLC</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Andrew Fletcher, Mtn. Lax</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Rich Morgan, Panthers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18"/>
          <w:szCs w:val="18"/>
        </w:rPr>
        <w:br/>
      </w:r>
      <w:r w:rsidRPr="00997FC0">
        <w:rPr>
          <w:rFonts w:ascii="Verdana" w:eastAsia="Times New Roman" w:hAnsi="Verdana" w:cs="Times New Roman"/>
          <w:i/>
          <w:iCs/>
          <w:color w:val="000000"/>
          <w:sz w:val="24"/>
          <w:szCs w:val="24"/>
        </w:rPr>
        <w:t>CLUBS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DLC</w:t>
      </w:r>
      <w:r w:rsidRPr="00997FC0">
        <w:rPr>
          <w:rFonts w:ascii="Verdana" w:eastAsia="Times New Roman" w:hAnsi="Verdana" w:cs="Times New Roman"/>
          <w:color w:val="000000"/>
          <w:sz w:val="18"/>
          <w:szCs w:val="18"/>
        </w:rPr>
        <w:br/>
      </w:r>
      <w:proofErr w:type="spellStart"/>
      <w:r w:rsidRPr="00997FC0">
        <w:rPr>
          <w:rFonts w:ascii="Verdana" w:eastAsia="Times New Roman" w:hAnsi="Verdana" w:cs="Times New Roman"/>
          <w:color w:val="000000"/>
          <w:sz w:val="24"/>
          <w:szCs w:val="24"/>
        </w:rPr>
        <w:t>Mamlquist</w:t>
      </w:r>
      <w:proofErr w:type="spellEnd"/>
      <w:r w:rsidRPr="00997FC0">
        <w:rPr>
          <w:rFonts w:ascii="Verdana" w:eastAsia="Times New Roman" w:hAnsi="Verdana" w:cs="Times New Roman"/>
          <w:color w:val="000000"/>
          <w:sz w:val="24"/>
          <w:szCs w:val="24"/>
        </w:rPr>
        <w:t>, Referees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Englewood</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Denver Bandits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City Lax</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Wash Park</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Cisneros, Referees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Cougars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Highlands Ranch</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Rangers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Coyotes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Raiders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BVLC</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Vipers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Titans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Summit</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CCYS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Blue sky</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Mountain Lax</w:t>
      </w:r>
      <w:r w:rsidRPr="00997FC0">
        <w:rPr>
          <w:rFonts w:ascii="Verdana" w:eastAsia="Times New Roman" w:hAnsi="Verdana" w:cs="Times New Roman"/>
          <w:color w:val="000000"/>
          <w:sz w:val="18"/>
          <w:szCs w:val="18"/>
        </w:rPr>
        <w:br/>
        <w:t> </w:t>
      </w:r>
      <w:r w:rsidRPr="00997FC0">
        <w:rPr>
          <w:rFonts w:ascii="Verdana" w:eastAsia="Times New Roman" w:hAnsi="Verdana" w:cs="Times New Roman"/>
          <w:color w:val="000000"/>
          <w:sz w:val="18"/>
          <w:szCs w:val="18"/>
        </w:rPr>
        <w:br/>
      </w:r>
      <w:r w:rsidRPr="00997FC0">
        <w:rPr>
          <w:rFonts w:ascii="Verdana" w:eastAsia="Times New Roman" w:hAnsi="Verdana" w:cs="Times New Roman"/>
          <w:b/>
          <w:bCs/>
          <w:color w:val="000000"/>
          <w:sz w:val="24"/>
          <w:szCs w:val="24"/>
        </w:rPr>
        <w:t>OPENING REMARKS</w:t>
      </w:r>
      <w:r w:rsidRPr="00997FC0">
        <w:rPr>
          <w:rFonts w:ascii="Verdana" w:eastAsia="Times New Roman" w:hAnsi="Verdana" w:cs="Times New Roman"/>
          <w:color w:val="000000"/>
          <w:sz w:val="18"/>
          <w:szCs w:val="18"/>
        </w:rPr>
        <w:br/>
        <w:t> </w:t>
      </w:r>
      <w:r w:rsidRPr="00997FC0">
        <w:rPr>
          <w:rFonts w:ascii="Verdana" w:eastAsia="Times New Roman" w:hAnsi="Verdana" w:cs="Times New Roman"/>
          <w:color w:val="000000"/>
          <w:sz w:val="18"/>
          <w:szCs w:val="18"/>
        </w:rPr>
        <w:br/>
      </w:r>
      <w:r w:rsidRPr="00997FC0">
        <w:rPr>
          <w:rFonts w:ascii="Verdana" w:eastAsia="Times New Roman" w:hAnsi="Verdana" w:cs="Times New Roman"/>
          <w:b/>
          <w:bCs/>
          <w:color w:val="000000"/>
          <w:sz w:val="24"/>
          <w:szCs w:val="24"/>
        </w:rPr>
        <w:t>ADMINISTRATIVE</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lastRenderedPageBreak/>
        <w:t>Previous Meeting Minutes - approved</w:t>
      </w:r>
      <w:r w:rsidRPr="00997FC0">
        <w:rPr>
          <w:rFonts w:ascii="Verdana" w:eastAsia="Times New Roman" w:hAnsi="Verdana" w:cs="Times New Roman"/>
          <w:color w:val="000000"/>
          <w:sz w:val="18"/>
          <w:szCs w:val="18"/>
        </w:rPr>
        <w:br/>
        <w:t> </w:t>
      </w:r>
      <w:r w:rsidRPr="00997FC0">
        <w:rPr>
          <w:rFonts w:ascii="Verdana" w:eastAsia="Times New Roman" w:hAnsi="Verdana" w:cs="Times New Roman"/>
          <w:color w:val="000000"/>
          <w:sz w:val="18"/>
          <w:szCs w:val="18"/>
        </w:rPr>
        <w:br/>
      </w:r>
      <w:r w:rsidRPr="00997FC0">
        <w:rPr>
          <w:rFonts w:ascii="Verdana" w:eastAsia="Times New Roman" w:hAnsi="Verdana" w:cs="Times New Roman"/>
          <w:b/>
          <w:bCs/>
          <w:color w:val="000000"/>
          <w:sz w:val="24"/>
          <w:szCs w:val="24"/>
        </w:rPr>
        <w:t>TREASURER’S REPORT</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No checks written since previous meeting</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$1700 paid to League Athletics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$579 outstanding from last year – due to disbanded club</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$32,319 in account</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Question: If CYLA is non-profit, how are we to spend our money?  Are we trying to build up funds?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 xml:space="preserve">Response: 2010 budget development based on balanced budget with no growth.  Per team fees based on balanced annual budget.  CYLA did not vote on any “reserve” amount for the league.  It was recommended that, outside of referee fees, CYLA should build reserves for unanticipated events or opportunities.  There was no decision on what percentage of net league expense should be used for building reserves.  Suggestion that total reserves be 2 times annual league expenses.  CYLA voted to set 2010 team fees </w:t>
      </w:r>
      <w:proofErr w:type="gramStart"/>
      <w:r w:rsidRPr="00997FC0">
        <w:rPr>
          <w:rFonts w:ascii="Verdana" w:eastAsia="Times New Roman" w:hAnsi="Verdana" w:cs="Times New Roman"/>
          <w:color w:val="000000"/>
          <w:sz w:val="24"/>
          <w:szCs w:val="24"/>
        </w:rPr>
        <w:t>at  $</w:t>
      </w:r>
      <w:proofErr w:type="gramEnd"/>
      <w:r w:rsidRPr="00997FC0">
        <w:rPr>
          <w:rFonts w:ascii="Verdana" w:eastAsia="Times New Roman" w:hAnsi="Verdana" w:cs="Times New Roman"/>
          <w:color w:val="000000"/>
          <w:sz w:val="24"/>
          <w:szCs w:val="24"/>
        </w:rPr>
        <w:t>110 per team, based on a balanced budget for 2010.</w:t>
      </w:r>
      <w:r w:rsidRPr="00997FC0">
        <w:rPr>
          <w:rFonts w:ascii="Verdana" w:eastAsia="Times New Roman" w:hAnsi="Verdana" w:cs="Times New Roman"/>
          <w:color w:val="000000"/>
          <w:sz w:val="18"/>
          <w:szCs w:val="18"/>
        </w:rPr>
        <w:br/>
        <w:t> </w:t>
      </w:r>
      <w:r w:rsidRPr="00997FC0">
        <w:rPr>
          <w:rFonts w:ascii="Verdana" w:eastAsia="Times New Roman" w:hAnsi="Verdana" w:cs="Times New Roman"/>
          <w:color w:val="000000"/>
          <w:sz w:val="18"/>
          <w:szCs w:val="18"/>
        </w:rPr>
        <w:br/>
      </w:r>
      <w:r w:rsidRPr="00997FC0">
        <w:rPr>
          <w:rFonts w:ascii="Verdana" w:eastAsia="Times New Roman" w:hAnsi="Verdana" w:cs="Times New Roman"/>
          <w:b/>
          <w:bCs/>
          <w:color w:val="000000"/>
          <w:sz w:val="24"/>
          <w:szCs w:val="24"/>
        </w:rPr>
        <w:t>PCA AND USLAX LEVEL 1 TRAINING</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Amy Lane, Bandits presented:</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Jan 30 – USL Level 1 clinic</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 xml:space="preserve">Email was sent out on </w:t>
      </w:r>
      <w:proofErr w:type="spellStart"/>
      <w:r w:rsidRPr="00997FC0">
        <w:rPr>
          <w:rFonts w:ascii="Verdana" w:eastAsia="Times New Roman" w:hAnsi="Verdana" w:cs="Times New Roman"/>
          <w:color w:val="000000"/>
          <w:sz w:val="24"/>
          <w:szCs w:val="24"/>
        </w:rPr>
        <w:t>on</w:t>
      </w:r>
      <w:proofErr w:type="spellEnd"/>
      <w:r w:rsidRPr="00997FC0">
        <w:rPr>
          <w:rFonts w:ascii="Verdana" w:eastAsia="Times New Roman" w:hAnsi="Verdana" w:cs="Times New Roman"/>
          <w:color w:val="000000"/>
          <w:sz w:val="24"/>
          <w:szCs w:val="24"/>
        </w:rPr>
        <w:t xml:space="preserve"> Level 1 online pledge – Online form for administrators to submit.  Pledge coaches to do level 1 online, free for all coaches.  </w:t>
      </w:r>
      <w:proofErr w:type="gramStart"/>
      <w:r w:rsidRPr="00997FC0">
        <w:rPr>
          <w:rFonts w:ascii="Verdana" w:eastAsia="Times New Roman" w:hAnsi="Verdana" w:cs="Times New Roman"/>
          <w:color w:val="000000"/>
          <w:sz w:val="24"/>
          <w:szCs w:val="24"/>
        </w:rPr>
        <w:t>Package deal for online and level 1.</w:t>
      </w:r>
      <w:proofErr w:type="gramEnd"/>
      <w:r w:rsidRPr="00997FC0">
        <w:rPr>
          <w:rFonts w:ascii="Verdana" w:eastAsia="Times New Roman" w:hAnsi="Verdana" w:cs="Times New Roman"/>
          <w:color w:val="000000"/>
          <w:sz w:val="18"/>
          <w:szCs w:val="18"/>
        </w:rPr>
        <w:br/>
      </w:r>
      <w:proofErr w:type="gramStart"/>
      <w:r w:rsidRPr="00997FC0">
        <w:rPr>
          <w:rFonts w:ascii="Verdana" w:eastAsia="Times New Roman" w:hAnsi="Verdana" w:cs="Times New Roman"/>
          <w:color w:val="000000"/>
          <w:sz w:val="24"/>
          <w:szCs w:val="24"/>
        </w:rPr>
        <w:t>Training at Denver School of Science and Technology.</w:t>
      </w:r>
      <w:proofErr w:type="gramEnd"/>
      <w:r w:rsidRPr="00997FC0">
        <w:rPr>
          <w:rFonts w:ascii="Verdana" w:eastAsia="Times New Roman" w:hAnsi="Verdana" w:cs="Times New Roman"/>
          <w:color w:val="000000"/>
          <w:sz w:val="24"/>
          <w:szCs w:val="24"/>
        </w:rPr>
        <w:t xml:space="preserve">  Cost $65.  </w:t>
      </w:r>
      <w:proofErr w:type="gramStart"/>
      <w:r w:rsidRPr="00997FC0">
        <w:rPr>
          <w:rFonts w:ascii="Verdana" w:eastAsia="Times New Roman" w:hAnsi="Verdana" w:cs="Times New Roman"/>
          <w:color w:val="000000"/>
          <w:sz w:val="24"/>
          <w:szCs w:val="24"/>
        </w:rPr>
        <w:t>Extra $20 for walk up registration.</w:t>
      </w:r>
      <w:proofErr w:type="gramEnd"/>
      <w:r w:rsidRPr="00997FC0">
        <w:rPr>
          <w:rFonts w:ascii="Verdana" w:eastAsia="Times New Roman" w:hAnsi="Verdana" w:cs="Times New Roman"/>
          <w:color w:val="000000"/>
          <w:sz w:val="24"/>
          <w:szCs w:val="24"/>
        </w:rPr>
        <w:t>  Training scheduled for 75 men, 50 women max. 39 signed up now.</w:t>
      </w:r>
      <w:r w:rsidRPr="00997FC0">
        <w:rPr>
          <w:rFonts w:ascii="Verdana" w:eastAsia="Times New Roman" w:hAnsi="Verdana" w:cs="Times New Roman"/>
          <w:color w:val="000000"/>
          <w:sz w:val="18"/>
          <w:szCs w:val="18"/>
        </w:rPr>
        <w:br/>
      </w:r>
      <w:proofErr w:type="gramStart"/>
      <w:r w:rsidRPr="00997FC0">
        <w:rPr>
          <w:rFonts w:ascii="Verdana" w:eastAsia="Times New Roman" w:hAnsi="Verdana" w:cs="Times New Roman"/>
          <w:color w:val="000000"/>
          <w:sz w:val="24"/>
          <w:szCs w:val="24"/>
        </w:rPr>
        <w:t>Motion to use CYLA funds to subsidize attendance.</w:t>
      </w:r>
      <w:proofErr w:type="gramEnd"/>
      <w:r w:rsidRPr="00997FC0">
        <w:rPr>
          <w:rFonts w:ascii="Verdana" w:eastAsia="Times New Roman" w:hAnsi="Verdana" w:cs="Times New Roman"/>
          <w:color w:val="000000"/>
          <w:sz w:val="24"/>
          <w:szCs w:val="24"/>
        </w:rPr>
        <w:t xml:space="preserve">  </w:t>
      </w:r>
      <w:proofErr w:type="gramStart"/>
      <w:r w:rsidRPr="00997FC0">
        <w:rPr>
          <w:rFonts w:ascii="Verdana" w:eastAsia="Times New Roman" w:hAnsi="Verdana" w:cs="Times New Roman"/>
          <w:color w:val="000000"/>
          <w:sz w:val="24"/>
          <w:szCs w:val="24"/>
        </w:rPr>
        <w:t>CYLA to subsidize $30 for attendance.</w:t>
      </w:r>
      <w:proofErr w:type="gramEnd"/>
      <w:r w:rsidRPr="00997FC0">
        <w:rPr>
          <w:rFonts w:ascii="Verdana" w:eastAsia="Times New Roman" w:hAnsi="Verdana" w:cs="Times New Roman"/>
          <w:color w:val="000000"/>
          <w:sz w:val="24"/>
          <w:szCs w:val="24"/>
        </w:rPr>
        <w:t xml:space="preserve">  </w:t>
      </w:r>
      <w:proofErr w:type="gramStart"/>
      <w:r w:rsidRPr="00997FC0">
        <w:rPr>
          <w:rFonts w:ascii="Verdana" w:eastAsia="Times New Roman" w:hAnsi="Verdana" w:cs="Times New Roman"/>
          <w:color w:val="000000"/>
          <w:sz w:val="24"/>
          <w:szCs w:val="24"/>
        </w:rPr>
        <w:t>Approved by majority vote.</w:t>
      </w:r>
      <w:proofErr w:type="gramEnd"/>
      <w:r w:rsidRPr="00997FC0">
        <w:rPr>
          <w:rFonts w:ascii="Verdana" w:eastAsia="Times New Roman" w:hAnsi="Verdana" w:cs="Times New Roman"/>
          <w:color w:val="000000"/>
          <w:sz w:val="24"/>
          <w:szCs w:val="24"/>
        </w:rPr>
        <w:t>  Mechanics to be worked out with email notification.</w:t>
      </w:r>
      <w:r w:rsidRPr="00997FC0">
        <w:rPr>
          <w:rFonts w:ascii="Verdana" w:eastAsia="Times New Roman" w:hAnsi="Verdana" w:cs="Times New Roman"/>
          <w:color w:val="000000"/>
          <w:sz w:val="18"/>
          <w:szCs w:val="18"/>
        </w:rPr>
        <w:br/>
        <w:t> </w:t>
      </w:r>
      <w:r w:rsidRPr="00997FC0">
        <w:rPr>
          <w:rFonts w:ascii="Verdana" w:eastAsia="Times New Roman" w:hAnsi="Verdana" w:cs="Times New Roman"/>
          <w:color w:val="000000"/>
          <w:sz w:val="18"/>
          <w:szCs w:val="18"/>
        </w:rPr>
        <w:br/>
      </w:r>
      <w:r w:rsidRPr="00997FC0">
        <w:rPr>
          <w:rFonts w:ascii="Verdana" w:eastAsia="Times New Roman" w:hAnsi="Verdana" w:cs="Times New Roman"/>
          <w:b/>
          <w:bCs/>
          <w:color w:val="000000"/>
          <w:sz w:val="24"/>
          <w:szCs w:val="24"/>
        </w:rPr>
        <w:t>PCA TRAINING</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2 coach workshops – Coaching for winning and life lessons, (70 spots), 2</w:t>
      </w:r>
      <w:r w:rsidRPr="00997FC0">
        <w:rPr>
          <w:rFonts w:ascii="Verdana" w:eastAsia="Times New Roman" w:hAnsi="Verdana" w:cs="Times New Roman"/>
          <w:color w:val="000000"/>
          <w:sz w:val="24"/>
          <w:szCs w:val="24"/>
          <w:vertAlign w:val="superscript"/>
        </w:rPr>
        <w:t>nd</w:t>
      </w:r>
      <w:r w:rsidRPr="00997FC0">
        <w:rPr>
          <w:rFonts w:ascii="Verdana" w:eastAsia="Times New Roman" w:hAnsi="Verdana" w:cs="Times New Roman"/>
          <w:color w:val="000000"/>
          <w:sz w:val="24"/>
          <w:szCs w:val="24"/>
        </w:rPr>
        <w:t xml:space="preserve"> workshop</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Sat Feb 27, Pepsi Center (Mammoth game that night also</w:t>
      </w:r>
      <w:proofErr w:type="gramStart"/>
      <w:r w:rsidRPr="00997FC0">
        <w:rPr>
          <w:rFonts w:ascii="Verdana" w:eastAsia="Times New Roman" w:hAnsi="Verdana" w:cs="Times New Roman"/>
          <w:color w:val="000000"/>
          <w:sz w:val="24"/>
          <w:szCs w:val="24"/>
        </w:rPr>
        <w:t>)</w:t>
      </w:r>
      <w:proofErr w:type="gramEnd"/>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Link to sign up (free), Link to be provided by email.</w:t>
      </w:r>
      <w:r w:rsidRPr="00997FC0">
        <w:rPr>
          <w:rFonts w:ascii="Verdana" w:eastAsia="Times New Roman" w:hAnsi="Verdana" w:cs="Times New Roman"/>
          <w:color w:val="000000"/>
          <w:sz w:val="18"/>
          <w:szCs w:val="18"/>
        </w:rPr>
        <w:br/>
        <w:t> </w:t>
      </w:r>
      <w:r w:rsidRPr="00997FC0">
        <w:rPr>
          <w:rFonts w:ascii="Verdana" w:eastAsia="Times New Roman" w:hAnsi="Verdana" w:cs="Times New Roman"/>
          <w:color w:val="000000"/>
          <w:sz w:val="18"/>
          <w:szCs w:val="18"/>
        </w:rPr>
        <w:br/>
        <w:t> </w:t>
      </w:r>
      <w:r w:rsidRPr="00997FC0">
        <w:rPr>
          <w:rFonts w:ascii="Verdana" w:eastAsia="Times New Roman" w:hAnsi="Verdana" w:cs="Times New Roman"/>
          <w:color w:val="000000"/>
          <w:sz w:val="18"/>
          <w:szCs w:val="18"/>
        </w:rPr>
        <w:br/>
      </w:r>
      <w:r w:rsidRPr="00997FC0">
        <w:rPr>
          <w:rFonts w:ascii="Verdana" w:eastAsia="Times New Roman" w:hAnsi="Verdana" w:cs="Times New Roman"/>
          <w:b/>
          <w:bCs/>
          <w:color w:val="000000"/>
          <w:sz w:val="24"/>
          <w:szCs w:val="24"/>
        </w:rPr>
        <w:t>CONTRACTOR POSITIONS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Email on contractor awards sent out</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Scheduling – R. Gormley</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Ref Assignor – Amy Lane</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 xml:space="preserve">Ref Trainer – Dave </w:t>
      </w:r>
      <w:proofErr w:type="spellStart"/>
      <w:r w:rsidRPr="00997FC0">
        <w:rPr>
          <w:rFonts w:ascii="Verdana" w:eastAsia="Times New Roman" w:hAnsi="Verdana" w:cs="Times New Roman"/>
          <w:color w:val="000000"/>
          <w:sz w:val="24"/>
          <w:szCs w:val="24"/>
        </w:rPr>
        <w:t>Malmquist</w:t>
      </w:r>
      <w:proofErr w:type="spellEnd"/>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 xml:space="preserve">Field Supervisors – North, Central, south: Dave Pratt, Lloyd/Rhonda Cisneros, Dave </w:t>
      </w:r>
      <w:proofErr w:type="spellStart"/>
      <w:r w:rsidRPr="00997FC0">
        <w:rPr>
          <w:rFonts w:ascii="Verdana" w:eastAsia="Times New Roman" w:hAnsi="Verdana" w:cs="Times New Roman"/>
          <w:color w:val="000000"/>
          <w:sz w:val="24"/>
          <w:szCs w:val="24"/>
        </w:rPr>
        <w:t>Malmquist</w:t>
      </w:r>
      <w:proofErr w:type="spellEnd"/>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Ref Evaluations on Arbiter to be enforced.  Refs not paid if no evaluation received.</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Goal is for referees to self-evaluate each other</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 xml:space="preserve">Field Supervisors – chief responsibility is manage evaluations of referees; will aid scheduling as needed; they know the referees in region. </w:t>
      </w:r>
      <w:r w:rsidRPr="00997FC0">
        <w:rPr>
          <w:rFonts w:ascii="Verdana" w:eastAsia="Times New Roman" w:hAnsi="Verdana" w:cs="Times New Roman"/>
          <w:color w:val="000000"/>
          <w:sz w:val="18"/>
          <w:szCs w:val="18"/>
        </w:rPr>
        <w:br/>
        <w:t> </w:t>
      </w:r>
      <w:r w:rsidRPr="00997FC0">
        <w:rPr>
          <w:rFonts w:ascii="Verdana" w:eastAsia="Times New Roman" w:hAnsi="Verdana" w:cs="Times New Roman"/>
          <w:color w:val="000000"/>
          <w:sz w:val="18"/>
          <w:szCs w:val="18"/>
        </w:rPr>
        <w:br/>
      </w:r>
      <w:r w:rsidRPr="00997FC0">
        <w:rPr>
          <w:rFonts w:ascii="Verdana" w:eastAsia="Times New Roman" w:hAnsi="Verdana" w:cs="Times New Roman"/>
          <w:b/>
          <w:bCs/>
          <w:color w:val="000000"/>
          <w:sz w:val="24"/>
          <w:szCs w:val="24"/>
        </w:rPr>
        <w:t>SCHEDULING SOFTWARE</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League Athletics to be used for scheduling</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New system for CYLA</w:t>
      </w:r>
      <w:r w:rsidRPr="00997FC0">
        <w:rPr>
          <w:rFonts w:ascii="Verdana" w:eastAsia="Times New Roman" w:hAnsi="Verdana" w:cs="Times New Roman"/>
          <w:color w:val="000000"/>
          <w:sz w:val="18"/>
          <w:szCs w:val="18"/>
        </w:rPr>
        <w:br/>
      </w:r>
      <w:proofErr w:type="spellStart"/>
      <w:r w:rsidRPr="00997FC0">
        <w:rPr>
          <w:rFonts w:ascii="Verdana" w:eastAsia="Times New Roman" w:hAnsi="Verdana" w:cs="Times New Roman"/>
          <w:color w:val="000000"/>
          <w:sz w:val="24"/>
          <w:szCs w:val="24"/>
        </w:rPr>
        <w:t>MyLacrosse</w:t>
      </w:r>
      <w:proofErr w:type="spellEnd"/>
      <w:r w:rsidRPr="00997FC0">
        <w:rPr>
          <w:rFonts w:ascii="Verdana" w:eastAsia="Times New Roman" w:hAnsi="Verdana" w:cs="Times New Roman"/>
          <w:color w:val="000000"/>
          <w:sz w:val="24"/>
          <w:szCs w:val="24"/>
        </w:rPr>
        <w:t xml:space="preserve"> League used as backup/fallback</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Need everyone to input Team/coaches information into LA</w:t>
      </w:r>
      <w:r w:rsidRPr="00997FC0">
        <w:rPr>
          <w:rFonts w:ascii="Verdana" w:eastAsia="Times New Roman" w:hAnsi="Verdana" w:cs="Times New Roman"/>
          <w:color w:val="000000"/>
          <w:sz w:val="18"/>
          <w:szCs w:val="18"/>
        </w:rPr>
        <w:br/>
        <w:t> </w:t>
      </w:r>
      <w:r w:rsidRPr="00997FC0">
        <w:rPr>
          <w:rFonts w:ascii="Verdana" w:eastAsia="Times New Roman" w:hAnsi="Verdana" w:cs="Times New Roman"/>
          <w:color w:val="000000"/>
          <w:sz w:val="18"/>
          <w:szCs w:val="18"/>
        </w:rPr>
        <w:br/>
      </w:r>
      <w:r w:rsidRPr="00997FC0">
        <w:rPr>
          <w:rFonts w:ascii="Verdana" w:eastAsia="Times New Roman" w:hAnsi="Verdana" w:cs="Times New Roman"/>
          <w:b/>
          <w:bCs/>
          <w:color w:val="000000"/>
          <w:sz w:val="24"/>
          <w:szCs w:val="24"/>
        </w:rPr>
        <w:t>MISCELLANEOUS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Games start Apr 3 – 8 Sat games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Schedule will be “hard” – No reschedules, all cancelled games to be played on fixed dates at Dick’s Sporting Goods Park.</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Draft Schedules will be sent to Admins for review re errors; not for coaches to amend/edit.</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See CYLA website, previous meeting minutes, for key schedule dates.</w:t>
      </w:r>
      <w:r w:rsidRPr="00997FC0">
        <w:rPr>
          <w:rFonts w:ascii="Verdana" w:eastAsia="Times New Roman" w:hAnsi="Verdana" w:cs="Times New Roman"/>
          <w:color w:val="000000"/>
          <w:sz w:val="18"/>
          <w:szCs w:val="18"/>
        </w:rPr>
        <w:br/>
        <w:t> </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 xml:space="preserve">For “additional” games, i.e. those outside league scheduled </w:t>
      </w:r>
      <w:proofErr w:type="gramStart"/>
      <w:r w:rsidRPr="00997FC0">
        <w:rPr>
          <w:rFonts w:ascii="Verdana" w:eastAsia="Times New Roman" w:hAnsi="Verdana" w:cs="Times New Roman"/>
          <w:color w:val="000000"/>
          <w:sz w:val="24"/>
          <w:szCs w:val="24"/>
        </w:rPr>
        <w:t>games,</w:t>
      </w:r>
      <w:proofErr w:type="gramEnd"/>
      <w:r w:rsidRPr="00997FC0">
        <w:rPr>
          <w:rFonts w:ascii="Verdana" w:eastAsia="Times New Roman" w:hAnsi="Verdana" w:cs="Times New Roman"/>
          <w:color w:val="000000"/>
          <w:sz w:val="24"/>
          <w:szCs w:val="24"/>
        </w:rPr>
        <w:t xml:space="preserve"> must be scheduled between coaches and they obtain refs by contacting their regional ref supervisor.  Refs will have to be paid on field by teams. </w:t>
      </w:r>
      <w:r w:rsidRPr="00997FC0">
        <w:rPr>
          <w:rFonts w:ascii="Verdana" w:eastAsia="Times New Roman" w:hAnsi="Verdana" w:cs="Times New Roman"/>
          <w:color w:val="000000"/>
          <w:sz w:val="18"/>
          <w:szCs w:val="18"/>
        </w:rPr>
        <w:br/>
        <w:t> </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 xml:space="preserve">Jan 31 Ref Training – 9-5, sign up on line, lunch provided, training packet (lax rule book, </w:t>
      </w:r>
      <w:proofErr w:type="spellStart"/>
      <w:r w:rsidRPr="00997FC0">
        <w:rPr>
          <w:rFonts w:ascii="Verdana" w:eastAsia="Times New Roman" w:hAnsi="Verdana" w:cs="Times New Roman"/>
          <w:color w:val="000000"/>
          <w:sz w:val="24"/>
          <w:szCs w:val="24"/>
        </w:rPr>
        <w:t>etc</w:t>
      </w:r>
      <w:proofErr w:type="spellEnd"/>
      <w:r w:rsidRPr="00997FC0">
        <w:rPr>
          <w:rFonts w:ascii="Verdana" w:eastAsia="Times New Roman" w:hAnsi="Verdana" w:cs="Times New Roman"/>
          <w:color w:val="000000"/>
          <w:sz w:val="24"/>
          <w:szCs w:val="24"/>
        </w:rPr>
        <w:t>).</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Please share with coaches that not knowing rules at grade level is not excuse. Coaches must know rules for their grade level.</w:t>
      </w:r>
      <w:r w:rsidRPr="00997FC0">
        <w:rPr>
          <w:rFonts w:ascii="Verdana" w:eastAsia="Times New Roman" w:hAnsi="Verdana" w:cs="Times New Roman"/>
          <w:color w:val="000000"/>
          <w:sz w:val="18"/>
          <w:szCs w:val="18"/>
        </w:rPr>
        <w:br/>
      </w:r>
      <w:proofErr w:type="gramStart"/>
      <w:r w:rsidRPr="00997FC0">
        <w:rPr>
          <w:rFonts w:ascii="Verdana" w:eastAsia="Times New Roman" w:hAnsi="Verdana" w:cs="Times New Roman"/>
          <w:color w:val="000000"/>
          <w:sz w:val="24"/>
          <w:szCs w:val="24"/>
        </w:rPr>
        <w:t>Panther tournament (charity) March 6, David Lorenz – part of the ref training also.</w:t>
      </w:r>
      <w:proofErr w:type="gramEnd"/>
      <w:r w:rsidRPr="00997FC0">
        <w:rPr>
          <w:rFonts w:ascii="Verdana" w:eastAsia="Times New Roman" w:hAnsi="Verdana" w:cs="Times New Roman"/>
          <w:color w:val="000000"/>
          <w:sz w:val="18"/>
          <w:szCs w:val="18"/>
        </w:rPr>
        <w:br/>
        <w:t> </w:t>
      </w:r>
      <w:r w:rsidRPr="00997FC0">
        <w:rPr>
          <w:rFonts w:ascii="Verdana" w:eastAsia="Times New Roman" w:hAnsi="Verdana" w:cs="Times New Roman"/>
          <w:color w:val="000000"/>
          <w:sz w:val="18"/>
          <w:szCs w:val="18"/>
        </w:rPr>
        <w:br/>
      </w:r>
      <w:proofErr w:type="gramStart"/>
      <w:r w:rsidRPr="00997FC0">
        <w:rPr>
          <w:rFonts w:ascii="Verdana" w:eastAsia="Times New Roman" w:hAnsi="Verdana" w:cs="Times New Roman"/>
          <w:b/>
          <w:bCs/>
          <w:color w:val="000000"/>
          <w:sz w:val="24"/>
          <w:szCs w:val="24"/>
        </w:rPr>
        <w:t>HOUSE RULES DISCUSSION</w:t>
      </w:r>
      <w:r w:rsidRPr="00997FC0">
        <w:rPr>
          <w:rFonts w:ascii="Verdana" w:eastAsia="Times New Roman" w:hAnsi="Verdana" w:cs="Times New Roman"/>
          <w:color w:val="000000"/>
          <w:sz w:val="24"/>
          <w:szCs w:val="24"/>
        </w:rPr>
        <w:t xml:space="preserve"> </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(Notes reflect changes in printed handout)</w:t>
      </w:r>
      <w:r w:rsidRPr="00997FC0">
        <w:rPr>
          <w:rFonts w:ascii="Verdana" w:eastAsia="Times New Roman" w:hAnsi="Verdana" w:cs="Times New Roman"/>
          <w:color w:val="000000"/>
          <w:sz w:val="18"/>
          <w:szCs w:val="18"/>
        </w:rPr>
        <w:br/>
        <w:t> </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2-3 Grade</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Motion to keep scores at this level approved.</w:t>
      </w:r>
      <w:proofErr w:type="gramEnd"/>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Add reference to timekeeper announcing 4 min time break for substitutions.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 xml:space="preserve">Add no 1 handed </w:t>
      </w:r>
      <w:proofErr w:type="gramStart"/>
      <w:r w:rsidRPr="00997FC0">
        <w:rPr>
          <w:rFonts w:ascii="Verdana" w:eastAsia="Times New Roman" w:hAnsi="Verdana" w:cs="Times New Roman"/>
          <w:color w:val="000000"/>
          <w:sz w:val="24"/>
          <w:szCs w:val="24"/>
        </w:rPr>
        <w:t>checks</w:t>
      </w:r>
      <w:proofErr w:type="gramEnd"/>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Coaches on field must remain on far side of the field and outside restraining box.</w:t>
      </w:r>
      <w:r w:rsidRPr="00997FC0">
        <w:rPr>
          <w:rFonts w:ascii="Verdana" w:eastAsia="Times New Roman" w:hAnsi="Verdana" w:cs="Times New Roman"/>
          <w:color w:val="000000"/>
          <w:sz w:val="18"/>
          <w:szCs w:val="18"/>
        </w:rPr>
        <w:br/>
        <w:t> </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4 Grade</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Change to 1 step body checks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Update to include no horns used for substitutions</w:t>
      </w:r>
      <w:r w:rsidRPr="00997FC0">
        <w:rPr>
          <w:rFonts w:ascii="Verdana" w:eastAsia="Times New Roman" w:hAnsi="Verdana" w:cs="Times New Roman"/>
          <w:color w:val="000000"/>
          <w:sz w:val="18"/>
          <w:szCs w:val="18"/>
        </w:rPr>
        <w:br/>
        <w:t> </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5</w:t>
      </w:r>
      <w:r w:rsidRPr="00997FC0">
        <w:rPr>
          <w:rFonts w:ascii="Verdana" w:eastAsia="Times New Roman" w:hAnsi="Verdana" w:cs="Times New Roman"/>
          <w:color w:val="000000"/>
          <w:sz w:val="24"/>
          <w:szCs w:val="24"/>
          <w:vertAlign w:val="superscript"/>
        </w:rPr>
        <w:t>th</w:t>
      </w:r>
      <w:r w:rsidRPr="00997FC0">
        <w:rPr>
          <w:rFonts w:ascii="Verdana" w:eastAsia="Times New Roman" w:hAnsi="Verdana" w:cs="Times New Roman"/>
          <w:color w:val="000000"/>
          <w:sz w:val="24"/>
          <w:szCs w:val="24"/>
        </w:rPr>
        <w:t xml:space="preserve"> Grade</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See 4</w:t>
      </w:r>
      <w:r w:rsidRPr="00997FC0">
        <w:rPr>
          <w:rFonts w:ascii="Verdana" w:eastAsia="Times New Roman" w:hAnsi="Verdana" w:cs="Times New Roman"/>
          <w:color w:val="000000"/>
          <w:sz w:val="24"/>
          <w:szCs w:val="24"/>
          <w:vertAlign w:val="superscript"/>
        </w:rPr>
        <w:t>th</w:t>
      </w:r>
      <w:r w:rsidRPr="00997FC0">
        <w:rPr>
          <w:rFonts w:ascii="Verdana" w:eastAsia="Times New Roman" w:hAnsi="Verdana" w:cs="Times New Roman"/>
          <w:color w:val="000000"/>
          <w:sz w:val="24"/>
          <w:szCs w:val="24"/>
        </w:rPr>
        <w:t xml:space="preserve"> grade comments</w:t>
      </w:r>
      <w:r w:rsidRPr="00997FC0">
        <w:rPr>
          <w:rFonts w:ascii="Verdana" w:eastAsia="Times New Roman" w:hAnsi="Verdana" w:cs="Times New Roman"/>
          <w:color w:val="000000"/>
          <w:sz w:val="18"/>
          <w:szCs w:val="18"/>
        </w:rPr>
        <w:br/>
        <w:t> </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6</w:t>
      </w:r>
      <w:r w:rsidRPr="00997FC0">
        <w:rPr>
          <w:rFonts w:ascii="Verdana" w:eastAsia="Times New Roman" w:hAnsi="Verdana" w:cs="Times New Roman"/>
          <w:color w:val="000000"/>
          <w:sz w:val="24"/>
          <w:szCs w:val="24"/>
          <w:vertAlign w:val="superscript"/>
        </w:rPr>
        <w:t>th</w:t>
      </w:r>
      <w:r w:rsidRPr="00997FC0">
        <w:rPr>
          <w:rFonts w:ascii="Verdana" w:eastAsia="Times New Roman" w:hAnsi="Verdana" w:cs="Times New Roman"/>
          <w:color w:val="000000"/>
          <w:sz w:val="24"/>
          <w:szCs w:val="24"/>
        </w:rPr>
        <w:t xml:space="preserve"> to 8</w:t>
      </w:r>
      <w:r w:rsidRPr="00997FC0">
        <w:rPr>
          <w:rFonts w:ascii="Verdana" w:eastAsia="Times New Roman" w:hAnsi="Verdana" w:cs="Times New Roman"/>
          <w:color w:val="000000"/>
          <w:sz w:val="24"/>
          <w:szCs w:val="24"/>
          <w:vertAlign w:val="superscript"/>
        </w:rPr>
        <w:t>th</w:t>
      </w:r>
      <w:r w:rsidRPr="00997FC0">
        <w:rPr>
          <w:rFonts w:ascii="Verdana" w:eastAsia="Times New Roman" w:hAnsi="Verdana" w:cs="Times New Roman"/>
          <w:color w:val="000000"/>
          <w:sz w:val="24"/>
          <w:szCs w:val="24"/>
        </w:rPr>
        <w:t xml:space="preserve"> Grade</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 xml:space="preserve">Correct long </w:t>
      </w:r>
      <w:proofErr w:type="spellStart"/>
      <w:r w:rsidRPr="00997FC0">
        <w:rPr>
          <w:rFonts w:ascii="Verdana" w:eastAsia="Times New Roman" w:hAnsi="Verdana" w:cs="Times New Roman"/>
          <w:color w:val="000000"/>
          <w:sz w:val="24"/>
          <w:szCs w:val="24"/>
        </w:rPr>
        <w:t>crosse</w:t>
      </w:r>
      <w:proofErr w:type="spellEnd"/>
      <w:r w:rsidRPr="00997FC0">
        <w:rPr>
          <w:rFonts w:ascii="Verdana" w:eastAsia="Times New Roman" w:hAnsi="Verdana" w:cs="Times New Roman"/>
          <w:color w:val="000000"/>
          <w:sz w:val="24"/>
          <w:szCs w:val="24"/>
        </w:rPr>
        <w:t xml:space="preserve"> length to 52-72 inches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Delete dead ball whistle for substitutions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Add MCR rule for white and blue divisions only</w:t>
      </w:r>
      <w:r w:rsidRPr="00997FC0">
        <w:rPr>
          <w:rFonts w:ascii="Verdana" w:eastAsia="Times New Roman" w:hAnsi="Verdana" w:cs="Times New Roman"/>
          <w:color w:val="000000"/>
          <w:sz w:val="18"/>
          <w:szCs w:val="18"/>
        </w:rPr>
        <w:br/>
        <w:t> </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GENERAL LEAGUE RULES</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Add pregame meeting of coaches and refs at Center field.</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Coaches must stay out of the penalty box</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Timekeepers shall remain neutral (parent volunteer from each team</w:t>
      </w:r>
      <w:proofErr w:type="gramStart"/>
      <w:r w:rsidRPr="00997FC0">
        <w:rPr>
          <w:rFonts w:ascii="Verdana" w:eastAsia="Times New Roman" w:hAnsi="Verdana" w:cs="Times New Roman"/>
          <w:color w:val="000000"/>
          <w:sz w:val="24"/>
          <w:szCs w:val="24"/>
        </w:rPr>
        <w:t>)</w:t>
      </w:r>
      <w:proofErr w:type="gramEnd"/>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Strike penalty whistle reference.</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3 coaches max in team box</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Clock rule –Team time-outs &amp; injury time-outs stop BOTH the game and penalty clocks; penalty whistles stop ONLY the penalty clock. NOTE: penalty clock is not applicable in 2</w:t>
      </w:r>
      <w:r w:rsidRPr="00997FC0">
        <w:rPr>
          <w:rFonts w:ascii="Verdana" w:eastAsia="Times New Roman" w:hAnsi="Verdana" w:cs="Times New Roman"/>
          <w:color w:val="000000"/>
          <w:sz w:val="24"/>
          <w:szCs w:val="24"/>
          <w:vertAlign w:val="superscript"/>
        </w:rPr>
        <w:t>nd</w:t>
      </w:r>
      <w:r w:rsidRPr="00997FC0">
        <w:rPr>
          <w:rFonts w:ascii="Verdana" w:eastAsia="Times New Roman" w:hAnsi="Verdana" w:cs="Times New Roman"/>
          <w:color w:val="000000"/>
          <w:sz w:val="24"/>
          <w:szCs w:val="24"/>
        </w:rPr>
        <w:t xml:space="preserve"> &amp; 3</w:t>
      </w:r>
      <w:r w:rsidRPr="00997FC0">
        <w:rPr>
          <w:rFonts w:ascii="Verdana" w:eastAsia="Times New Roman" w:hAnsi="Verdana" w:cs="Times New Roman"/>
          <w:color w:val="000000"/>
          <w:sz w:val="24"/>
          <w:szCs w:val="24"/>
          <w:vertAlign w:val="superscript"/>
        </w:rPr>
        <w:t>rd</w:t>
      </w:r>
      <w:r w:rsidRPr="00997FC0">
        <w:rPr>
          <w:rFonts w:ascii="Verdana" w:eastAsia="Times New Roman" w:hAnsi="Verdana" w:cs="Times New Roman"/>
          <w:color w:val="000000"/>
          <w:sz w:val="24"/>
          <w:szCs w:val="24"/>
        </w:rPr>
        <w:t xml:space="preserve"> grade</w:t>
      </w:r>
      <w:r w:rsidRPr="00997FC0">
        <w:rPr>
          <w:rFonts w:ascii="Garamond" w:eastAsia="Times New Roman" w:hAnsi="Garamond" w:cs="Times New Roman"/>
          <w:color w:val="000000"/>
          <w:sz w:val="24"/>
          <w:szCs w:val="24"/>
        </w:rPr>
        <w:t>.</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Last two minutes is stop game clock with 2 or less goal differential, all grades.</w:t>
      </w:r>
      <w:r w:rsidRPr="00997FC0">
        <w:rPr>
          <w:rFonts w:ascii="Verdana" w:eastAsia="Times New Roman" w:hAnsi="Verdana" w:cs="Times New Roman"/>
          <w:color w:val="000000"/>
          <w:sz w:val="18"/>
          <w:szCs w:val="18"/>
        </w:rPr>
        <w:br/>
        <w:t> </w:t>
      </w:r>
      <w:r w:rsidRPr="00997FC0">
        <w:rPr>
          <w:rFonts w:ascii="Verdana" w:eastAsia="Times New Roman" w:hAnsi="Verdana" w:cs="Times New Roman"/>
          <w:color w:val="000000"/>
          <w:sz w:val="18"/>
          <w:szCs w:val="18"/>
        </w:rPr>
        <w:br/>
        <w:t> </w:t>
      </w:r>
      <w:r w:rsidRPr="00997FC0">
        <w:rPr>
          <w:rFonts w:ascii="Verdana" w:eastAsia="Times New Roman" w:hAnsi="Verdana" w:cs="Times New Roman"/>
          <w:color w:val="000000"/>
          <w:sz w:val="18"/>
          <w:szCs w:val="18"/>
        </w:rPr>
        <w:br/>
      </w:r>
      <w:r w:rsidRPr="00997FC0">
        <w:rPr>
          <w:rFonts w:ascii="Verdana" w:eastAsia="Times New Roman" w:hAnsi="Verdana" w:cs="Times New Roman"/>
          <w:b/>
          <w:bCs/>
          <w:color w:val="000000"/>
          <w:sz w:val="24"/>
          <w:szCs w:val="24"/>
        </w:rPr>
        <w:t>OTHER ISSUES</w:t>
      </w:r>
      <w:r w:rsidRPr="00997FC0">
        <w:rPr>
          <w:rFonts w:ascii="Verdana" w:eastAsia="Times New Roman" w:hAnsi="Verdana" w:cs="Times New Roman"/>
          <w:color w:val="000000"/>
          <w:sz w:val="18"/>
          <w:szCs w:val="18"/>
        </w:rPr>
        <w:br/>
        <w:t> </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Next meeting Feb 24, Wed</w:t>
      </w:r>
      <w:r w:rsidRPr="00997FC0">
        <w:rPr>
          <w:rFonts w:ascii="Verdana" w:eastAsia="Times New Roman" w:hAnsi="Verdana" w:cs="Times New Roman"/>
          <w:color w:val="000000"/>
          <w:sz w:val="18"/>
          <w:szCs w:val="18"/>
        </w:rPr>
        <w:br/>
      </w:r>
      <w:r w:rsidRPr="00997FC0">
        <w:rPr>
          <w:rFonts w:ascii="Verdana" w:eastAsia="Times New Roman" w:hAnsi="Verdana" w:cs="Times New Roman"/>
          <w:color w:val="000000"/>
          <w:sz w:val="24"/>
          <w:szCs w:val="24"/>
        </w:rPr>
        <w:t>Last week of July Colorado state games which include lacrosse</w:t>
      </w:r>
      <w:bookmarkStart w:id="0" w:name="_GoBack"/>
      <w:bookmarkEnd w:id="0"/>
    </w:p>
    <w:sectPr w:rsidR="00F35FE9" w:rsidRPr="00997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5FD"/>
    <w:multiLevelType w:val="multilevel"/>
    <w:tmpl w:val="388A5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D69BB"/>
    <w:multiLevelType w:val="multilevel"/>
    <w:tmpl w:val="EC7A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61A4A"/>
    <w:multiLevelType w:val="multilevel"/>
    <w:tmpl w:val="8BD0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36842"/>
    <w:multiLevelType w:val="multilevel"/>
    <w:tmpl w:val="F9B0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04806"/>
    <w:multiLevelType w:val="multilevel"/>
    <w:tmpl w:val="899A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FB2A50"/>
    <w:multiLevelType w:val="multilevel"/>
    <w:tmpl w:val="F0F4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64DDB"/>
    <w:multiLevelType w:val="multilevel"/>
    <w:tmpl w:val="1DD0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756B6D"/>
    <w:multiLevelType w:val="multilevel"/>
    <w:tmpl w:val="1A26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37CFE"/>
    <w:multiLevelType w:val="multilevel"/>
    <w:tmpl w:val="FC0E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5D20B2"/>
    <w:multiLevelType w:val="multilevel"/>
    <w:tmpl w:val="24B6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61260"/>
    <w:multiLevelType w:val="multilevel"/>
    <w:tmpl w:val="535A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A4017E"/>
    <w:multiLevelType w:val="multilevel"/>
    <w:tmpl w:val="E030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BB1EAF"/>
    <w:multiLevelType w:val="multilevel"/>
    <w:tmpl w:val="C104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D31F2A"/>
    <w:multiLevelType w:val="multilevel"/>
    <w:tmpl w:val="8FE4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63721E"/>
    <w:multiLevelType w:val="multilevel"/>
    <w:tmpl w:val="91DC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7146BD"/>
    <w:multiLevelType w:val="multilevel"/>
    <w:tmpl w:val="25CA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375D5A"/>
    <w:multiLevelType w:val="multilevel"/>
    <w:tmpl w:val="3BE2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A935A9"/>
    <w:multiLevelType w:val="multilevel"/>
    <w:tmpl w:val="BB1E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8"/>
  </w:num>
  <w:num w:numId="4">
    <w:abstractNumId w:val="16"/>
  </w:num>
  <w:num w:numId="5">
    <w:abstractNumId w:val="9"/>
  </w:num>
  <w:num w:numId="6">
    <w:abstractNumId w:val="4"/>
  </w:num>
  <w:num w:numId="7">
    <w:abstractNumId w:val="12"/>
  </w:num>
  <w:num w:numId="8">
    <w:abstractNumId w:val="5"/>
  </w:num>
  <w:num w:numId="9">
    <w:abstractNumId w:val="2"/>
  </w:num>
  <w:num w:numId="10">
    <w:abstractNumId w:val="7"/>
  </w:num>
  <w:num w:numId="11">
    <w:abstractNumId w:val="11"/>
  </w:num>
  <w:num w:numId="12">
    <w:abstractNumId w:val="17"/>
  </w:num>
  <w:num w:numId="13">
    <w:abstractNumId w:val="10"/>
  </w:num>
  <w:num w:numId="14">
    <w:abstractNumId w:val="0"/>
  </w:num>
  <w:num w:numId="15">
    <w:abstractNumId w:val="1"/>
  </w:num>
  <w:num w:numId="16">
    <w:abstractNumId w:val="13"/>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CE"/>
    <w:rsid w:val="00125AD1"/>
    <w:rsid w:val="004C1C10"/>
    <w:rsid w:val="005746CE"/>
    <w:rsid w:val="006E2796"/>
    <w:rsid w:val="0099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6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46CE"/>
    <w:rPr>
      <w:b/>
      <w:bCs/>
    </w:rPr>
  </w:style>
  <w:style w:type="character" w:styleId="Emphasis">
    <w:name w:val="Emphasis"/>
    <w:basedOn w:val="DefaultParagraphFont"/>
    <w:uiPriority w:val="20"/>
    <w:qFormat/>
    <w:rsid w:val="00997F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6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46CE"/>
    <w:rPr>
      <w:b/>
      <w:bCs/>
    </w:rPr>
  </w:style>
  <w:style w:type="character" w:styleId="Emphasis">
    <w:name w:val="Emphasis"/>
    <w:basedOn w:val="DefaultParagraphFont"/>
    <w:uiPriority w:val="20"/>
    <w:qFormat/>
    <w:rsid w:val="00997F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65859">
      <w:bodyDiv w:val="1"/>
      <w:marLeft w:val="0"/>
      <w:marRight w:val="0"/>
      <w:marTop w:val="0"/>
      <w:marBottom w:val="0"/>
      <w:divBdr>
        <w:top w:val="none" w:sz="0" w:space="0" w:color="auto"/>
        <w:left w:val="none" w:sz="0" w:space="0" w:color="auto"/>
        <w:bottom w:val="none" w:sz="0" w:space="0" w:color="auto"/>
        <w:right w:val="none" w:sz="0" w:space="0" w:color="auto"/>
      </w:divBdr>
    </w:div>
    <w:div w:id="1593851173">
      <w:bodyDiv w:val="1"/>
      <w:marLeft w:val="0"/>
      <w:marRight w:val="0"/>
      <w:marTop w:val="0"/>
      <w:marBottom w:val="0"/>
      <w:divBdr>
        <w:top w:val="none" w:sz="0" w:space="0" w:color="auto"/>
        <w:left w:val="none" w:sz="0" w:space="0" w:color="auto"/>
        <w:bottom w:val="none" w:sz="0" w:space="0" w:color="auto"/>
        <w:right w:val="none" w:sz="0" w:space="0" w:color="auto"/>
      </w:divBdr>
      <w:divsChild>
        <w:div w:id="1866169045">
          <w:marLeft w:val="0"/>
          <w:marRight w:val="0"/>
          <w:marTop w:val="0"/>
          <w:marBottom w:val="0"/>
          <w:divBdr>
            <w:top w:val="none" w:sz="0" w:space="0" w:color="auto"/>
            <w:left w:val="none" w:sz="0" w:space="0" w:color="auto"/>
            <w:bottom w:val="none" w:sz="0" w:space="0" w:color="auto"/>
            <w:right w:val="none" w:sz="0" w:space="0" w:color="auto"/>
          </w:divBdr>
        </w:div>
      </w:divsChild>
    </w:div>
    <w:div w:id="19065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4170</Characters>
  <Application>Microsoft Office Word</Application>
  <DocSecurity>0</DocSecurity>
  <Lines>115</Lines>
  <Paragraphs>44</Paragraphs>
  <ScaleCrop>false</ScaleCrop>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Fletcher</dc:creator>
  <cp:lastModifiedBy>Andrew Fletcher</cp:lastModifiedBy>
  <cp:revision>2</cp:revision>
  <dcterms:created xsi:type="dcterms:W3CDTF">2011-01-18T04:27:00Z</dcterms:created>
  <dcterms:modified xsi:type="dcterms:W3CDTF">2011-01-18T04:27:00Z</dcterms:modified>
</cp:coreProperties>
</file>