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97" w:rsidRDefault="00184097" w:rsidP="00184097">
      <w:pPr>
        <w:shd w:val="clear" w:color="auto" w:fill="FFFF33"/>
        <w:spacing w:after="150" w:line="240" w:lineRule="auto"/>
        <w:rPr>
          <w:rFonts w:ascii="Arial" w:eastAsia="Times New Roman" w:hAnsi="Arial" w:cs="Arial"/>
          <w:color w:val="660000"/>
          <w:sz w:val="27"/>
          <w:szCs w:val="27"/>
        </w:rPr>
      </w:pPr>
      <w:r>
        <w:rPr>
          <w:rFonts w:ascii="Arial" w:eastAsia="Times New Roman" w:hAnsi="Arial" w:cs="Arial"/>
          <w:color w:val="660000"/>
          <w:sz w:val="27"/>
          <w:szCs w:val="27"/>
        </w:rPr>
        <w:t xml:space="preserve">All Coaches and Asst. Coaches are required to complete a background check and complete the concussion training.  Follow the links, complete, print the certificate and present to the league VP.  </w:t>
      </w:r>
    </w:p>
    <w:p w:rsidR="00184097" w:rsidRDefault="00184097" w:rsidP="00184097">
      <w:pPr>
        <w:shd w:val="clear" w:color="auto" w:fill="FFFF33"/>
        <w:spacing w:after="150" w:line="240" w:lineRule="auto"/>
        <w:rPr>
          <w:rFonts w:ascii="Arial" w:eastAsia="Times New Roman" w:hAnsi="Arial" w:cs="Arial"/>
          <w:color w:val="660000"/>
          <w:sz w:val="27"/>
          <w:szCs w:val="27"/>
        </w:rPr>
      </w:pPr>
      <w:r>
        <w:rPr>
          <w:rFonts w:ascii="Arial" w:eastAsia="Times New Roman" w:hAnsi="Arial" w:cs="Arial"/>
          <w:color w:val="660000"/>
          <w:sz w:val="27"/>
          <w:szCs w:val="27"/>
        </w:rPr>
        <w:t>All teams should have copies of these documents available at all games or tournaments.</w:t>
      </w:r>
    </w:p>
    <w:p w:rsidR="00184097" w:rsidRDefault="00184097" w:rsidP="00184097">
      <w:pPr>
        <w:shd w:val="clear" w:color="auto" w:fill="FFFF33"/>
        <w:spacing w:after="150" w:line="240" w:lineRule="auto"/>
        <w:rPr>
          <w:rFonts w:ascii="Arial" w:eastAsia="Times New Roman" w:hAnsi="Arial" w:cs="Arial"/>
          <w:color w:val="660000"/>
          <w:sz w:val="27"/>
          <w:szCs w:val="27"/>
        </w:rPr>
      </w:pPr>
    </w:p>
    <w:p w:rsidR="00184097" w:rsidRPr="00184097" w:rsidRDefault="00184097" w:rsidP="00184097">
      <w:pPr>
        <w:shd w:val="clear" w:color="auto" w:fill="FFFF33"/>
        <w:spacing w:after="150" w:line="240" w:lineRule="auto"/>
        <w:rPr>
          <w:rFonts w:ascii="Arial" w:eastAsia="Times New Roman" w:hAnsi="Arial" w:cs="Arial"/>
          <w:color w:val="660000"/>
          <w:sz w:val="18"/>
          <w:szCs w:val="18"/>
        </w:rPr>
      </w:pPr>
      <w:r>
        <w:rPr>
          <w:rFonts w:ascii="Arial" w:eastAsia="Times New Roman" w:hAnsi="Arial" w:cs="Arial"/>
          <w:color w:val="660000"/>
          <w:sz w:val="27"/>
          <w:szCs w:val="27"/>
        </w:rPr>
        <w:t xml:space="preserve">Coach </w:t>
      </w:r>
      <w:bookmarkStart w:id="0" w:name="_GoBack"/>
      <w:bookmarkEnd w:id="0"/>
      <w:r w:rsidRPr="00184097">
        <w:rPr>
          <w:rFonts w:ascii="Arial" w:eastAsia="Times New Roman" w:hAnsi="Arial" w:cs="Arial"/>
          <w:color w:val="660000"/>
          <w:sz w:val="27"/>
          <w:szCs w:val="27"/>
        </w:rPr>
        <w:t>Requirements:</w:t>
      </w:r>
    </w:p>
    <w:p w:rsidR="00184097" w:rsidRPr="00184097" w:rsidRDefault="00184097" w:rsidP="00184097">
      <w:pPr>
        <w:numPr>
          <w:ilvl w:val="0"/>
          <w:numId w:val="2"/>
        </w:numPr>
        <w:shd w:val="clear" w:color="auto" w:fill="FFFF3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0000"/>
          <w:sz w:val="18"/>
          <w:szCs w:val="18"/>
        </w:rPr>
      </w:pPr>
      <w:r w:rsidRPr="00184097">
        <w:rPr>
          <w:rFonts w:ascii="Arial" w:eastAsia="Times New Roman" w:hAnsi="Arial" w:cs="Arial"/>
          <w:color w:val="660000"/>
          <w:sz w:val="27"/>
          <w:szCs w:val="27"/>
        </w:rPr>
        <w:t>Managers must</w:t>
      </w:r>
      <w:r w:rsidRPr="00184097">
        <w:rPr>
          <w:rFonts w:ascii="Arial" w:eastAsia="Times New Roman" w:hAnsi="Arial" w:cs="Arial"/>
          <w:color w:val="660000"/>
          <w:sz w:val="30"/>
          <w:szCs w:val="30"/>
        </w:rPr>
        <w:t> pass a background check (no cost)</w:t>
      </w:r>
    </w:p>
    <w:p w:rsidR="00184097" w:rsidRPr="00184097" w:rsidRDefault="00184097" w:rsidP="00184097">
      <w:pPr>
        <w:numPr>
          <w:ilvl w:val="0"/>
          <w:numId w:val="2"/>
        </w:numPr>
        <w:shd w:val="clear" w:color="auto" w:fill="FFFF3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0000"/>
          <w:sz w:val="18"/>
          <w:szCs w:val="18"/>
        </w:rPr>
      </w:pPr>
      <w:r w:rsidRPr="00184097">
        <w:rPr>
          <w:rFonts w:ascii="Arial" w:eastAsia="Times New Roman" w:hAnsi="Arial" w:cs="Arial"/>
          <w:color w:val="660000"/>
          <w:sz w:val="27"/>
          <w:szCs w:val="27"/>
        </w:rPr>
        <w:t>Be approved by the SYB Board.  The Board meets the first and third Mondays of the month.  This process ensures that every team has a Manager and enough coaches. </w:t>
      </w:r>
    </w:p>
    <w:p w:rsidR="00184097" w:rsidRPr="00184097" w:rsidRDefault="00184097" w:rsidP="00184097">
      <w:pPr>
        <w:numPr>
          <w:ilvl w:val="0"/>
          <w:numId w:val="2"/>
        </w:numPr>
        <w:shd w:val="clear" w:color="auto" w:fill="FFFF3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0000"/>
          <w:sz w:val="18"/>
          <w:szCs w:val="18"/>
        </w:rPr>
      </w:pPr>
      <w:r w:rsidRPr="00184097">
        <w:rPr>
          <w:rFonts w:ascii="Arial" w:eastAsia="Times New Roman" w:hAnsi="Arial" w:cs="Arial"/>
          <w:color w:val="660000"/>
          <w:sz w:val="30"/>
          <w:szCs w:val="30"/>
        </w:rPr>
        <w:t>Complete an online concussion training (This is State Law) </w:t>
      </w:r>
      <w:hyperlink r:id="rId6" w:history="1">
        <w:r w:rsidRPr="00184097">
          <w:rPr>
            <w:rFonts w:ascii="Arial" w:eastAsia="Times New Roman" w:hAnsi="Arial" w:cs="Arial"/>
            <w:color w:val="CC0000"/>
            <w:sz w:val="27"/>
            <w:szCs w:val="27"/>
          </w:rPr>
          <w:t>http://nfhslearn.com/courses/61037/concussion-in-sports</w:t>
        </w:r>
      </w:hyperlink>
    </w:p>
    <w:p w:rsidR="00184097" w:rsidRPr="00184097" w:rsidRDefault="00184097" w:rsidP="00184097">
      <w:pPr>
        <w:shd w:val="clear" w:color="auto" w:fill="FFFF33"/>
        <w:spacing w:after="150" w:line="240" w:lineRule="auto"/>
        <w:rPr>
          <w:rFonts w:ascii="Arial" w:eastAsia="Times New Roman" w:hAnsi="Arial" w:cs="Arial"/>
          <w:color w:val="660000"/>
          <w:sz w:val="18"/>
          <w:szCs w:val="18"/>
        </w:rPr>
      </w:pPr>
      <w:r w:rsidRPr="00184097">
        <w:rPr>
          <w:rFonts w:ascii="Arial" w:eastAsia="Times New Roman" w:hAnsi="Arial" w:cs="Arial"/>
          <w:color w:val="660000"/>
          <w:sz w:val="30"/>
          <w:szCs w:val="30"/>
        </w:rPr>
        <w:t>Enter Ohio and then go to the bottom of the page that looks like the below and complete the</w:t>
      </w:r>
      <w:hyperlink r:id="rId7" w:history="1">
        <w:r w:rsidRPr="00184097">
          <w:rPr>
            <w:rFonts w:ascii="Arial" w:eastAsia="Times New Roman" w:hAnsi="Arial" w:cs="Arial"/>
            <w:color w:val="CC0000"/>
            <w:sz w:val="30"/>
            <w:szCs w:val="30"/>
          </w:rPr>
          <w:t> </w:t>
        </w:r>
        <w:r w:rsidRPr="00184097">
          <w:rPr>
            <w:rFonts w:ascii="Arial" w:eastAsia="Times New Roman" w:hAnsi="Arial" w:cs="Arial"/>
            <w:color w:val="CC0000"/>
            <w:sz w:val="30"/>
            <w:szCs w:val="30"/>
            <w:u w:val="single"/>
          </w:rPr>
          <w:t>Concussion in Sports Course </w:t>
        </w:r>
      </w:hyperlink>
      <w:r w:rsidRPr="00184097">
        <w:rPr>
          <w:rFonts w:ascii="Arial" w:eastAsia="Times New Roman" w:hAnsi="Arial" w:cs="Arial"/>
          <w:color w:val="660000"/>
          <w:sz w:val="30"/>
          <w:szCs w:val="30"/>
        </w:rPr>
        <w:t>then print the certificate and send to the League VP</w:t>
      </w:r>
    </w:p>
    <w:p w:rsidR="0009219A" w:rsidRDefault="00184097"/>
    <w:sectPr w:rsidR="00092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0354"/>
    <w:multiLevelType w:val="multilevel"/>
    <w:tmpl w:val="BEB6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A2ECE"/>
    <w:multiLevelType w:val="multilevel"/>
    <w:tmpl w:val="8BF0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97"/>
    <w:rsid w:val="00184097"/>
    <w:rsid w:val="006F1CE5"/>
    <w:rsid w:val="0085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0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4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0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4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fhslearn.com/courses/61037/concussion-in-s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fhslearn.com/courses/61037/concussion-in-spor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Jo-Ann Fabric and Craft Stores (TM)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Dupan</dc:creator>
  <cp:lastModifiedBy>Mike Dupan</cp:lastModifiedBy>
  <cp:revision>1</cp:revision>
  <dcterms:created xsi:type="dcterms:W3CDTF">2016-03-24T13:17:00Z</dcterms:created>
  <dcterms:modified xsi:type="dcterms:W3CDTF">2016-03-24T13:22:00Z</dcterms:modified>
</cp:coreProperties>
</file>