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4B" w:rsidRDefault="00234D34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-190500</wp:posOffset>
            </wp:positionV>
            <wp:extent cx="1143000" cy="1257300"/>
            <wp:effectExtent l="0" t="0" r="0" b="0"/>
            <wp:wrapNone/>
            <wp:docPr id="16" name="Picture 16" descr="Wonderland Wiz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nderland Wizard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4B" w:rsidRDefault="00D2364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D2364B" w:rsidRDefault="00D2364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D2364B" w:rsidRDefault="00D2364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D2364B" w:rsidRDefault="00D2364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D2364B" w:rsidRDefault="00D2364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3E7052" w:rsidRDefault="0032670B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 w:rsidRPr="0032670B">
        <w:rPr>
          <w:rFonts w:ascii="Century Gothic" w:hAnsi="Century Gothic"/>
          <w:b/>
          <w:bCs/>
          <w:color w:val="0000FF"/>
          <w:sz w:val="28"/>
          <w:szCs w:val="28"/>
        </w:rPr>
        <w:t>W</w:t>
      </w:r>
      <w:r w:rsidR="003E7052">
        <w:rPr>
          <w:rFonts w:ascii="Century Gothic" w:hAnsi="Century Gothic"/>
          <w:b/>
          <w:bCs/>
          <w:color w:val="0000FF"/>
          <w:sz w:val="28"/>
          <w:szCs w:val="28"/>
        </w:rPr>
        <w:t>onderland Wizards Youth Hockey Association</w:t>
      </w:r>
    </w:p>
    <w:p w:rsidR="008E34DB" w:rsidRPr="0032670B" w:rsidRDefault="002A2E6E" w:rsidP="00D2364B">
      <w:pPr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>Travel Team Jersey</w:t>
      </w:r>
      <w:r w:rsidR="0032670B" w:rsidRPr="0032670B">
        <w:rPr>
          <w:rFonts w:ascii="Century Gothic" w:hAnsi="Century Gothic"/>
          <w:b/>
          <w:bCs/>
          <w:color w:val="0000FF"/>
          <w:sz w:val="28"/>
          <w:szCs w:val="28"/>
        </w:rPr>
        <w:t xml:space="preserve"> Policy</w:t>
      </w:r>
    </w:p>
    <w:p w:rsidR="0079752B" w:rsidRDefault="0079752B" w:rsidP="0079752B">
      <w:pPr>
        <w:pStyle w:val="BodyText"/>
        <w:rPr>
          <w:rFonts w:ascii="Arial" w:hAnsi="Arial" w:cs="Arial"/>
          <w:sz w:val="22"/>
          <w:szCs w:val="18"/>
        </w:rPr>
      </w:pPr>
    </w:p>
    <w:p w:rsidR="0079752B" w:rsidRDefault="0079752B" w:rsidP="0079752B">
      <w:pPr>
        <w:pStyle w:val="BodyText"/>
        <w:rPr>
          <w:rFonts w:ascii="Arial" w:hAnsi="Arial" w:cs="Arial"/>
          <w:sz w:val="22"/>
          <w:szCs w:val="18"/>
        </w:rPr>
      </w:pPr>
    </w:p>
    <w:p w:rsidR="0079752B" w:rsidRPr="002E0CDA" w:rsidRDefault="0079752B" w:rsidP="0079752B">
      <w:pPr>
        <w:pStyle w:val="BodyText"/>
        <w:rPr>
          <w:rFonts w:asciiTheme="minorHAnsi" w:hAnsiTheme="minorHAnsi" w:cstheme="minorHAnsi"/>
          <w:sz w:val="22"/>
          <w:szCs w:val="18"/>
        </w:rPr>
      </w:pPr>
      <w:r w:rsidRPr="002E0CDA">
        <w:rPr>
          <w:rFonts w:asciiTheme="minorHAnsi" w:hAnsiTheme="minorHAnsi" w:cstheme="minorHAnsi"/>
          <w:sz w:val="22"/>
          <w:szCs w:val="18"/>
        </w:rPr>
        <w:t xml:space="preserve">As the parents/legal guardians of a Wonderland Wizards player, I understand </w:t>
      </w:r>
      <w:r w:rsidR="00CD0B08" w:rsidRPr="002E0CDA">
        <w:rPr>
          <w:rFonts w:asciiTheme="minorHAnsi" w:hAnsiTheme="minorHAnsi" w:cstheme="minorHAnsi"/>
          <w:sz w:val="22"/>
          <w:szCs w:val="18"/>
        </w:rPr>
        <w:t xml:space="preserve">and </w:t>
      </w:r>
      <w:r w:rsidRPr="002E0CDA">
        <w:rPr>
          <w:rFonts w:asciiTheme="minorHAnsi" w:hAnsiTheme="minorHAnsi" w:cstheme="minorHAnsi"/>
          <w:sz w:val="22"/>
          <w:szCs w:val="18"/>
        </w:rPr>
        <w:t>agree to the following terms and conditions of this policy</w:t>
      </w:r>
      <w:r w:rsidR="00CD0B08" w:rsidRPr="002E0CDA">
        <w:rPr>
          <w:rFonts w:asciiTheme="minorHAnsi" w:hAnsiTheme="minorHAnsi" w:cstheme="minorHAnsi"/>
          <w:sz w:val="22"/>
          <w:szCs w:val="18"/>
        </w:rPr>
        <w:t xml:space="preserve"> regarding the care of the travel team jerseys</w:t>
      </w:r>
      <w:r w:rsidRPr="002E0CDA">
        <w:rPr>
          <w:rFonts w:asciiTheme="minorHAnsi" w:hAnsiTheme="minorHAnsi" w:cstheme="minorHAnsi"/>
          <w:sz w:val="22"/>
          <w:szCs w:val="18"/>
        </w:rPr>
        <w:t>:</w:t>
      </w:r>
    </w:p>
    <w:p w:rsidR="00CD0B08" w:rsidRPr="002E0CDA" w:rsidRDefault="00CD0B08" w:rsidP="0079752B">
      <w:pPr>
        <w:pStyle w:val="BodyText"/>
        <w:rPr>
          <w:rFonts w:asciiTheme="minorHAnsi" w:hAnsiTheme="minorHAnsi" w:cstheme="minorHAnsi"/>
          <w:sz w:val="22"/>
          <w:szCs w:val="18"/>
        </w:rPr>
      </w:pPr>
    </w:p>
    <w:p w:rsidR="00CD0B08" w:rsidRPr="002E0CDA" w:rsidRDefault="00CD0B08" w:rsidP="002E0CDA">
      <w:pPr>
        <w:pStyle w:val="BodyTex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18"/>
        </w:rPr>
      </w:pPr>
      <w:r w:rsidRPr="002E0CDA">
        <w:rPr>
          <w:rFonts w:asciiTheme="minorHAnsi" w:hAnsiTheme="minorHAnsi" w:cstheme="minorHAnsi"/>
          <w:sz w:val="22"/>
          <w:szCs w:val="18"/>
        </w:rPr>
        <w:t>Jerseys are the property of the Wonderland Wizards Youth Hockey Association and are on loan to the player for the duration of the current season.</w:t>
      </w:r>
    </w:p>
    <w:p w:rsidR="00CD0B08" w:rsidRPr="002E0CDA" w:rsidRDefault="00CD0B08" w:rsidP="002E0CDA">
      <w:pPr>
        <w:pStyle w:val="BodyTex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18"/>
        </w:rPr>
      </w:pPr>
      <w:r w:rsidRPr="002E0CDA">
        <w:rPr>
          <w:rFonts w:asciiTheme="minorHAnsi" w:hAnsiTheme="minorHAnsi" w:cstheme="minorHAnsi"/>
          <w:sz w:val="22"/>
          <w:szCs w:val="18"/>
        </w:rPr>
        <w:t>Jerseys may not be altered or changed from the</w:t>
      </w:r>
      <w:r w:rsidR="002E0CDA" w:rsidRPr="002E0CDA">
        <w:rPr>
          <w:rFonts w:asciiTheme="minorHAnsi" w:hAnsiTheme="minorHAnsi" w:cstheme="minorHAnsi"/>
          <w:sz w:val="22"/>
          <w:szCs w:val="18"/>
        </w:rPr>
        <w:t>ir</w:t>
      </w:r>
      <w:r w:rsidRPr="002E0CDA">
        <w:rPr>
          <w:rFonts w:asciiTheme="minorHAnsi" w:hAnsiTheme="minorHAnsi" w:cstheme="minorHAnsi"/>
          <w:sz w:val="22"/>
          <w:szCs w:val="18"/>
        </w:rPr>
        <w:t xml:space="preserve"> original appearance.</w:t>
      </w:r>
    </w:p>
    <w:p w:rsidR="00CD0B08" w:rsidRDefault="00CD0B08" w:rsidP="002E0CDA">
      <w:pPr>
        <w:pStyle w:val="BodyTex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18"/>
        </w:rPr>
      </w:pPr>
      <w:r w:rsidRPr="002E0CDA">
        <w:rPr>
          <w:rFonts w:asciiTheme="minorHAnsi" w:hAnsiTheme="minorHAnsi" w:cstheme="minorHAnsi"/>
          <w:sz w:val="22"/>
          <w:szCs w:val="18"/>
        </w:rPr>
        <w:t xml:space="preserve">Jerseys should only be washed in cold water with mild detergent and hung dry.  </w:t>
      </w:r>
      <w:proofErr w:type="gramStart"/>
      <w:r w:rsidRPr="002E0CDA">
        <w:rPr>
          <w:rFonts w:asciiTheme="minorHAnsi" w:hAnsiTheme="minorHAnsi" w:cstheme="minorHAnsi"/>
          <w:sz w:val="22"/>
          <w:szCs w:val="18"/>
        </w:rPr>
        <w:t>Do not use</w:t>
      </w:r>
      <w:proofErr w:type="gramEnd"/>
      <w:r w:rsidRPr="002E0CDA">
        <w:rPr>
          <w:rFonts w:asciiTheme="minorHAnsi" w:hAnsiTheme="minorHAnsi" w:cstheme="minorHAnsi"/>
          <w:sz w:val="22"/>
          <w:szCs w:val="18"/>
        </w:rPr>
        <w:t xml:space="preserve"> bleach.  Do not put jerseys into the dryer. </w:t>
      </w:r>
    </w:p>
    <w:p w:rsidR="007F2877" w:rsidRPr="002E0CDA" w:rsidRDefault="007F2877" w:rsidP="002E0CDA">
      <w:pPr>
        <w:pStyle w:val="BodyTex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18"/>
        </w:rPr>
      </w:pPr>
      <w:r w:rsidRPr="007F2877">
        <w:rPr>
          <w:rFonts w:asciiTheme="minorHAnsi" w:hAnsiTheme="minorHAnsi" w:cstheme="minorHAnsi"/>
          <w:sz w:val="22"/>
          <w:szCs w:val="18"/>
        </w:rPr>
        <w:t xml:space="preserve">Jerseys should not be left in player’s hockey bags after weekend games. They should be washed </w:t>
      </w:r>
      <w:r>
        <w:rPr>
          <w:rFonts w:asciiTheme="minorHAnsi" w:hAnsiTheme="minorHAnsi" w:cstheme="minorHAnsi"/>
          <w:sz w:val="22"/>
          <w:szCs w:val="18"/>
        </w:rPr>
        <w:t>regularly</w:t>
      </w:r>
      <w:bookmarkStart w:id="0" w:name="_GoBack"/>
      <w:bookmarkEnd w:id="0"/>
      <w:r w:rsidRPr="007F2877">
        <w:rPr>
          <w:rFonts w:asciiTheme="minorHAnsi" w:hAnsiTheme="minorHAnsi" w:cstheme="minorHAnsi"/>
          <w:sz w:val="22"/>
          <w:szCs w:val="18"/>
        </w:rPr>
        <w:t>. This will promote a much more sanitary environment.</w:t>
      </w:r>
    </w:p>
    <w:p w:rsidR="00CD0B08" w:rsidRPr="002E0CDA" w:rsidRDefault="00CD0B08" w:rsidP="002E0CDA">
      <w:pPr>
        <w:pStyle w:val="BodyTex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18"/>
        </w:rPr>
      </w:pPr>
      <w:r w:rsidRPr="002E0CDA">
        <w:rPr>
          <w:rFonts w:asciiTheme="minorHAnsi" w:hAnsiTheme="minorHAnsi" w:cstheme="minorHAnsi"/>
          <w:sz w:val="22"/>
          <w:szCs w:val="18"/>
        </w:rPr>
        <w:t>Jerseys must be returned to the Team Manager at the end of the season.</w:t>
      </w:r>
    </w:p>
    <w:p w:rsidR="00306953" w:rsidRPr="00306953" w:rsidRDefault="002E0CDA" w:rsidP="002E0CDA">
      <w:pPr>
        <w:pStyle w:val="BodyText"/>
        <w:numPr>
          <w:ilvl w:val="0"/>
          <w:numId w:val="15"/>
        </w:numPr>
        <w:spacing w:after="120"/>
        <w:rPr>
          <w:rFonts w:ascii="Calibri" w:hAnsi="Calibri" w:cs="Calibri"/>
          <w:snapToGrid w:val="0"/>
          <w:color w:val="000000"/>
          <w:szCs w:val="22"/>
        </w:rPr>
      </w:pPr>
      <w:r>
        <w:rPr>
          <w:rFonts w:asciiTheme="minorHAnsi" w:hAnsiTheme="minorHAnsi" w:cstheme="minorHAnsi"/>
          <w:sz w:val="22"/>
          <w:szCs w:val="18"/>
        </w:rPr>
        <w:t xml:space="preserve">A </w:t>
      </w:r>
      <w:proofErr w:type="gramStart"/>
      <w:r>
        <w:rPr>
          <w:rFonts w:asciiTheme="minorHAnsi" w:hAnsiTheme="minorHAnsi" w:cstheme="minorHAnsi"/>
          <w:sz w:val="22"/>
          <w:szCs w:val="18"/>
        </w:rPr>
        <w:t>p</w:t>
      </w:r>
      <w:r w:rsidR="00CD0B08" w:rsidRPr="002E0CDA">
        <w:rPr>
          <w:rFonts w:asciiTheme="minorHAnsi" w:hAnsiTheme="minorHAnsi" w:cstheme="minorHAnsi"/>
          <w:sz w:val="22"/>
          <w:szCs w:val="18"/>
        </w:rPr>
        <w:t>layer</w:t>
      </w:r>
      <w:proofErr w:type="gramEnd"/>
      <w:r w:rsidR="00CD0B08" w:rsidRPr="002E0CDA">
        <w:rPr>
          <w:rFonts w:asciiTheme="minorHAnsi" w:hAnsiTheme="minorHAnsi" w:cstheme="minorHAnsi"/>
          <w:sz w:val="22"/>
          <w:szCs w:val="18"/>
        </w:rPr>
        <w:t xml:space="preserve"> who damage</w:t>
      </w:r>
      <w:r>
        <w:rPr>
          <w:rFonts w:asciiTheme="minorHAnsi" w:hAnsiTheme="minorHAnsi" w:cstheme="minorHAnsi"/>
          <w:sz w:val="22"/>
          <w:szCs w:val="18"/>
        </w:rPr>
        <w:t>s</w:t>
      </w:r>
      <w:r w:rsidRPr="002E0CDA">
        <w:rPr>
          <w:rFonts w:asciiTheme="minorHAnsi" w:hAnsiTheme="minorHAnsi" w:cstheme="minorHAnsi"/>
          <w:sz w:val="22"/>
          <w:szCs w:val="18"/>
        </w:rPr>
        <w:t>, los</w:t>
      </w:r>
      <w:r>
        <w:rPr>
          <w:rFonts w:asciiTheme="minorHAnsi" w:hAnsiTheme="minorHAnsi" w:cstheme="minorHAnsi"/>
          <w:sz w:val="22"/>
          <w:szCs w:val="18"/>
        </w:rPr>
        <w:t>es</w:t>
      </w:r>
      <w:r w:rsidR="00CD0B08" w:rsidRPr="002E0CDA">
        <w:rPr>
          <w:rFonts w:asciiTheme="minorHAnsi" w:hAnsiTheme="minorHAnsi" w:cstheme="minorHAnsi"/>
          <w:sz w:val="22"/>
          <w:szCs w:val="18"/>
        </w:rPr>
        <w:t xml:space="preserve"> or do</w:t>
      </w:r>
      <w:r>
        <w:rPr>
          <w:rFonts w:asciiTheme="minorHAnsi" w:hAnsiTheme="minorHAnsi" w:cstheme="minorHAnsi"/>
          <w:sz w:val="22"/>
          <w:szCs w:val="18"/>
        </w:rPr>
        <w:t>es</w:t>
      </w:r>
      <w:r w:rsidR="00CD0B08" w:rsidRPr="002E0CDA">
        <w:rPr>
          <w:rFonts w:asciiTheme="minorHAnsi" w:hAnsiTheme="minorHAnsi" w:cstheme="minorHAnsi"/>
          <w:sz w:val="22"/>
          <w:szCs w:val="18"/>
        </w:rPr>
        <w:t xml:space="preserve"> no</w:t>
      </w:r>
      <w:r w:rsidRPr="002E0CDA">
        <w:rPr>
          <w:rFonts w:asciiTheme="minorHAnsi" w:hAnsiTheme="minorHAnsi" w:cstheme="minorHAnsi"/>
          <w:sz w:val="22"/>
          <w:szCs w:val="18"/>
        </w:rPr>
        <w:t>t</w:t>
      </w:r>
      <w:r w:rsidR="00AC50D7">
        <w:rPr>
          <w:rFonts w:asciiTheme="minorHAnsi" w:hAnsiTheme="minorHAnsi" w:cstheme="minorHAnsi"/>
          <w:sz w:val="22"/>
          <w:szCs w:val="18"/>
        </w:rPr>
        <w:t xml:space="preserve"> return the jerseys shall</w:t>
      </w:r>
      <w:r w:rsidR="006C0B55">
        <w:rPr>
          <w:rFonts w:asciiTheme="minorHAnsi" w:hAnsiTheme="minorHAnsi" w:cstheme="minorHAnsi"/>
          <w:sz w:val="22"/>
          <w:szCs w:val="18"/>
        </w:rPr>
        <w:t xml:space="preserve"> </w:t>
      </w:r>
      <w:r w:rsidR="00AC50D7">
        <w:rPr>
          <w:rFonts w:asciiTheme="minorHAnsi" w:hAnsiTheme="minorHAnsi" w:cstheme="minorHAnsi"/>
          <w:sz w:val="22"/>
          <w:szCs w:val="18"/>
        </w:rPr>
        <w:t>reimburse Wonderland Wizards for the replacement cost</w:t>
      </w:r>
      <w:r w:rsidR="00CD0B08" w:rsidRPr="002E0CDA">
        <w:rPr>
          <w:rFonts w:asciiTheme="minorHAnsi" w:hAnsiTheme="minorHAnsi" w:cstheme="minorHAnsi"/>
          <w:sz w:val="22"/>
          <w:szCs w:val="18"/>
        </w:rPr>
        <w:t>.</w:t>
      </w:r>
      <w:r>
        <w:rPr>
          <w:rFonts w:asciiTheme="minorHAnsi" w:hAnsiTheme="minorHAnsi" w:cstheme="minorHAnsi"/>
          <w:sz w:val="22"/>
          <w:szCs w:val="18"/>
        </w:rPr>
        <w:t xml:space="preserve">  If this </w:t>
      </w:r>
      <w:r w:rsidR="00AC50D7">
        <w:rPr>
          <w:rFonts w:asciiTheme="minorHAnsi" w:hAnsiTheme="minorHAnsi" w:cstheme="minorHAnsi"/>
          <w:sz w:val="22"/>
          <w:szCs w:val="18"/>
        </w:rPr>
        <w:t>cost</w:t>
      </w:r>
      <w:r>
        <w:rPr>
          <w:rFonts w:asciiTheme="minorHAnsi" w:hAnsiTheme="minorHAnsi" w:cstheme="minorHAnsi"/>
          <w:sz w:val="22"/>
          <w:szCs w:val="18"/>
        </w:rPr>
        <w:t xml:space="preserve"> is not paid in full, the player will not be allowed to participate in travel tryouts for the following season and/or will not be released from the Wonderland Wizards organization to play elsewhere.</w:t>
      </w:r>
    </w:p>
    <w:p w:rsidR="00306953" w:rsidRPr="00306953" w:rsidRDefault="00306953" w:rsidP="00306953">
      <w:pPr>
        <w:pStyle w:val="BodyText"/>
        <w:spacing w:after="120"/>
        <w:rPr>
          <w:rFonts w:asciiTheme="minorHAnsi" w:hAnsiTheme="minorHAnsi" w:cstheme="minorHAnsi"/>
          <w:sz w:val="22"/>
          <w:szCs w:val="18"/>
        </w:rPr>
      </w:pPr>
    </w:p>
    <w:p w:rsidR="0079752B" w:rsidRPr="00306953" w:rsidRDefault="0079752B" w:rsidP="00306953">
      <w:pPr>
        <w:pStyle w:val="BodyText"/>
        <w:spacing w:after="120"/>
        <w:rPr>
          <w:rFonts w:asciiTheme="minorHAnsi" w:hAnsiTheme="minorHAnsi" w:cstheme="minorHAnsi"/>
          <w:snapToGrid w:val="0"/>
          <w:color w:val="000000"/>
          <w:szCs w:val="22"/>
        </w:rPr>
      </w:pPr>
    </w:p>
    <w:sectPr w:rsidR="0079752B" w:rsidRPr="00306953" w:rsidSect="00C07E0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01"/>
    <w:multiLevelType w:val="hybridMultilevel"/>
    <w:tmpl w:val="1A022A3C"/>
    <w:lvl w:ilvl="0" w:tplc="CBD430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Wingding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E56B5"/>
    <w:multiLevelType w:val="hybridMultilevel"/>
    <w:tmpl w:val="0422D2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25F85"/>
    <w:multiLevelType w:val="hybridMultilevel"/>
    <w:tmpl w:val="812ACF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718FC"/>
    <w:multiLevelType w:val="hybridMultilevel"/>
    <w:tmpl w:val="775C87FC"/>
    <w:lvl w:ilvl="0" w:tplc="B616EC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4868"/>
    <w:multiLevelType w:val="hybridMultilevel"/>
    <w:tmpl w:val="1B666B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4306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Wingdings" w:hAnsi="Century Gothic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43202"/>
    <w:multiLevelType w:val="hybridMultilevel"/>
    <w:tmpl w:val="856C2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537BB"/>
    <w:multiLevelType w:val="hybridMultilevel"/>
    <w:tmpl w:val="7B7CE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41A74"/>
    <w:multiLevelType w:val="multilevel"/>
    <w:tmpl w:val="775C87F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3498E"/>
    <w:multiLevelType w:val="multilevel"/>
    <w:tmpl w:val="7B7CE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83371"/>
    <w:multiLevelType w:val="hybridMultilevel"/>
    <w:tmpl w:val="6E5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951"/>
    <w:multiLevelType w:val="multilevel"/>
    <w:tmpl w:val="1A022A3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Wingdings" w:hAnsi="Century Gothic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D8A"/>
    <w:multiLevelType w:val="hybridMultilevel"/>
    <w:tmpl w:val="A6D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6CCE"/>
    <w:multiLevelType w:val="hybridMultilevel"/>
    <w:tmpl w:val="F062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A5DE3"/>
    <w:multiLevelType w:val="hybridMultilevel"/>
    <w:tmpl w:val="184C9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D62F2"/>
    <w:multiLevelType w:val="hybridMultilevel"/>
    <w:tmpl w:val="79A0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F"/>
    <w:rsid w:val="0000756F"/>
    <w:rsid w:val="00022CF2"/>
    <w:rsid w:val="000514FD"/>
    <w:rsid w:val="00055CA0"/>
    <w:rsid w:val="000703CC"/>
    <w:rsid w:val="000706D6"/>
    <w:rsid w:val="0007351F"/>
    <w:rsid w:val="00091E59"/>
    <w:rsid w:val="000B5456"/>
    <w:rsid w:val="000D6EF0"/>
    <w:rsid w:val="000E1290"/>
    <w:rsid w:val="000E5713"/>
    <w:rsid w:val="000E6483"/>
    <w:rsid w:val="000F7F05"/>
    <w:rsid w:val="001218BD"/>
    <w:rsid w:val="001245ED"/>
    <w:rsid w:val="00127424"/>
    <w:rsid w:val="001567B0"/>
    <w:rsid w:val="001567E8"/>
    <w:rsid w:val="00170E20"/>
    <w:rsid w:val="00172AB9"/>
    <w:rsid w:val="0018016D"/>
    <w:rsid w:val="0019052F"/>
    <w:rsid w:val="001935AF"/>
    <w:rsid w:val="001C4AC1"/>
    <w:rsid w:val="001D45A4"/>
    <w:rsid w:val="001F2DD1"/>
    <w:rsid w:val="001F4197"/>
    <w:rsid w:val="00212DB4"/>
    <w:rsid w:val="00215910"/>
    <w:rsid w:val="0023264E"/>
    <w:rsid w:val="00232E57"/>
    <w:rsid w:val="00234D34"/>
    <w:rsid w:val="00254E92"/>
    <w:rsid w:val="00267597"/>
    <w:rsid w:val="002A2E6E"/>
    <w:rsid w:val="002E0CDA"/>
    <w:rsid w:val="00306953"/>
    <w:rsid w:val="0032670B"/>
    <w:rsid w:val="00344F4C"/>
    <w:rsid w:val="00367266"/>
    <w:rsid w:val="0037461B"/>
    <w:rsid w:val="003944CA"/>
    <w:rsid w:val="003A236E"/>
    <w:rsid w:val="003B1595"/>
    <w:rsid w:val="003C5512"/>
    <w:rsid w:val="003D01BE"/>
    <w:rsid w:val="003E31DD"/>
    <w:rsid w:val="003E44E3"/>
    <w:rsid w:val="003E7052"/>
    <w:rsid w:val="00441AFE"/>
    <w:rsid w:val="00444FCD"/>
    <w:rsid w:val="004470F0"/>
    <w:rsid w:val="0046641D"/>
    <w:rsid w:val="004900E8"/>
    <w:rsid w:val="00492159"/>
    <w:rsid w:val="004A0291"/>
    <w:rsid w:val="004A296B"/>
    <w:rsid w:val="004C5197"/>
    <w:rsid w:val="004D3EC9"/>
    <w:rsid w:val="004E199A"/>
    <w:rsid w:val="004F3F10"/>
    <w:rsid w:val="00521FED"/>
    <w:rsid w:val="0052637F"/>
    <w:rsid w:val="00550C85"/>
    <w:rsid w:val="00560B66"/>
    <w:rsid w:val="005D0E30"/>
    <w:rsid w:val="005F377F"/>
    <w:rsid w:val="00600479"/>
    <w:rsid w:val="00606B0F"/>
    <w:rsid w:val="00610B36"/>
    <w:rsid w:val="00613C87"/>
    <w:rsid w:val="006377D6"/>
    <w:rsid w:val="00655216"/>
    <w:rsid w:val="00663F77"/>
    <w:rsid w:val="00670A25"/>
    <w:rsid w:val="00671786"/>
    <w:rsid w:val="006922C6"/>
    <w:rsid w:val="006A2FCC"/>
    <w:rsid w:val="006C0B55"/>
    <w:rsid w:val="006C3AAF"/>
    <w:rsid w:val="007005C2"/>
    <w:rsid w:val="00705099"/>
    <w:rsid w:val="0073028F"/>
    <w:rsid w:val="00732958"/>
    <w:rsid w:val="00747391"/>
    <w:rsid w:val="00755A45"/>
    <w:rsid w:val="007565CD"/>
    <w:rsid w:val="00786DF0"/>
    <w:rsid w:val="00794C88"/>
    <w:rsid w:val="0079752B"/>
    <w:rsid w:val="007B57CE"/>
    <w:rsid w:val="007F2877"/>
    <w:rsid w:val="007F4E0C"/>
    <w:rsid w:val="007F7D53"/>
    <w:rsid w:val="008318A6"/>
    <w:rsid w:val="0083595D"/>
    <w:rsid w:val="00835C29"/>
    <w:rsid w:val="00846FDE"/>
    <w:rsid w:val="008962D3"/>
    <w:rsid w:val="008C415E"/>
    <w:rsid w:val="008D3589"/>
    <w:rsid w:val="008E34DB"/>
    <w:rsid w:val="009006DE"/>
    <w:rsid w:val="009020DE"/>
    <w:rsid w:val="0091076B"/>
    <w:rsid w:val="0094123B"/>
    <w:rsid w:val="0097202D"/>
    <w:rsid w:val="00972877"/>
    <w:rsid w:val="00993032"/>
    <w:rsid w:val="00994E86"/>
    <w:rsid w:val="009F3791"/>
    <w:rsid w:val="00A311F4"/>
    <w:rsid w:val="00A63864"/>
    <w:rsid w:val="00A67D6D"/>
    <w:rsid w:val="00AA519C"/>
    <w:rsid w:val="00AA7699"/>
    <w:rsid w:val="00AB5EC7"/>
    <w:rsid w:val="00AC50D7"/>
    <w:rsid w:val="00AC7CB8"/>
    <w:rsid w:val="00AD655C"/>
    <w:rsid w:val="00AE33AB"/>
    <w:rsid w:val="00B24E56"/>
    <w:rsid w:val="00B640E1"/>
    <w:rsid w:val="00BE2580"/>
    <w:rsid w:val="00BF4C24"/>
    <w:rsid w:val="00C07E09"/>
    <w:rsid w:val="00C86210"/>
    <w:rsid w:val="00C91AA8"/>
    <w:rsid w:val="00C9206E"/>
    <w:rsid w:val="00C954AB"/>
    <w:rsid w:val="00CA4B04"/>
    <w:rsid w:val="00CD0B08"/>
    <w:rsid w:val="00CF6B0A"/>
    <w:rsid w:val="00D11775"/>
    <w:rsid w:val="00D12A30"/>
    <w:rsid w:val="00D13D06"/>
    <w:rsid w:val="00D2364B"/>
    <w:rsid w:val="00D47D5E"/>
    <w:rsid w:val="00D51062"/>
    <w:rsid w:val="00D95420"/>
    <w:rsid w:val="00DB0CEB"/>
    <w:rsid w:val="00DC7BBA"/>
    <w:rsid w:val="00DD116D"/>
    <w:rsid w:val="00E4488E"/>
    <w:rsid w:val="00E559FE"/>
    <w:rsid w:val="00E56828"/>
    <w:rsid w:val="00E70376"/>
    <w:rsid w:val="00E801ED"/>
    <w:rsid w:val="00E927B3"/>
    <w:rsid w:val="00E9340B"/>
    <w:rsid w:val="00EA6777"/>
    <w:rsid w:val="00EB4240"/>
    <w:rsid w:val="00EC044C"/>
    <w:rsid w:val="00F24B13"/>
    <w:rsid w:val="00F312C6"/>
    <w:rsid w:val="00F43E72"/>
    <w:rsid w:val="00F5447D"/>
    <w:rsid w:val="00F67F44"/>
    <w:rsid w:val="00F71FFF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14FD"/>
    <w:rPr>
      <w:color w:val="0000FF"/>
      <w:u w:val="single"/>
    </w:rPr>
  </w:style>
  <w:style w:type="paragraph" w:styleId="NormalWeb">
    <w:name w:val="Normal (Web)"/>
    <w:basedOn w:val="Normal"/>
    <w:unhideWhenUsed/>
    <w:rsid w:val="008E34D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E34DB"/>
    <w:rPr>
      <w:i/>
      <w:iCs/>
    </w:rPr>
  </w:style>
  <w:style w:type="table" w:styleId="TableGrid">
    <w:name w:val="Table Grid"/>
    <w:basedOn w:val="TableNormal"/>
    <w:rsid w:val="00637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9752B"/>
    <w:rPr>
      <w:sz w:val="20"/>
    </w:rPr>
  </w:style>
  <w:style w:type="character" w:customStyle="1" w:styleId="BodyTextChar">
    <w:name w:val="Body Text Char"/>
    <w:basedOn w:val="DefaultParagraphFont"/>
    <w:link w:val="BodyText"/>
    <w:rsid w:val="0079752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14FD"/>
    <w:rPr>
      <w:color w:val="0000FF"/>
      <w:u w:val="single"/>
    </w:rPr>
  </w:style>
  <w:style w:type="paragraph" w:styleId="NormalWeb">
    <w:name w:val="Normal (Web)"/>
    <w:basedOn w:val="Normal"/>
    <w:unhideWhenUsed/>
    <w:rsid w:val="008E34D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E34DB"/>
    <w:rPr>
      <w:i/>
      <w:iCs/>
    </w:rPr>
  </w:style>
  <w:style w:type="table" w:styleId="TableGrid">
    <w:name w:val="Table Grid"/>
    <w:basedOn w:val="TableNormal"/>
    <w:rsid w:val="00637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9752B"/>
    <w:rPr>
      <w:sz w:val="20"/>
    </w:rPr>
  </w:style>
  <w:style w:type="character" w:customStyle="1" w:styleId="BodyTextChar">
    <w:name w:val="Body Text Char"/>
    <w:basedOn w:val="DefaultParagraphFont"/>
    <w:link w:val="BodyText"/>
    <w:rsid w:val="0079752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7DA6-6D42-49EE-885D-D9B89A2F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Aquarion Water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Aquarion Water</dc:creator>
  <cp:lastModifiedBy>Matthew Naclerio</cp:lastModifiedBy>
  <cp:revision>2</cp:revision>
  <cp:lastPrinted>2011-03-01T13:12:00Z</cp:lastPrinted>
  <dcterms:created xsi:type="dcterms:W3CDTF">2014-09-24T16:50:00Z</dcterms:created>
  <dcterms:modified xsi:type="dcterms:W3CDTF">2014-09-24T16:50:00Z</dcterms:modified>
</cp:coreProperties>
</file>