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97" w:rsidRDefault="00917B97" w:rsidP="00917B9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ARLINGTON COUNTY DEPARTMENT OF PARKS &amp; RECREATION</w:t>
      </w:r>
    </w:p>
    <w:p w:rsidR="00051A53" w:rsidRDefault="00142C23" w:rsidP="00917B9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POST-GAME/</w:t>
      </w:r>
      <w:r w:rsidR="00917B97">
        <w:rPr>
          <w:b/>
          <w:sz w:val="32"/>
          <w:szCs w:val="32"/>
          <w:u w:val="single"/>
        </w:rPr>
        <w:t>PRACTICE FIELD MAINTENANCE TIPS</w:t>
      </w:r>
    </w:p>
    <w:p w:rsidR="005B16F1" w:rsidRDefault="00917B97" w:rsidP="00917B97">
      <w:pPr>
        <w:rPr>
          <w:sz w:val="28"/>
          <w:szCs w:val="28"/>
        </w:rPr>
      </w:pPr>
      <w:r>
        <w:rPr>
          <w:sz w:val="28"/>
          <w:szCs w:val="28"/>
        </w:rPr>
        <w:t>Athletic field maintenance is a challenging endeavor for many reasons – weather, budget constraints, time, and overuse just to name a few.  Arlington County values our user groups and recognizes there are many volunteers amongst those user groups that are ready and willing to assist the county in maintaining the athletic fields</w:t>
      </w:r>
      <w:r w:rsidR="005B16F1">
        <w:rPr>
          <w:sz w:val="28"/>
          <w:szCs w:val="28"/>
        </w:rPr>
        <w:t>.  As such, here are a handful of maintenance activities that can be performed after games or practices that will be a benefit to both the short and long-term health of the fields.</w:t>
      </w:r>
    </w:p>
    <w:p w:rsidR="005B16F1" w:rsidRPr="005B16F1" w:rsidRDefault="005B16F1" w:rsidP="005B16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16F1">
        <w:rPr>
          <w:rFonts w:ascii="Arial" w:hAnsi="Arial" w:cs="Arial"/>
          <w:sz w:val="28"/>
          <w:szCs w:val="28"/>
        </w:rPr>
        <w:t>Drag the skinned areas.</w:t>
      </w:r>
    </w:p>
    <w:p w:rsidR="005B16F1" w:rsidRPr="005B16F1" w:rsidRDefault="005B16F1" w:rsidP="005B16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16F1">
        <w:rPr>
          <w:rFonts w:ascii="Arial" w:hAnsi="Arial" w:cs="Arial"/>
          <w:sz w:val="28"/>
          <w:szCs w:val="28"/>
        </w:rPr>
        <w:t>Rake loose dirt from the grass along the base paths, the mound circle and infield edge back into the skinned areas.</w:t>
      </w:r>
    </w:p>
    <w:p w:rsidR="005B16F1" w:rsidRPr="005B16F1" w:rsidRDefault="005B16F1" w:rsidP="005B16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16F1">
        <w:rPr>
          <w:rFonts w:ascii="Arial" w:hAnsi="Arial" w:cs="Arial"/>
          <w:sz w:val="28"/>
          <w:szCs w:val="28"/>
        </w:rPr>
        <w:t>Rake, fill and groom the mound and home plate areas.</w:t>
      </w:r>
    </w:p>
    <w:p w:rsidR="005B16F1" w:rsidRPr="005B16F1" w:rsidRDefault="005B16F1" w:rsidP="005B16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16F1">
        <w:rPr>
          <w:rFonts w:ascii="Arial" w:hAnsi="Arial" w:cs="Arial"/>
          <w:sz w:val="28"/>
          <w:szCs w:val="28"/>
        </w:rPr>
        <w:t>Replace and tamp loose divots in turf areas.</w:t>
      </w:r>
    </w:p>
    <w:p w:rsidR="005B16F1" w:rsidRPr="005B16F1" w:rsidRDefault="005B16F1" w:rsidP="005B16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16F1">
        <w:rPr>
          <w:rFonts w:ascii="Arial" w:hAnsi="Arial" w:cs="Arial"/>
          <w:sz w:val="28"/>
          <w:szCs w:val="28"/>
        </w:rPr>
        <w:t>Sweep out the dugouts</w:t>
      </w:r>
    </w:p>
    <w:p w:rsidR="005B16F1" w:rsidRDefault="005B16F1" w:rsidP="005B16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16F1">
        <w:rPr>
          <w:rFonts w:ascii="Arial" w:hAnsi="Arial" w:cs="Arial"/>
          <w:sz w:val="28"/>
          <w:szCs w:val="28"/>
        </w:rPr>
        <w:t>Dispose of trash and recycling in and around the field, dugouts and spectator areas.</w:t>
      </w:r>
    </w:p>
    <w:p w:rsidR="00917B97" w:rsidRDefault="005B16F1" w:rsidP="005B16F1">
      <w:pPr>
        <w:rPr>
          <w:sz w:val="28"/>
          <w:szCs w:val="28"/>
        </w:rPr>
      </w:pPr>
      <w:r>
        <w:rPr>
          <w:sz w:val="28"/>
          <w:szCs w:val="28"/>
        </w:rPr>
        <w:t>Although the last two items are not directly related to fixing the fie</w:t>
      </w:r>
      <w:r w:rsidR="00142C23">
        <w:rPr>
          <w:sz w:val="28"/>
          <w:szCs w:val="28"/>
        </w:rPr>
        <w:t>ld after a game, they do allow</w:t>
      </w:r>
      <w:r>
        <w:rPr>
          <w:sz w:val="28"/>
          <w:szCs w:val="28"/>
        </w:rPr>
        <w:t xml:space="preserve"> our Athletic Field Maintenance crews to dedicate more of their time </w:t>
      </w:r>
      <w:r w:rsidR="00142C23">
        <w:rPr>
          <w:sz w:val="28"/>
          <w:szCs w:val="28"/>
        </w:rPr>
        <w:t xml:space="preserve">during their work day </w:t>
      </w:r>
      <w:bookmarkStart w:id="0" w:name="_GoBack"/>
      <w:bookmarkEnd w:id="0"/>
      <w:r>
        <w:rPr>
          <w:sz w:val="28"/>
          <w:szCs w:val="28"/>
        </w:rPr>
        <w:t>to actually working on and improving the fields.</w:t>
      </w:r>
    </w:p>
    <w:p w:rsidR="005B16F1" w:rsidRPr="005B16F1" w:rsidRDefault="0015195E" w:rsidP="005B16F1">
      <w:pPr>
        <w:rPr>
          <w:sz w:val="28"/>
          <w:szCs w:val="28"/>
        </w:rPr>
      </w:pPr>
      <w:r>
        <w:rPr>
          <w:sz w:val="28"/>
          <w:szCs w:val="28"/>
        </w:rPr>
        <w:t>***</w:t>
      </w:r>
      <w:r w:rsidR="005B16F1">
        <w:rPr>
          <w:sz w:val="28"/>
          <w:szCs w:val="28"/>
        </w:rPr>
        <w:t>Please note that some of these maintenance activities can be carried through into the off-season.  However</w:t>
      </w:r>
      <w:r w:rsidR="00142C23">
        <w:rPr>
          <w:sz w:val="28"/>
          <w:szCs w:val="28"/>
        </w:rPr>
        <w:t>, the most important action</w:t>
      </w:r>
      <w:r w:rsidR="005B16F1">
        <w:rPr>
          <w:sz w:val="28"/>
          <w:szCs w:val="28"/>
        </w:rPr>
        <w:t xml:space="preserve"> that can be performed in the off-season is to pull weeds and grass clumps from the skinned areas</w:t>
      </w:r>
      <w:proofErr w:type="gramStart"/>
      <w:r w:rsidR="006E2477">
        <w:rPr>
          <w:sz w:val="28"/>
          <w:szCs w:val="28"/>
        </w:rPr>
        <w:t>.</w:t>
      </w:r>
      <w:r>
        <w:rPr>
          <w:sz w:val="28"/>
          <w:szCs w:val="28"/>
        </w:rPr>
        <w:t>*</w:t>
      </w:r>
      <w:proofErr w:type="gramEnd"/>
      <w:r>
        <w:rPr>
          <w:sz w:val="28"/>
          <w:szCs w:val="28"/>
        </w:rPr>
        <w:t>**</w:t>
      </w:r>
    </w:p>
    <w:p w:rsidR="00917B97" w:rsidRPr="00917B97" w:rsidRDefault="00917B97" w:rsidP="00917B97">
      <w:pPr>
        <w:jc w:val="center"/>
        <w:rPr>
          <w:b/>
          <w:sz w:val="32"/>
          <w:szCs w:val="32"/>
          <w:u w:val="single"/>
        </w:rPr>
      </w:pPr>
    </w:p>
    <w:sectPr w:rsidR="00917B97" w:rsidRPr="00917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93B16"/>
    <w:multiLevelType w:val="hybridMultilevel"/>
    <w:tmpl w:val="2D62984C"/>
    <w:lvl w:ilvl="0" w:tplc="D8829D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7"/>
    <w:rsid w:val="00051A53"/>
    <w:rsid w:val="00142C23"/>
    <w:rsid w:val="0015195E"/>
    <w:rsid w:val="005B16F1"/>
    <w:rsid w:val="006E2477"/>
    <w:rsid w:val="00917B97"/>
    <w:rsid w:val="00C1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93A9F-A1D8-4138-9885-461188FF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Winkle</dc:creator>
  <cp:keywords/>
  <dc:description/>
  <cp:lastModifiedBy>Jeff Winkle</cp:lastModifiedBy>
  <cp:revision>2</cp:revision>
  <dcterms:created xsi:type="dcterms:W3CDTF">2015-04-22T17:13:00Z</dcterms:created>
  <dcterms:modified xsi:type="dcterms:W3CDTF">2015-04-22T17:13:00Z</dcterms:modified>
</cp:coreProperties>
</file>