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F6" w:rsidRPr="000275B1" w:rsidRDefault="00400684" w:rsidP="00F13BBF">
      <w:pPr>
        <w:spacing w:line="240" w:lineRule="auto"/>
        <w:jc w:val="center"/>
        <w:rPr>
          <w:sz w:val="32"/>
          <w:szCs w:val="32"/>
        </w:rPr>
      </w:pPr>
      <w:r w:rsidRPr="000275B1">
        <w:rPr>
          <w:sz w:val="32"/>
          <w:szCs w:val="32"/>
        </w:rPr>
        <w:t>Derry Little League</w:t>
      </w:r>
      <w:r w:rsidR="009D3AF6" w:rsidRPr="000275B1">
        <w:rPr>
          <w:sz w:val="32"/>
          <w:szCs w:val="32"/>
        </w:rPr>
        <w:br/>
        <w:t>Board of Directors Monthly Meeting</w:t>
      </w:r>
    </w:p>
    <w:p w:rsidR="000F43A0" w:rsidRPr="000275B1" w:rsidRDefault="00400684" w:rsidP="000275B1">
      <w:pPr>
        <w:spacing w:line="240" w:lineRule="auto"/>
        <w:rPr>
          <w:sz w:val="24"/>
          <w:szCs w:val="24"/>
        </w:rPr>
      </w:pPr>
      <w:r w:rsidRPr="000275B1">
        <w:rPr>
          <w:sz w:val="24"/>
          <w:szCs w:val="24"/>
        </w:rPr>
        <w:t>Meeting</w:t>
      </w:r>
      <w:r w:rsidR="009D3AF6" w:rsidRPr="000275B1">
        <w:rPr>
          <w:sz w:val="24"/>
          <w:szCs w:val="24"/>
        </w:rPr>
        <w:t xml:space="preserve"> </w:t>
      </w:r>
      <w:r w:rsidR="00B27B75" w:rsidRPr="000275B1">
        <w:rPr>
          <w:sz w:val="24"/>
          <w:szCs w:val="24"/>
        </w:rPr>
        <w:t xml:space="preserve">Minutes </w:t>
      </w:r>
      <w:r w:rsidR="00B66B6B">
        <w:rPr>
          <w:sz w:val="24"/>
          <w:szCs w:val="24"/>
        </w:rPr>
        <w:t>January 20</w:t>
      </w:r>
      <w:r w:rsidR="004236AD" w:rsidRPr="000275B1">
        <w:rPr>
          <w:sz w:val="24"/>
          <w:szCs w:val="24"/>
        </w:rPr>
        <w:t>, 2014</w:t>
      </w:r>
    </w:p>
    <w:p w:rsidR="00E552F2" w:rsidRPr="000275B1" w:rsidRDefault="00E552F2" w:rsidP="000275B1">
      <w:pPr>
        <w:spacing w:after="0" w:line="240" w:lineRule="auto"/>
        <w:rPr>
          <w:b/>
          <w:sz w:val="24"/>
          <w:szCs w:val="24"/>
        </w:rPr>
      </w:pPr>
      <w:r w:rsidRPr="000275B1">
        <w:rPr>
          <w:b/>
          <w:sz w:val="24"/>
          <w:szCs w:val="24"/>
        </w:rPr>
        <w:t>Attendees</w:t>
      </w:r>
    </w:p>
    <w:tbl>
      <w:tblPr>
        <w:tblStyle w:val="TableGrid"/>
        <w:tblW w:w="9540" w:type="dxa"/>
        <w:tblInd w:w="108" w:type="dxa"/>
        <w:tblLook w:val="04A0"/>
      </w:tblPr>
      <w:tblGrid>
        <w:gridCol w:w="3240"/>
        <w:gridCol w:w="3150"/>
        <w:gridCol w:w="3150"/>
      </w:tblGrid>
      <w:tr w:rsidR="00E552F2" w:rsidRPr="000275B1" w:rsidTr="009D3AF6">
        <w:tc>
          <w:tcPr>
            <w:tcW w:w="9540" w:type="dxa"/>
            <w:gridSpan w:val="3"/>
            <w:shd w:val="clear" w:color="auto" w:fill="F2F2F2" w:themeFill="background1" w:themeFillShade="F2"/>
          </w:tcPr>
          <w:p w:rsidR="00E552F2" w:rsidRPr="000275B1" w:rsidRDefault="00E552F2" w:rsidP="000275B1">
            <w:pPr>
              <w:rPr>
                <w:sz w:val="24"/>
                <w:szCs w:val="24"/>
              </w:rPr>
            </w:pPr>
            <w:r w:rsidRPr="000275B1">
              <w:rPr>
                <w:sz w:val="24"/>
                <w:szCs w:val="24"/>
              </w:rPr>
              <w:t>Board Members</w:t>
            </w:r>
          </w:p>
        </w:tc>
      </w:tr>
      <w:tr w:rsidR="00E552F2" w:rsidTr="00E552F2">
        <w:tc>
          <w:tcPr>
            <w:tcW w:w="3240" w:type="dxa"/>
          </w:tcPr>
          <w:p w:rsidR="00E552F2" w:rsidRPr="00226E70" w:rsidRDefault="00E552F2" w:rsidP="00226E70">
            <w:pPr>
              <w:tabs>
                <w:tab w:val="center" w:pos="1512"/>
              </w:tabs>
              <w:rPr>
                <w:sz w:val="20"/>
                <w:szCs w:val="20"/>
              </w:rPr>
            </w:pPr>
            <w:r w:rsidRPr="00226E70">
              <w:rPr>
                <w:sz w:val="20"/>
                <w:szCs w:val="20"/>
              </w:rPr>
              <w:t xml:space="preserve">Ray </w:t>
            </w:r>
            <w:proofErr w:type="spellStart"/>
            <w:r w:rsidRPr="00226E70">
              <w:rPr>
                <w:sz w:val="20"/>
                <w:szCs w:val="20"/>
              </w:rPr>
              <w:t>Feoli</w:t>
            </w:r>
            <w:proofErr w:type="spellEnd"/>
            <w:r w:rsidR="00226E70" w:rsidRPr="00226E70">
              <w:rPr>
                <w:sz w:val="20"/>
                <w:szCs w:val="20"/>
              </w:rPr>
              <w:tab/>
            </w:r>
          </w:p>
        </w:tc>
        <w:tc>
          <w:tcPr>
            <w:tcW w:w="3150" w:type="dxa"/>
          </w:tcPr>
          <w:p w:rsidR="00E552F2" w:rsidRPr="00226E70" w:rsidRDefault="00E552F2" w:rsidP="000275B1">
            <w:pPr>
              <w:rPr>
                <w:sz w:val="20"/>
                <w:szCs w:val="20"/>
              </w:rPr>
            </w:pPr>
            <w:r w:rsidRPr="00226E70">
              <w:rPr>
                <w:sz w:val="20"/>
                <w:szCs w:val="20"/>
              </w:rPr>
              <w:t>Jeff Kattar</w:t>
            </w:r>
          </w:p>
        </w:tc>
        <w:tc>
          <w:tcPr>
            <w:tcW w:w="3150" w:type="dxa"/>
          </w:tcPr>
          <w:p w:rsidR="00E552F2"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 xml:space="preserve">Don </w:t>
            </w:r>
            <w:r w:rsidR="0078355F" w:rsidRPr="00EB2B21">
              <w:rPr>
                <w:strike/>
                <w:color w:val="A6A6A6" w:themeColor="background1" w:themeShade="A6"/>
                <w:sz w:val="20"/>
                <w:szCs w:val="20"/>
              </w:rPr>
              <w:t>Kirkland</w:t>
            </w:r>
          </w:p>
        </w:tc>
      </w:tr>
      <w:tr w:rsidR="00F13BBF" w:rsidTr="00E552F2">
        <w:tc>
          <w:tcPr>
            <w:tcW w:w="324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David Zimmerle</w:t>
            </w:r>
          </w:p>
        </w:tc>
        <w:tc>
          <w:tcPr>
            <w:tcW w:w="315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Craig Santoro</w:t>
            </w:r>
          </w:p>
        </w:tc>
        <w:tc>
          <w:tcPr>
            <w:tcW w:w="315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 xml:space="preserve">Karen </w:t>
            </w:r>
            <w:proofErr w:type="spellStart"/>
            <w:r w:rsidRPr="00EB2B21">
              <w:rPr>
                <w:strike/>
                <w:color w:val="A6A6A6" w:themeColor="background1" w:themeShade="A6"/>
                <w:sz w:val="20"/>
                <w:szCs w:val="20"/>
              </w:rPr>
              <w:t>Simard</w:t>
            </w:r>
            <w:proofErr w:type="spellEnd"/>
          </w:p>
        </w:tc>
      </w:tr>
      <w:tr w:rsidR="00F13BBF" w:rsidTr="00E552F2">
        <w:tc>
          <w:tcPr>
            <w:tcW w:w="3240" w:type="dxa"/>
          </w:tcPr>
          <w:p w:rsidR="00F13BBF" w:rsidRPr="00226E70" w:rsidRDefault="00F13BBF" w:rsidP="000275B1">
            <w:pPr>
              <w:rPr>
                <w:sz w:val="20"/>
                <w:szCs w:val="20"/>
              </w:rPr>
            </w:pPr>
            <w:r w:rsidRPr="00226E70">
              <w:rPr>
                <w:sz w:val="20"/>
                <w:szCs w:val="20"/>
              </w:rPr>
              <w:t>A</w:t>
            </w:r>
            <w:r w:rsidR="004236AD" w:rsidRPr="00226E70">
              <w:rPr>
                <w:sz w:val="20"/>
                <w:szCs w:val="20"/>
              </w:rPr>
              <w:t>.</w:t>
            </w:r>
            <w:r w:rsidRPr="00226E70">
              <w:rPr>
                <w:sz w:val="20"/>
                <w:szCs w:val="20"/>
              </w:rPr>
              <w:t>J</w:t>
            </w:r>
            <w:r w:rsidR="004236AD" w:rsidRPr="00226E70">
              <w:rPr>
                <w:sz w:val="20"/>
                <w:szCs w:val="20"/>
              </w:rPr>
              <w:t>.</w:t>
            </w:r>
            <w:r w:rsidRPr="00226E70">
              <w:rPr>
                <w:sz w:val="20"/>
                <w:szCs w:val="20"/>
              </w:rPr>
              <w:t xml:space="preserve"> Giam</w:t>
            </w:r>
            <w:r w:rsidR="004236AD" w:rsidRPr="00226E70">
              <w:rPr>
                <w:sz w:val="20"/>
                <w:szCs w:val="20"/>
              </w:rPr>
              <w:t>m</w:t>
            </w:r>
            <w:r w:rsidRPr="00226E70">
              <w:rPr>
                <w:sz w:val="20"/>
                <w:szCs w:val="20"/>
              </w:rPr>
              <w:t>ichele</w:t>
            </w:r>
            <w:r w:rsidR="004236AD" w:rsidRPr="00226E70">
              <w:rPr>
                <w:sz w:val="20"/>
                <w:szCs w:val="20"/>
              </w:rPr>
              <w:t xml:space="preserve"> </w:t>
            </w:r>
          </w:p>
        </w:tc>
        <w:tc>
          <w:tcPr>
            <w:tcW w:w="315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Doug Morin</w:t>
            </w:r>
          </w:p>
        </w:tc>
        <w:tc>
          <w:tcPr>
            <w:tcW w:w="315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 xml:space="preserve">John </w:t>
            </w:r>
            <w:proofErr w:type="spellStart"/>
            <w:r w:rsidRPr="00EB2B21">
              <w:rPr>
                <w:strike/>
                <w:color w:val="A6A6A6" w:themeColor="background1" w:themeShade="A6"/>
                <w:sz w:val="20"/>
                <w:szCs w:val="20"/>
              </w:rPr>
              <w:t>Blakie</w:t>
            </w:r>
            <w:proofErr w:type="spellEnd"/>
          </w:p>
        </w:tc>
      </w:tr>
      <w:tr w:rsidR="00F13BBF" w:rsidTr="00E552F2">
        <w:tc>
          <w:tcPr>
            <w:tcW w:w="324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Jim Kane</w:t>
            </w:r>
          </w:p>
        </w:tc>
        <w:tc>
          <w:tcPr>
            <w:tcW w:w="3150" w:type="dxa"/>
          </w:tcPr>
          <w:p w:rsidR="00F13BBF" w:rsidRPr="00226E70" w:rsidRDefault="00F13BBF" w:rsidP="000275B1">
            <w:pPr>
              <w:rPr>
                <w:sz w:val="20"/>
                <w:szCs w:val="20"/>
              </w:rPr>
            </w:pPr>
            <w:r w:rsidRPr="00226E70">
              <w:rPr>
                <w:sz w:val="20"/>
                <w:szCs w:val="20"/>
              </w:rPr>
              <w:t>Brian Ernst</w:t>
            </w:r>
          </w:p>
        </w:tc>
        <w:tc>
          <w:tcPr>
            <w:tcW w:w="3150" w:type="dxa"/>
          </w:tcPr>
          <w:p w:rsidR="00F13BBF" w:rsidRPr="00EB2B21" w:rsidRDefault="00F13BBF" w:rsidP="000275B1">
            <w:pPr>
              <w:rPr>
                <w:strike/>
                <w:color w:val="A6A6A6" w:themeColor="background1" w:themeShade="A6"/>
                <w:sz w:val="20"/>
                <w:szCs w:val="20"/>
              </w:rPr>
            </w:pPr>
            <w:r w:rsidRPr="00EB2B21">
              <w:rPr>
                <w:strike/>
                <w:color w:val="A6A6A6" w:themeColor="background1" w:themeShade="A6"/>
                <w:sz w:val="20"/>
                <w:szCs w:val="20"/>
              </w:rPr>
              <w:t>Glenn McGill</w:t>
            </w:r>
          </w:p>
        </w:tc>
      </w:tr>
      <w:tr w:rsidR="00F13BBF" w:rsidTr="00E552F2">
        <w:tc>
          <w:tcPr>
            <w:tcW w:w="3240" w:type="dxa"/>
          </w:tcPr>
          <w:p w:rsidR="00F13BBF" w:rsidRPr="00B21CA0" w:rsidRDefault="0078355F" w:rsidP="000275B1">
            <w:pPr>
              <w:rPr>
                <w:sz w:val="20"/>
                <w:szCs w:val="20"/>
              </w:rPr>
            </w:pPr>
            <w:r w:rsidRPr="00B21CA0">
              <w:rPr>
                <w:sz w:val="20"/>
                <w:szCs w:val="20"/>
              </w:rPr>
              <w:t>Tom Vallone</w:t>
            </w:r>
          </w:p>
        </w:tc>
        <w:tc>
          <w:tcPr>
            <w:tcW w:w="3150" w:type="dxa"/>
          </w:tcPr>
          <w:p w:rsidR="00F13BBF" w:rsidRPr="00226E70" w:rsidRDefault="00CD3F85" w:rsidP="000275B1">
            <w:pPr>
              <w:rPr>
                <w:sz w:val="20"/>
                <w:szCs w:val="20"/>
              </w:rPr>
            </w:pPr>
            <w:r w:rsidRPr="00226E70">
              <w:rPr>
                <w:sz w:val="20"/>
                <w:szCs w:val="20"/>
              </w:rPr>
              <w:t xml:space="preserve">Dale </w:t>
            </w:r>
            <w:proofErr w:type="spellStart"/>
            <w:r w:rsidRPr="00226E70">
              <w:rPr>
                <w:sz w:val="20"/>
                <w:szCs w:val="20"/>
              </w:rPr>
              <w:t>Twomey</w:t>
            </w:r>
            <w:proofErr w:type="spellEnd"/>
          </w:p>
        </w:tc>
        <w:tc>
          <w:tcPr>
            <w:tcW w:w="3150" w:type="dxa"/>
          </w:tcPr>
          <w:p w:rsidR="00F13BBF" w:rsidRPr="00226E70" w:rsidRDefault="00226E70" w:rsidP="000275B1">
            <w:pPr>
              <w:rPr>
                <w:sz w:val="20"/>
                <w:szCs w:val="20"/>
              </w:rPr>
            </w:pPr>
            <w:r w:rsidRPr="00226E70">
              <w:rPr>
                <w:sz w:val="20"/>
                <w:szCs w:val="20"/>
              </w:rPr>
              <w:t>Tom Torres</w:t>
            </w:r>
          </w:p>
        </w:tc>
      </w:tr>
      <w:tr w:rsidR="00F13BBF" w:rsidTr="009D3AF6">
        <w:tc>
          <w:tcPr>
            <w:tcW w:w="9540" w:type="dxa"/>
            <w:gridSpan w:val="3"/>
            <w:shd w:val="clear" w:color="auto" w:fill="F2F2F2" w:themeFill="background1" w:themeFillShade="F2"/>
          </w:tcPr>
          <w:p w:rsidR="00F13BBF" w:rsidRPr="000275B1" w:rsidRDefault="00F13BBF" w:rsidP="000275B1">
            <w:pPr>
              <w:rPr>
                <w:sz w:val="24"/>
                <w:szCs w:val="24"/>
              </w:rPr>
            </w:pPr>
            <w:r w:rsidRPr="000275B1">
              <w:rPr>
                <w:sz w:val="24"/>
                <w:szCs w:val="24"/>
              </w:rPr>
              <w:t>Guests</w:t>
            </w:r>
          </w:p>
        </w:tc>
      </w:tr>
    </w:tbl>
    <w:p w:rsidR="00E552F2" w:rsidRDefault="00E552F2" w:rsidP="000275B1">
      <w:pPr>
        <w:spacing w:after="0" w:line="240" w:lineRule="auto"/>
        <w:rPr>
          <w:b/>
          <w:sz w:val="28"/>
          <w:szCs w:val="28"/>
          <w:u w:val="single"/>
        </w:rPr>
      </w:pPr>
    </w:p>
    <w:p w:rsidR="00400684" w:rsidRPr="003C5657" w:rsidRDefault="00400684" w:rsidP="000275B1">
      <w:pPr>
        <w:spacing w:after="0" w:line="240" w:lineRule="auto"/>
        <w:rPr>
          <w:b/>
          <w:sz w:val="24"/>
          <w:szCs w:val="24"/>
          <w:u w:val="single"/>
        </w:rPr>
      </w:pPr>
      <w:r w:rsidRPr="003C5657">
        <w:rPr>
          <w:b/>
          <w:sz w:val="24"/>
          <w:szCs w:val="24"/>
          <w:u w:val="single"/>
        </w:rPr>
        <w:t>Treasurers report:</w:t>
      </w:r>
    </w:p>
    <w:p w:rsidR="009D3AF6" w:rsidRPr="000275B1" w:rsidRDefault="003C5657" w:rsidP="000275B1">
      <w:pPr>
        <w:spacing w:after="0" w:line="240" w:lineRule="auto"/>
        <w:ind w:left="720"/>
      </w:pPr>
      <w:r>
        <w:t>No report for this meeting</w:t>
      </w:r>
    </w:p>
    <w:p w:rsidR="00C91D31" w:rsidRPr="000275B1" w:rsidRDefault="00C91D31" w:rsidP="000275B1">
      <w:pPr>
        <w:spacing w:after="0" w:line="240" w:lineRule="auto"/>
        <w:rPr>
          <w:b/>
          <w:sz w:val="24"/>
          <w:szCs w:val="24"/>
          <w:u w:val="single"/>
        </w:rPr>
      </w:pPr>
      <w:r w:rsidRPr="000275B1">
        <w:rPr>
          <w:b/>
          <w:sz w:val="24"/>
          <w:szCs w:val="24"/>
          <w:u w:val="single"/>
        </w:rPr>
        <w:t>Secretary’s report:</w:t>
      </w:r>
    </w:p>
    <w:p w:rsidR="009B273E" w:rsidRPr="000275B1" w:rsidRDefault="00F134DD" w:rsidP="000275B1">
      <w:pPr>
        <w:pStyle w:val="ListParagraph"/>
        <w:numPr>
          <w:ilvl w:val="0"/>
          <w:numId w:val="10"/>
        </w:numPr>
        <w:spacing w:after="0" w:line="240" w:lineRule="auto"/>
      </w:pPr>
      <w:r w:rsidRPr="000275B1">
        <w:t xml:space="preserve">Attendees review </w:t>
      </w:r>
      <w:r w:rsidR="009B273E" w:rsidRPr="000275B1">
        <w:t>minutes from last meeting</w:t>
      </w:r>
    </w:p>
    <w:p w:rsidR="009B273E" w:rsidRPr="000275B1" w:rsidRDefault="00F134DD" w:rsidP="000275B1">
      <w:pPr>
        <w:pStyle w:val="ListParagraph"/>
        <w:numPr>
          <w:ilvl w:val="0"/>
          <w:numId w:val="10"/>
        </w:numPr>
        <w:spacing w:after="0" w:line="240" w:lineRule="auto"/>
      </w:pPr>
      <w:r w:rsidRPr="000275B1">
        <w:t xml:space="preserve">Move to approve…   seconded…   </w:t>
      </w:r>
      <w:r w:rsidR="00224369" w:rsidRPr="00B8198E">
        <w:rPr>
          <w:b/>
          <w:color w:val="00B050"/>
        </w:rPr>
        <w:t>APPROVED</w:t>
      </w:r>
      <w:r w:rsidRPr="000275B1">
        <w:t xml:space="preserve">. </w:t>
      </w:r>
      <w:r w:rsidR="000275B1" w:rsidRPr="000275B1">
        <w:t xml:space="preserve"> </w:t>
      </w:r>
    </w:p>
    <w:p w:rsidR="00C91D31" w:rsidRPr="000275B1" w:rsidRDefault="00C91D31" w:rsidP="000275B1">
      <w:pPr>
        <w:spacing w:after="0" w:line="240" w:lineRule="auto"/>
      </w:pPr>
    </w:p>
    <w:p w:rsidR="00C91D31" w:rsidRPr="000275B1" w:rsidRDefault="00C91D31" w:rsidP="000275B1">
      <w:pPr>
        <w:spacing w:after="0" w:line="240" w:lineRule="auto"/>
        <w:rPr>
          <w:b/>
          <w:sz w:val="24"/>
          <w:szCs w:val="24"/>
          <w:u w:val="single"/>
        </w:rPr>
      </w:pPr>
      <w:r w:rsidRPr="000275B1">
        <w:rPr>
          <w:b/>
          <w:sz w:val="24"/>
          <w:szCs w:val="24"/>
          <w:u w:val="single"/>
        </w:rPr>
        <w:t>President’s report:</w:t>
      </w:r>
    </w:p>
    <w:p w:rsidR="00AE1087" w:rsidRDefault="00224369" w:rsidP="000275B1">
      <w:pPr>
        <w:spacing w:after="0" w:line="240" w:lineRule="auto"/>
        <w:ind w:left="720"/>
      </w:pPr>
      <w:r>
        <w:t xml:space="preserve">Registration is now open.    Approximately 35 kids registered already. </w:t>
      </w:r>
    </w:p>
    <w:p w:rsidR="00224369" w:rsidRPr="000275B1" w:rsidRDefault="00224369" w:rsidP="000275B1">
      <w:pPr>
        <w:spacing w:after="0" w:line="240" w:lineRule="auto"/>
        <w:ind w:left="720"/>
      </w:pPr>
      <w:r>
        <w:t xml:space="preserve">Continue to get word out. </w:t>
      </w:r>
    </w:p>
    <w:p w:rsidR="00F13BBF" w:rsidRPr="000275B1" w:rsidRDefault="00F13BBF" w:rsidP="000275B1">
      <w:pPr>
        <w:spacing w:after="0" w:line="240" w:lineRule="auto"/>
      </w:pPr>
    </w:p>
    <w:p w:rsidR="00C91D31" w:rsidRPr="000275B1" w:rsidRDefault="00C91D31" w:rsidP="000275B1">
      <w:pPr>
        <w:spacing w:after="0" w:line="240" w:lineRule="auto"/>
        <w:rPr>
          <w:b/>
          <w:sz w:val="24"/>
          <w:szCs w:val="24"/>
          <w:u w:val="single"/>
        </w:rPr>
      </w:pPr>
      <w:r w:rsidRPr="000275B1">
        <w:rPr>
          <w:b/>
          <w:sz w:val="24"/>
          <w:szCs w:val="24"/>
          <w:u w:val="single"/>
        </w:rPr>
        <w:t>EVP report:</w:t>
      </w:r>
    </w:p>
    <w:p w:rsidR="009B273E" w:rsidRPr="000275B1" w:rsidRDefault="002A587A" w:rsidP="000275B1">
      <w:pPr>
        <w:spacing w:after="0" w:line="240" w:lineRule="auto"/>
        <w:ind w:left="720"/>
      </w:pPr>
      <w:r w:rsidRPr="000275B1">
        <w:t xml:space="preserve">No report this meeting </w:t>
      </w:r>
    </w:p>
    <w:p w:rsidR="002A587A" w:rsidRPr="000275B1" w:rsidRDefault="002A587A" w:rsidP="000275B1">
      <w:pPr>
        <w:spacing w:after="0" w:line="240" w:lineRule="auto"/>
        <w:ind w:left="720"/>
      </w:pPr>
    </w:p>
    <w:p w:rsidR="00C91D31" w:rsidRPr="000275B1" w:rsidRDefault="00C91D31" w:rsidP="000275B1">
      <w:pPr>
        <w:spacing w:after="0" w:line="240" w:lineRule="auto"/>
        <w:rPr>
          <w:b/>
          <w:sz w:val="24"/>
          <w:szCs w:val="24"/>
          <w:u w:val="single"/>
        </w:rPr>
      </w:pPr>
      <w:r w:rsidRPr="000275B1">
        <w:rPr>
          <w:b/>
          <w:sz w:val="24"/>
          <w:szCs w:val="24"/>
          <w:u w:val="single"/>
        </w:rPr>
        <w:t>Old Business</w:t>
      </w:r>
    </w:p>
    <w:p w:rsidR="00CD0EC3" w:rsidRPr="000275B1" w:rsidRDefault="00CD0EC3" w:rsidP="000275B1">
      <w:pPr>
        <w:spacing w:after="0" w:line="240" w:lineRule="auto"/>
        <w:ind w:left="360"/>
        <w:rPr>
          <w:b/>
        </w:rPr>
      </w:pPr>
    </w:p>
    <w:p w:rsidR="00224369" w:rsidRDefault="00CD3F85" w:rsidP="000275B1">
      <w:pPr>
        <w:spacing w:after="0" w:line="240" w:lineRule="auto"/>
        <w:ind w:left="360"/>
      </w:pPr>
      <w:proofErr w:type="gramStart"/>
      <w:r w:rsidRPr="000275B1">
        <w:rPr>
          <w:b/>
        </w:rPr>
        <w:t>Concession stand</w:t>
      </w:r>
      <w:proofErr w:type="gramEnd"/>
      <w:r w:rsidRPr="000275B1">
        <w:rPr>
          <w:b/>
        </w:rPr>
        <w:t xml:space="preserve"> overview</w:t>
      </w:r>
      <w:r w:rsidRPr="000275B1">
        <w:t xml:space="preserve">…    </w:t>
      </w:r>
    </w:p>
    <w:p w:rsidR="00224369" w:rsidRDefault="00224369" w:rsidP="000275B1">
      <w:pPr>
        <w:spacing w:after="0" w:line="240" w:lineRule="auto"/>
        <w:ind w:left="360"/>
      </w:pPr>
    </w:p>
    <w:p w:rsidR="00224369" w:rsidRDefault="00D34D7E" w:rsidP="000275B1">
      <w:pPr>
        <w:spacing w:after="0" w:line="240" w:lineRule="auto"/>
        <w:ind w:left="360"/>
      </w:pPr>
      <w:r>
        <w:t xml:space="preserve">Some </w:t>
      </w:r>
      <w:r w:rsidR="00224369">
        <w:t>Community member</w:t>
      </w:r>
      <w:r>
        <w:t>s</w:t>
      </w:r>
      <w:r w:rsidR="00224369">
        <w:t xml:space="preserve"> </w:t>
      </w:r>
      <w:r>
        <w:t>have</w:t>
      </w:r>
      <w:r w:rsidR="00224369">
        <w:t xml:space="preserve"> volunteered to help run concession stand…   (</w:t>
      </w:r>
      <w:proofErr w:type="gramStart"/>
      <w:r w:rsidR="00224369">
        <w:t>i.e</w:t>
      </w:r>
      <w:proofErr w:type="gramEnd"/>
      <w:r w:rsidR="00224369">
        <w:t xml:space="preserve">. </w:t>
      </w:r>
      <w:r w:rsidR="00B8198E">
        <w:t>To o</w:t>
      </w:r>
      <w:r w:rsidR="00224369">
        <w:t xml:space="preserve">pen…  Do inventory…   </w:t>
      </w:r>
      <w:r>
        <w:t>Make deposits</w:t>
      </w:r>
      <w:r w:rsidR="00224369">
        <w:t xml:space="preserve"> etc.   </w:t>
      </w:r>
      <w:proofErr w:type="gramStart"/>
      <w:r w:rsidR="00224369">
        <w:t>Will discuss further in closed session.</w:t>
      </w:r>
      <w:proofErr w:type="gramEnd"/>
      <w:r w:rsidR="00224369">
        <w:t xml:space="preserve">      Other member has offered to help with staffing.  </w:t>
      </w:r>
    </w:p>
    <w:p w:rsidR="00224369" w:rsidRDefault="00224369" w:rsidP="000275B1">
      <w:pPr>
        <w:spacing w:after="0" w:line="240" w:lineRule="auto"/>
        <w:ind w:left="360"/>
      </w:pPr>
    </w:p>
    <w:p w:rsidR="00224369" w:rsidRDefault="00224369" w:rsidP="000275B1">
      <w:pPr>
        <w:spacing w:after="0" w:line="240" w:lineRule="auto"/>
        <w:ind w:left="360"/>
      </w:pPr>
      <w:r>
        <w:t xml:space="preserve">Tom T:    Comments on volunteers who have stepped up.     Several members from concession committee will stay on to assist.    Big task is around scheduling who will work the booth. </w:t>
      </w:r>
    </w:p>
    <w:p w:rsidR="00224369" w:rsidRDefault="00224369" w:rsidP="000275B1">
      <w:pPr>
        <w:spacing w:after="0" w:line="240" w:lineRule="auto"/>
        <w:ind w:left="360"/>
      </w:pPr>
    </w:p>
    <w:p w:rsidR="001458B6" w:rsidRDefault="00224369" w:rsidP="001458B6">
      <w:pPr>
        <w:spacing w:after="0" w:line="240" w:lineRule="auto"/>
        <w:ind w:left="360"/>
      </w:pPr>
      <w:r>
        <w:t xml:space="preserve">Need to get POS system running and registered.     This will help with accounting, cash monitoring, </w:t>
      </w:r>
      <w:r w:rsidR="001458B6">
        <w:t>and inventory</w:t>
      </w:r>
      <w:r>
        <w:t xml:space="preserve"> control.   </w:t>
      </w:r>
      <w:r w:rsidR="001458B6">
        <w:t xml:space="preserve">POS -- $1800 – $2000 dollars to get all the components and functionality for a POS system.   </w:t>
      </w:r>
    </w:p>
    <w:p w:rsidR="00224369" w:rsidRDefault="00224369" w:rsidP="000275B1">
      <w:pPr>
        <w:spacing w:after="0" w:line="240" w:lineRule="auto"/>
        <w:ind w:left="360"/>
      </w:pPr>
    </w:p>
    <w:p w:rsidR="00224369" w:rsidRDefault="00224369" w:rsidP="000275B1">
      <w:pPr>
        <w:spacing w:after="0" w:line="240" w:lineRule="auto"/>
        <w:ind w:left="360"/>
      </w:pPr>
      <w:proofErr w:type="gramStart"/>
      <w:r>
        <w:t xml:space="preserve">Because of team of people, Tom </w:t>
      </w:r>
      <w:r w:rsidR="001458B6">
        <w:t>T.</w:t>
      </w:r>
      <w:proofErr w:type="gramEnd"/>
      <w:r w:rsidR="001458B6">
        <w:t xml:space="preserve"> </w:t>
      </w:r>
      <w:r w:rsidR="00D34D7E">
        <w:t xml:space="preserve"> </w:t>
      </w:r>
      <w:proofErr w:type="gramStart"/>
      <w:r w:rsidR="00D34D7E">
        <w:t>i</w:t>
      </w:r>
      <w:r>
        <w:t>s</w:t>
      </w:r>
      <w:proofErr w:type="gramEnd"/>
      <w:r>
        <w:t xml:space="preserve"> willing to stay on and lead concession stand effort.     Concession stand helps to offset cost of annual mortgage. </w:t>
      </w:r>
      <w:r w:rsidR="001458B6">
        <w:t xml:space="preserve">  </w:t>
      </w:r>
    </w:p>
    <w:p w:rsidR="001458B6" w:rsidRDefault="001458B6" w:rsidP="000275B1">
      <w:pPr>
        <w:spacing w:after="0" w:line="240" w:lineRule="auto"/>
        <w:ind w:left="360"/>
      </w:pPr>
    </w:p>
    <w:p w:rsidR="001458B6" w:rsidRDefault="001458B6" w:rsidP="000275B1">
      <w:pPr>
        <w:spacing w:after="0" w:line="240" w:lineRule="auto"/>
        <w:ind w:left="360"/>
      </w:pPr>
      <w:r>
        <w:t xml:space="preserve">Question:   do we have to pay transactional fee for swipes… </w:t>
      </w:r>
    </w:p>
    <w:p w:rsidR="00D34D7E" w:rsidRDefault="00D34D7E" w:rsidP="00D34D7E">
      <w:pPr>
        <w:spacing w:after="0" w:line="240" w:lineRule="auto"/>
        <w:ind w:left="360"/>
      </w:pPr>
      <w:r>
        <w:t>Tom T. is looking for more input to assess options.   Ray offered to help…</w:t>
      </w:r>
    </w:p>
    <w:p w:rsidR="001458B6" w:rsidRDefault="001458B6" w:rsidP="000275B1">
      <w:pPr>
        <w:spacing w:after="0" w:line="240" w:lineRule="auto"/>
        <w:ind w:left="360"/>
      </w:pPr>
      <w:r>
        <w:t xml:space="preserve">Should we move to vote a “not-to-exceed” number for Tom T. to make purchase?  </w:t>
      </w:r>
    </w:p>
    <w:p w:rsidR="00B8198E" w:rsidRDefault="00B8198E" w:rsidP="000275B1">
      <w:pPr>
        <w:spacing w:after="0" w:line="240" w:lineRule="auto"/>
        <w:ind w:left="360"/>
      </w:pPr>
    </w:p>
    <w:p w:rsidR="00D34D7E" w:rsidRPr="00D34D7E" w:rsidRDefault="00D34D7E" w:rsidP="000275B1">
      <w:pPr>
        <w:spacing w:after="0" w:line="240" w:lineRule="auto"/>
        <w:ind w:left="360"/>
        <w:rPr>
          <w:b/>
          <w:color w:val="00B050"/>
        </w:rPr>
      </w:pPr>
      <w:proofErr w:type="gramStart"/>
      <w:r>
        <w:t>Motion to fund POS not to exceed $2,000.</w:t>
      </w:r>
      <w:proofErr w:type="gramEnd"/>
      <w:r>
        <w:t xml:space="preserve">   Seconded…    </w:t>
      </w:r>
      <w:proofErr w:type="gramStart"/>
      <w:r w:rsidRPr="00D34D7E">
        <w:rPr>
          <w:b/>
          <w:color w:val="00B050"/>
        </w:rPr>
        <w:t>APPROVED.</w:t>
      </w:r>
      <w:proofErr w:type="gramEnd"/>
    </w:p>
    <w:p w:rsidR="001458B6" w:rsidRDefault="001458B6" w:rsidP="000275B1">
      <w:pPr>
        <w:spacing w:after="0" w:line="240" w:lineRule="auto"/>
        <w:ind w:left="360"/>
      </w:pPr>
    </w:p>
    <w:p w:rsidR="00B8198E" w:rsidRDefault="00B8198E" w:rsidP="000275B1">
      <w:pPr>
        <w:spacing w:after="0" w:line="240" w:lineRule="auto"/>
        <w:ind w:left="360"/>
        <w:rPr>
          <w:b/>
        </w:rPr>
      </w:pPr>
    </w:p>
    <w:p w:rsidR="00782313" w:rsidRDefault="00782313" w:rsidP="000275B1">
      <w:pPr>
        <w:spacing w:after="0" w:line="240" w:lineRule="auto"/>
        <w:ind w:left="360"/>
      </w:pPr>
      <w:r w:rsidRPr="000275B1">
        <w:rPr>
          <w:b/>
        </w:rPr>
        <w:lastRenderedPageBreak/>
        <w:t xml:space="preserve">Dugouts </w:t>
      </w:r>
    </w:p>
    <w:p w:rsidR="00D34D7E" w:rsidRDefault="00D34D7E" w:rsidP="00745214">
      <w:pPr>
        <w:pStyle w:val="ListParagraph"/>
        <w:numPr>
          <w:ilvl w:val="0"/>
          <w:numId w:val="25"/>
        </w:numPr>
        <w:spacing w:after="0" w:line="240" w:lineRule="auto"/>
      </w:pPr>
      <w:r>
        <w:t xml:space="preserve">Tom describes RFP and work to be done. </w:t>
      </w:r>
    </w:p>
    <w:p w:rsidR="00D34D7E" w:rsidRDefault="00D34D7E" w:rsidP="00745214">
      <w:pPr>
        <w:pStyle w:val="ListParagraph"/>
        <w:numPr>
          <w:ilvl w:val="0"/>
          <w:numId w:val="25"/>
        </w:numPr>
        <w:spacing w:after="0" w:line="240" w:lineRule="auto"/>
      </w:pPr>
      <w:r>
        <w:t xml:space="preserve">Because of season schedule, might be necessary to have phased approach. </w:t>
      </w:r>
    </w:p>
    <w:p w:rsidR="00D34D7E" w:rsidRDefault="00D34D7E" w:rsidP="00745214">
      <w:pPr>
        <w:pStyle w:val="ListParagraph"/>
        <w:numPr>
          <w:ilvl w:val="0"/>
          <w:numId w:val="25"/>
        </w:numPr>
        <w:spacing w:after="0" w:line="240" w:lineRule="auto"/>
      </w:pPr>
      <w:r>
        <w:t>Will use moveable aluminum benches</w:t>
      </w:r>
      <w:r w:rsidR="00745214">
        <w:t>…</w:t>
      </w:r>
    </w:p>
    <w:p w:rsidR="00745214" w:rsidRDefault="00745214" w:rsidP="00745214">
      <w:pPr>
        <w:pStyle w:val="ListParagraph"/>
        <w:numPr>
          <w:ilvl w:val="0"/>
          <w:numId w:val="25"/>
        </w:numPr>
        <w:spacing w:after="0" w:line="240" w:lineRule="auto"/>
      </w:pPr>
      <w:r>
        <w:t xml:space="preserve">Bids due on January 31.     </w:t>
      </w:r>
    </w:p>
    <w:p w:rsidR="00745214" w:rsidRDefault="00745214" w:rsidP="000275B1">
      <w:pPr>
        <w:spacing w:after="0" w:line="240" w:lineRule="auto"/>
        <w:ind w:left="360"/>
      </w:pPr>
    </w:p>
    <w:p w:rsidR="00226E70" w:rsidRDefault="00226E70" w:rsidP="004B0EDE">
      <w:pPr>
        <w:spacing w:after="0" w:line="240" w:lineRule="auto"/>
        <w:ind w:left="360"/>
        <w:rPr>
          <w:b/>
        </w:rPr>
      </w:pPr>
      <w:r>
        <w:rPr>
          <w:b/>
        </w:rPr>
        <w:t>Coaches Committee</w:t>
      </w:r>
    </w:p>
    <w:p w:rsidR="00745214" w:rsidRDefault="00745214" w:rsidP="00D36BF4">
      <w:pPr>
        <w:pStyle w:val="ListParagraph"/>
        <w:numPr>
          <w:ilvl w:val="0"/>
          <w:numId w:val="27"/>
        </w:numPr>
        <w:spacing w:after="0" w:line="240" w:lineRule="auto"/>
      </w:pPr>
      <w:r>
        <w:t>Comment:   need to include division VPs in coach interview process</w:t>
      </w:r>
    </w:p>
    <w:p w:rsidR="00745214" w:rsidRDefault="00745214" w:rsidP="00D36BF4">
      <w:pPr>
        <w:pStyle w:val="ListParagraph"/>
        <w:numPr>
          <w:ilvl w:val="0"/>
          <w:numId w:val="27"/>
        </w:numPr>
        <w:spacing w:after="0" w:line="240" w:lineRule="auto"/>
      </w:pPr>
      <w:r>
        <w:t>Ray to reach out to Karen and Dave</w:t>
      </w:r>
    </w:p>
    <w:p w:rsidR="00226E70" w:rsidRDefault="00745214" w:rsidP="00D36BF4">
      <w:pPr>
        <w:pStyle w:val="ListParagraph"/>
        <w:numPr>
          <w:ilvl w:val="0"/>
          <w:numId w:val="27"/>
        </w:numPr>
        <w:spacing w:after="0" w:line="240" w:lineRule="auto"/>
      </w:pPr>
      <w:r>
        <w:t xml:space="preserve">Tabled until next meeting. </w:t>
      </w:r>
    </w:p>
    <w:p w:rsidR="00745214" w:rsidRPr="00226E70" w:rsidRDefault="00745214" w:rsidP="004B0EDE">
      <w:pPr>
        <w:spacing w:after="0" w:line="240" w:lineRule="auto"/>
        <w:ind w:left="360"/>
      </w:pPr>
    </w:p>
    <w:p w:rsidR="00226E70" w:rsidRDefault="00226E70" w:rsidP="000275B1">
      <w:pPr>
        <w:spacing w:after="0" w:line="240" w:lineRule="auto"/>
        <w:ind w:left="360"/>
        <w:rPr>
          <w:b/>
        </w:rPr>
      </w:pPr>
      <w:r>
        <w:rPr>
          <w:b/>
        </w:rPr>
        <w:t>Fund Raising / Soliciting Sponsors</w:t>
      </w:r>
    </w:p>
    <w:p w:rsidR="00D36BF4" w:rsidRDefault="00D36BF4" w:rsidP="00D36BF4">
      <w:pPr>
        <w:pStyle w:val="ListParagraph"/>
        <w:numPr>
          <w:ilvl w:val="0"/>
          <w:numId w:val="26"/>
        </w:numPr>
        <w:spacing w:after="0" w:line="240" w:lineRule="auto"/>
      </w:pPr>
      <w:r>
        <w:t xml:space="preserve">Tabled until next meeting. </w:t>
      </w:r>
    </w:p>
    <w:p w:rsidR="00D36BF4" w:rsidRDefault="00D36BF4" w:rsidP="00D36BF4">
      <w:pPr>
        <w:pStyle w:val="ListParagraph"/>
        <w:numPr>
          <w:ilvl w:val="0"/>
          <w:numId w:val="26"/>
        </w:numPr>
        <w:spacing w:after="0" w:line="240" w:lineRule="auto"/>
      </w:pPr>
      <w:r>
        <w:t xml:space="preserve">Ray to send fund-raising info (from Tom T.’s flash-drive) to Doug. </w:t>
      </w:r>
    </w:p>
    <w:p w:rsidR="00D36BF4" w:rsidRPr="00226E70" w:rsidRDefault="00D36BF4" w:rsidP="000275B1">
      <w:pPr>
        <w:spacing w:after="0" w:line="240" w:lineRule="auto"/>
        <w:ind w:left="360"/>
      </w:pPr>
    </w:p>
    <w:p w:rsidR="00ED2C11" w:rsidRPr="000275B1" w:rsidRDefault="00226E70" w:rsidP="000275B1">
      <w:pPr>
        <w:spacing w:after="0" w:line="240" w:lineRule="auto"/>
        <w:ind w:left="360"/>
      </w:pPr>
      <w:r>
        <w:rPr>
          <w:b/>
        </w:rPr>
        <w:t>Opening Day Parade</w:t>
      </w:r>
    </w:p>
    <w:p w:rsidR="00ED2C11" w:rsidRDefault="00D36BF4" w:rsidP="000275B1">
      <w:pPr>
        <w:spacing w:after="0" w:line="240" w:lineRule="auto"/>
        <w:ind w:left="360"/>
      </w:pPr>
      <w:r>
        <w:t>Brian is working issues</w:t>
      </w:r>
      <w:proofErr w:type="gramStart"/>
      <w:r>
        <w:t>…  getting</w:t>
      </w:r>
      <w:proofErr w:type="gramEnd"/>
      <w:r>
        <w:t xml:space="preserve"> permits, police/fire details, color guard</w:t>
      </w:r>
    </w:p>
    <w:p w:rsidR="00D36BF4" w:rsidRPr="00D36BF4" w:rsidRDefault="00D36BF4" w:rsidP="000275B1">
      <w:pPr>
        <w:spacing w:after="0" w:line="240" w:lineRule="auto"/>
        <w:ind w:left="360"/>
        <w:rPr>
          <w:b/>
          <w:color w:val="FF0000"/>
        </w:rPr>
      </w:pPr>
      <w:r w:rsidRPr="00D36BF4">
        <w:rPr>
          <w:b/>
          <w:color w:val="FF0000"/>
        </w:rPr>
        <w:t xml:space="preserve">ACTION:   </w:t>
      </w:r>
      <w:r w:rsidRPr="00D36BF4">
        <w:t>Ray to check on certificate of insurance.</w:t>
      </w:r>
      <w:r w:rsidRPr="00D36BF4">
        <w:rPr>
          <w:b/>
          <w:color w:val="FF0000"/>
        </w:rPr>
        <w:t xml:space="preserve"> </w:t>
      </w:r>
    </w:p>
    <w:p w:rsidR="00D36BF4" w:rsidRDefault="00D36BF4" w:rsidP="000275B1">
      <w:pPr>
        <w:spacing w:after="0" w:line="240" w:lineRule="auto"/>
        <w:ind w:left="360"/>
      </w:pPr>
      <w:r w:rsidRPr="00D36BF4">
        <w:rPr>
          <w:b/>
          <w:color w:val="FF0000"/>
        </w:rPr>
        <w:t>ACTION</w:t>
      </w:r>
      <w:r>
        <w:t>:  Jeff to check with WRB…   Ray to check with Hood…    re:   chorus singing for opening day.</w:t>
      </w:r>
    </w:p>
    <w:p w:rsidR="00D36BF4" w:rsidRDefault="00D36BF4" w:rsidP="000275B1">
      <w:pPr>
        <w:spacing w:after="0" w:line="240" w:lineRule="auto"/>
        <w:ind w:left="360"/>
      </w:pPr>
    </w:p>
    <w:p w:rsidR="006000AA" w:rsidRPr="006000AA" w:rsidRDefault="006000AA" w:rsidP="000275B1">
      <w:pPr>
        <w:spacing w:after="0" w:line="240" w:lineRule="auto"/>
        <w:ind w:left="360"/>
        <w:rPr>
          <w:b/>
        </w:rPr>
      </w:pPr>
      <w:r w:rsidRPr="006000AA">
        <w:rPr>
          <w:b/>
        </w:rPr>
        <w:t>Equipment</w:t>
      </w:r>
    </w:p>
    <w:p w:rsidR="00D36BF4" w:rsidRDefault="006000AA" w:rsidP="006000AA">
      <w:pPr>
        <w:pStyle w:val="ListParagraph"/>
        <w:numPr>
          <w:ilvl w:val="0"/>
          <w:numId w:val="28"/>
        </w:numPr>
        <w:spacing w:after="0" w:line="240" w:lineRule="auto"/>
      </w:pPr>
      <w:r>
        <w:t xml:space="preserve">Question:   </w:t>
      </w:r>
      <w:r w:rsidR="00402070">
        <w:t>Need to identify how</w:t>
      </w:r>
      <w:r>
        <w:t xml:space="preserve"> long of lead time to get equipment.    </w:t>
      </w:r>
    </w:p>
    <w:p w:rsidR="006000AA" w:rsidRDefault="006000AA" w:rsidP="006000AA">
      <w:pPr>
        <w:spacing w:after="0" w:line="240" w:lineRule="auto"/>
        <w:ind w:left="360"/>
      </w:pPr>
    </w:p>
    <w:p w:rsidR="006000AA" w:rsidRPr="006000AA" w:rsidRDefault="006000AA" w:rsidP="006000AA">
      <w:pPr>
        <w:spacing w:after="0" w:line="240" w:lineRule="auto"/>
        <w:ind w:left="360"/>
        <w:rPr>
          <w:b/>
        </w:rPr>
      </w:pPr>
      <w:r w:rsidRPr="006000AA">
        <w:rPr>
          <w:b/>
        </w:rPr>
        <w:t>Calendar / Date</w:t>
      </w:r>
    </w:p>
    <w:p w:rsidR="006000AA" w:rsidRDefault="006000AA" w:rsidP="006000AA">
      <w:pPr>
        <w:spacing w:after="0" w:line="240" w:lineRule="auto"/>
        <w:ind w:left="360"/>
      </w:pPr>
      <w:r w:rsidRPr="00D36BF4">
        <w:rPr>
          <w:b/>
          <w:color w:val="FF0000"/>
        </w:rPr>
        <w:t xml:space="preserve">ACTION: </w:t>
      </w:r>
      <w:r>
        <w:t>Tom to upload dates to DLL website calendar</w:t>
      </w:r>
    </w:p>
    <w:p w:rsidR="006000AA" w:rsidRDefault="006000AA" w:rsidP="006000AA">
      <w:pPr>
        <w:spacing w:after="0" w:line="240" w:lineRule="auto"/>
        <w:ind w:left="360"/>
      </w:pPr>
      <w:r w:rsidRPr="00D36BF4">
        <w:rPr>
          <w:b/>
          <w:color w:val="FF0000"/>
        </w:rPr>
        <w:t xml:space="preserve">ACTION: </w:t>
      </w:r>
      <w:r>
        <w:t xml:space="preserve">Tom to send calendar to </w:t>
      </w:r>
      <w:proofErr w:type="spellStart"/>
      <w:r>
        <w:t>BoD</w:t>
      </w:r>
      <w:proofErr w:type="spellEnd"/>
      <w:r>
        <w:t xml:space="preserve"> to see if any dates missing</w:t>
      </w:r>
    </w:p>
    <w:p w:rsidR="00DD323F" w:rsidRDefault="00DD323F" w:rsidP="006000AA">
      <w:pPr>
        <w:spacing w:after="0" w:line="240" w:lineRule="auto"/>
        <w:ind w:left="360"/>
      </w:pPr>
    </w:p>
    <w:p w:rsidR="00DD323F" w:rsidRPr="00FF6119" w:rsidRDefault="00DD323F" w:rsidP="006000AA">
      <w:pPr>
        <w:spacing w:after="0" w:line="240" w:lineRule="auto"/>
        <w:ind w:left="360"/>
      </w:pPr>
      <w:r w:rsidRPr="00FF6119">
        <w:t xml:space="preserve">Add March 3 as date to have all coaches selected. </w:t>
      </w:r>
    </w:p>
    <w:p w:rsidR="006000AA" w:rsidRDefault="006000AA" w:rsidP="006000AA">
      <w:pPr>
        <w:spacing w:after="0" w:line="240" w:lineRule="auto"/>
        <w:ind w:left="360"/>
      </w:pPr>
    </w:p>
    <w:p w:rsidR="00D36BF4" w:rsidRPr="006000AA" w:rsidRDefault="006000AA" w:rsidP="000275B1">
      <w:pPr>
        <w:spacing w:after="0" w:line="240" w:lineRule="auto"/>
        <w:ind w:left="360"/>
        <w:rPr>
          <w:b/>
        </w:rPr>
      </w:pPr>
      <w:r w:rsidRPr="006000AA">
        <w:rPr>
          <w:b/>
        </w:rPr>
        <w:t>Evaluations</w:t>
      </w:r>
    </w:p>
    <w:p w:rsidR="006000AA" w:rsidRDefault="006000AA" w:rsidP="000275B1">
      <w:pPr>
        <w:spacing w:after="0" w:line="240" w:lineRule="auto"/>
        <w:ind w:left="360"/>
      </w:pPr>
      <w:r>
        <w:t xml:space="preserve">Need to discuss how to orchestrate player </w:t>
      </w:r>
      <w:proofErr w:type="spellStart"/>
      <w:r>
        <w:t>evals</w:t>
      </w:r>
      <w:proofErr w:type="spellEnd"/>
      <w:r>
        <w:t>.</w:t>
      </w:r>
    </w:p>
    <w:p w:rsidR="006000AA" w:rsidRDefault="006000AA" w:rsidP="000275B1">
      <w:pPr>
        <w:spacing w:after="0" w:line="240" w:lineRule="auto"/>
        <w:ind w:left="360"/>
      </w:pPr>
      <w:r>
        <w:t>Should include all coaches – not to evaluate for their own team, but to assess / rate players.</w:t>
      </w:r>
    </w:p>
    <w:p w:rsidR="00DD323F" w:rsidRDefault="00DD323F" w:rsidP="000275B1">
      <w:pPr>
        <w:spacing w:after="0" w:line="240" w:lineRule="auto"/>
        <w:ind w:left="360"/>
      </w:pPr>
    </w:p>
    <w:p w:rsidR="00DD323F" w:rsidRDefault="00DD323F" w:rsidP="000275B1">
      <w:pPr>
        <w:spacing w:after="0" w:line="240" w:lineRule="auto"/>
        <w:ind w:left="360"/>
      </w:pPr>
    </w:p>
    <w:p w:rsidR="008D7D95" w:rsidRPr="008D7D95" w:rsidRDefault="008D7D95" w:rsidP="000275B1">
      <w:pPr>
        <w:spacing w:after="0" w:line="240" w:lineRule="auto"/>
        <w:ind w:left="360"/>
        <w:rPr>
          <w:b/>
        </w:rPr>
      </w:pPr>
      <w:r w:rsidRPr="008D7D95">
        <w:rPr>
          <w:b/>
        </w:rPr>
        <w:t>Pictures</w:t>
      </w:r>
    </w:p>
    <w:p w:rsidR="006000AA" w:rsidRDefault="006000AA" w:rsidP="000275B1">
      <w:pPr>
        <w:spacing w:after="0" w:line="240" w:lineRule="auto"/>
        <w:ind w:left="360"/>
      </w:pPr>
      <w:proofErr w:type="gramStart"/>
      <w:r>
        <w:t>Jeff to take the lead on talking to picture</w:t>
      </w:r>
      <w:r w:rsidR="00E01BC0">
        <w:t xml:space="preserve"> vendors</w:t>
      </w:r>
      <w:r>
        <w:t>.</w:t>
      </w:r>
      <w:proofErr w:type="gramEnd"/>
      <w:r>
        <w:t xml:space="preserve">     Anyone who received solicitation </w:t>
      </w:r>
      <w:r w:rsidR="00E01BC0">
        <w:t>refer to Jeff</w:t>
      </w:r>
    </w:p>
    <w:p w:rsidR="006000AA" w:rsidRDefault="006000AA" w:rsidP="000275B1">
      <w:pPr>
        <w:spacing w:after="0" w:line="240" w:lineRule="auto"/>
        <w:ind w:left="360"/>
      </w:pPr>
      <w:r w:rsidRPr="008D7D95">
        <w:rPr>
          <w:b/>
          <w:color w:val="FF0000"/>
        </w:rPr>
        <w:t>ACTION:</w:t>
      </w:r>
      <w:r>
        <w:t xml:space="preserve">  Jeff to see if </w:t>
      </w:r>
      <w:proofErr w:type="spellStart"/>
      <w:r>
        <w:t>Alexandar</w:t>
      </w:r>
      <w:proofErr w:type="spellEnd"/>
      <w:r>
        <w:t xml:space="preserve"> Carr </w:t>
      </w:r>
      <w:proofErr w:type="gramStart"/>
      <w:r>
        <w:t>p</w:t>
      </w:r>
      <w:r w:rsidR="008D7D95">
        <w:t>ark</w:t>
      </w:r>
      <w:proofErr w:type="gramEnd"/>
      <w:r w:rsidR="008D7D95">
        <w:t xml:space="preserve"> is available on May 10.</w:t>
      </w:r>
    </w:p>
    <w:p w:rsidR="006000AA" w:rsidRPr="00226E70" w:rsidRDefault="006000AA" w:rsidP="000275B1">
      <w:pPr>
        <w:spacing w:after="0" w:line="240" w:lineRule="auto"/>
        <w:ind w:left="360"/>
      </w:pPr>
    </w:p>
    <w:p w:rsidR="00CD0EC3" w:rsidRPr="00226E70" w:rsidRDefault="00CD0EC3" w:rsidP="000275B1">
      <w:pPr>
        <w:spacing w:after="0" w:line="240" w:lineRule="auto"/>
        <w:ind w:left="360"/>
      </w:pPr>
    </w:p>
    <w:p w:rsidR="00C91D31" w:rsidRPr="000275B1" w:rsidRDefault="00C91D31" w:rsidP="000275B1">
      <w:pPr>
        <w:spacing w:after="0" w:line="240" w:lineRule="auto"/>
        <w:rPr>
          <w:b/>
          <w:u w:val="single"/>
        </w:rPr>
      </w:pPr>
      <w:r w:rsidRPr="000275B1">
        <w:rPr>
          <w:b/>
          <w:u w:val="single"/>
        </w:rPr>
        <w:t>New Business</w:t>
      </w:r>
    </w:p>
    <w:p w:rsidR="00226E70" w:rsidRDefault="00226E70" w:rsidP="000275B1">
      <w:pPr>
        <w:spacing w:after="0" w:line="240" w:lineRule="auto"/>
        <w:ind w:left="360"/>
        <w:rPr>
          <w:b/>
        </w:rPr>
      </w:pPr>
    </w:p>
    <w:p w:rsidR="00226E70" w:rsidRDefault="00226E70" w:rsidP="000275B1">
      <w:pPr>
        <w:spacing w:after="0" w:line="240" w:lineRule="auto"/>
        <w:ind w:left="360"/>
        <w:rPr>
          <w:b/>
        </w:rPr>
      </w:pPr>
      <w:proofErr w:type="gramStart"/>
      <w:r>
        <w:rPr>
          <w:b/>
        </w:rPr>
        <w:t>Scheduling (Dave Z.)</w:t>
      </w:r>
      <w:proofErr w:type="gramEnd"/>
    </w:p>
    <w:p w:rsidR="008D7D95" w:rsidRDefault="008D7D95" w:rsidP="008D7D95">
      <w:pPr>
        <w:spacing w:after="0" w:line="240" w:lineRule="auto"/>
        <w:ind w:left="720"/>
      </w:pPr>
      <w:proofErr w:type="gramStart"/>
      <w:r w:rsidRPr="008D7D95">
        <w:t xml:space="preserve">Ray to connect with Dave Z. to figure out </w:t>
      </w:r>
      <w:r>
        <w:t xml:space="preserve">game </w:t>
      </w:r>
      <w:r w:rsidRPr="008D7D95">
        <w:t>scheduling.</w:t>
      </w:r>
      <w:proofErr w:type="gramEnd"/>
      <w:r w:rsidRPr="008D7D95">
        <w:t xml:space="preserve"> </w:t>
      </w:r>
      <w:r>
        <w:t xml:space="preserve">   Previously used app called Splendid City.   </w:t>
      </w:r>
      <w:proofErr w:type="gramStart"/>
      <w:r>
        <w:t>Can be imported to DLL website schedule.</w:t>
      </w:r>
      <w:proofErr w:type="gramEnd"/>
      <w:r>
        <w:t xml:space="preserve">   Need to play with system and figure it out.   TBD</w:t>
      </w:r>
    </w:p>
    <w:p w:rsidR="008D7D95" w:rsidRPr="008D7D95" w:rsidRDefault="008D7D95" w:rsidP="008D7D95">
      <w:pPr>
        <w:spacing w:after="0" w:line="240" w:lineRule="auto"/>
        <w:ind w:left="720"/>
      </w:pPr>
    </w:p>
    <w:p w:rsidR="00226E70" w:rsidRPr="00B21CA0" w:rsidRDefault="00B21CA0" w:rsidP="000275B1">
      <w:pPr>
        <w:spacing w:after="0" w:line="240" w:lineRule="auto"/>
        <w:ind w:left="360"/>
        <w:rPr>
          <w:b/>
        </w:rPr>
      </w:pPr>
      <w:r w:rsidRPr="00B21CA0">
        <w:rPr>
          <w:b/>
        </w:rPr>
        <w:t>Safety Report</w:t>
      </w:r>
    </w:p>
    <w:p w:rsidR="008D7D95" w:rsidRDefault="008D7D95" w:rsidP="008D7D95">
      <w:pPr>
        <w:pStyle w:val="ListParagraph"/>
        <w:numPr>
          <w:ilvl w:val="0"/>
          <w:numId w:val="29"/>
        </w:numPr>
        <w:spacing w:after="0" w:line="240" w:lineRule="auto"/>
      </w:pPr>
      <w:r>
        <w:t>Tom T. is pulling together information (field surveys, ASAP report, etc.)</w:t>
      </w:r>
    </w:p>
    <w:p w:rsidR="00B21CA0" w:rsidRDefault="008D7D95" w:rsidP="008D7D95">
      <w:pPr>
        <w:spacing w:after="0" w:line="240" w:lineRule="auto"/>
        <w:ind w:left="360"/>
      </w:pPr>
      <w:r w:rsidRPr="008D7D95">
        <w:rPr>
          <w:b/>
          <w:color w:val="FF0000"/>
        </w:rPr>
        <w:t xml:space="preserve">ACTION:  </w:t>
      </w:r>
      <w:r>
        <w:t>Brian to see if Boys Club has field survey for Intermediate League</w:t>
      </w:r>
    </w:p>
    <w:p w:rsidR="008D7D95" w:rsidRDefault="008D7D95" w:rsidP="000275B1">
      <w:pPr>
        <w:spacing w:after="0" w:line="240" w:lineRule="auto"/>
        <w:ind w:left="360"/>
      </w:pPr>
    </w:p>
    <w:p w:rsidR="00B21CA0" w:rsidRPr="00B21CA0" w:rsidRDefault="00B21CA0" w:rsidP="000275B1">
      <w:pPr>
        <w:spacing w:after="0" w:line="240" w:lineRule="auto"/>
        <w:ind w:left="360"/>
        <w:rPr>
          <w:b/>
        </w:rPr>
      </w:pPr>
      <w:r w:rsidRPr="00B21CA0">
        <w:rPr>
          <w:b/>
        </w:rPr>
        <w:t>CPR Classes</w:t>
      </w:r>
    </w:p>
    <w:p w:rsidR="00F92EC1" w:rsidRDefault="008D7D95" w:rsidP="000275B1">
      <w:pPr>
        <w:spacing w:after="0" w:line="240" w:lineRule="auto"/>
        <w:ind w:left="360"/>
      </w:pPr>
      <w:r w:rsidRPr="00D36BF4">
        <w:rPr>
          <w:b/>
          <w:color w:val="FF0000"/>
        </w:rPr>
        <w:t xml:space="preserve">ACTION: </w:t>
      </w:r>
      <w:r w:rsidR="00F92EC1">
        <w:t>Tom T to find out:</w:t>
      </w:r>
    </w:p>
    <w:p w:rsidR="00F92EC1" w:rsidRDefault="00F92EC1" w:rsidP="00F92EC1">
      <w:pPr>
        <w:pStyle w:val="ListParagraph"/>
        <w:numPr>
          <w:ilvl w:val="0"/>
          <w:numId w:val="30"/>
        </w:numPr>
        <w:spacing w:after="0" w:line="240" w:lineRule="auto"/>
      </w:pPr>
      <w:r>
        <w:lastRenderedPageBreak/>
        <w:t>W</w:t>
      </w:r>
      <w:r w:rsidR="008D7D95">
        <w:t>here CPR classes are being held</w:t>
      </w:r>
    </w:p>
    <w:p w:rsidR="00F92EC1" w:rsidRDefault="00F92EC1" w:rsidP="00F92EC1">
      <w:pPr>
        <w:pStyle w:val="ListParagraph"/>
        <w:numPr>
          <w:ilvl w:val="0"/>
          <w:numId w:val="30"/>
        </w:numPr>
        <w:spacing w:after="0" w:line="240" w:lineRule="auto"/>
      </w:pPr>
      <w:r>
        <w:t>Check wi</w:t>
      </w:r>
      <w:r w:rsidR="008D7D95">
        <w:t>th Sue McGill to see if she has contacts for CPR training</w:t>
      </w:r>
    </w:p>
    <w:p w:rsidR="00F92EC1" w:rsidRDefault="00F92EC1" w:rsidP="00F92EC1">
      <w:pPr>
        <w:pStyle w:val="ListParagraph"/>
        <w:numPr>
          <w:ilvl w:val="0"/>
          <w:numId w:val="30"/>
        </w:numPr>
        <w:spacing w:after="0" w:line="240" w:lineRule="auto"/>
      </w:pPr>
      <w:r>
        <w:t>C</w:t>
      </w:r>
      <w:r w:rsidR="008D7D95">
        <w:t xml:space="preserve">heck with Derry FD </w:t>
      </w:r>
    </w:p>
    <w:p w:rsidR="008D7D95" w:rsidRPr="008D7D95" w:rsidRDefault="00F92EC1" w:rsidP="00F92EC1">
      <w:pPr>
        <w:pStyle w:val="ListParagraph"/>
        <w:numPr>
          <w:ilvl w:val="0"/>
          <w:numId w:val="30"/>
        </w:numPr>
        <w:spacing w:after="0" w:line="240" w:lineRule="auto"/>
      </w:pPr>
      <w:r>
        <w:t>C</w:t>
      </w:r>
      <w:r w:rsidR="008D7D95" w:rsidRPr="008D7D95">
        <w:t>heck tracking list to see who needs to update CPR qualification</w:t>
      </w:r>
    </w:p>
    <w:p w:rsidR="008D7D95" w:rsidRDefault="008D7D95" w:rsidP="000275B1">
      <w:pPr>
        <w:spacing w:after="0" w:line="240" w:lineRule="auto"/>
        <w:ind w:left="360"/>
      </w:pPr>
    </w:p>
    <w:p w:rsidR="008D7D95" w:rsidRDefault="008D7D95" w:rsidP="000275B1">
      <w:pPr>
        <w:spacing w:after="0" w:line="240" w:lineRule="auto"/>
        <w:ind w:left="360"/>
      </w:pPr>
      <w:r>
        <w:t>Ideally we can have several days / options</w:t>
      </w:r>
      <w:r w:rsidR="00DD323F">
        <w:t xml:space="preserve"> to get as many people capable of </w:t>
      </w:r>
    </w:p>
    <w:p w:rsidR="00DD323F" w:rsidRDefault="00DD323F" w:rsidP="000275B1">
      <w:pPr>
        <w:spacing w:after="0" w:line="240" w:lineRule="auto"/>
        <w:ind w:left="360"/>
      </w:pPr>
    </w:p>
    <w:p w:rsidR="00B21CA0" w:rsidRPr="00B21CA0" w:rsidRDefault="00B21CA0" w:rsidP="000275B1">
      <w:pPr>
        <w:spacing w:after="0" w:line="240" w:lineRule="auto"/>
        <w:ind w:left="360"/>
        <w:rPr>
          <w:b/>
        </w:rPr>
      </w:pPr>
      <w:r w:rsidRPr="00B21CA0">
        <w:rPr>
          <w:b/>
        </w:rPr>
        <w:t>Advertising Registration</w:t>
      </w:r>
    </w:p>
    <w:p w:rsidR="00B21CA0" w:rsidRDefault="00B21CA0" w:rsidP="006B71DB">
      <w:pPr>
        <w:pStyle w:val="ListParagraph"/>
        <w:numPr>
          <w:ilvl w:val="0"/>
          <w:numId w:val="29"/>
        </w:numPr>
        <w:spacing w:after="0" w:line="240" w:lineRule="auto"/>
      </w:pPr>
      <w:r>
        <w:t>Around town</w:t>
      </w:r>
    </w:p>
    <w:p w:rsidR="00B21CA0" w:rsidRDefault="00B21CA0" w:rsidP="006B71DB">
      <w:pPr>
        <w:pStyle w:val="ListParagraph"/>
        <w:numPr>
          <w:ilvl w:val="0"/>
          <w:numId w:val="29"/>
        </w:numPr>
        <w:spacing w:after="0" w:line="240" w:lineRule="auto"/>
      </w:pPr>
      <w:r>
        <w:t>Schools Brochure?</w:t>
      </w:r>
    </w:p>
    <w:p w:rsidR="00B21CA0" w:rsidRDefault="00B21CA0" w:rsidP="006B71DB">
      <w:pPr>
        <w:pStyle w:val="ListParagraph"/>
        <w:numPr>
          <w:ilvl w:val="0"/>
          <w:numId w:val="29"/>
        </w:numPr>
        <w:spacing w:after="0" w:line="240" w:lineRule="auto"/>
      </w:pPr>
      <w:r>
        <w:t>Online Social Media budget?</w:t>
      </w:r>
    </w:p>
    <w:p w:rsidR="00B21CA0" w:rsidRDefault="00B21CA0" w:rsidP="006B71DB">
      <w:pPr>
        <w:pStyle w:val="ListParagraph"/>
        <w:numPr>
          <w:ilvl w:val="0"/>
          <w:numId w:val="29"/>
        </w:numPr>
        <w:spacing w:after="0" w:line="240" w:lineRule="auto"/>
      </w:pPr>
      <w:r>
        <w:t>Through last year</w:t>
      </w:r>
      <w:r w:rsidR="0075033C">
        <w:t>’</w:t>
      </w:r>
      <w:r>
        <w:t>s sponsors</w:t>
      </w:r>
    </w:p>
    <w:p w:rsidR="00B21CA0" w:rsidRDefault="00B21CA0" w:rsidP="000275B1">
      <w:pPr>
        <w:spacing w:after="0" w:line="240" w:lineRule="auto"/>
        <w:ind w:left="360"/>
      </w:pPr>
    </w:p>
    <w:p w:rsidR="00B21CA0" w:rsidRDefault="00DD323F" w:rsidP="000275B1">
      <w:pPr>
        <w:spacing w:after="0" w:line="240" w:lineRule="auto"/>
        <w:ind w:left="360"/>
      </w:pPr>
      <w:r w:rsidRPr="00DD323F">
        <w:rPr>
          <w:b/>
          <w:color w:val="FF0000"/>
        </w:rPr>
        <w:t>ACTION:</w:t>
      </w:r>
      <w:r>
        <w:t xml:space="preserve">  Tom T to ask DFD if they will post registration info on sign</w:t>
      </w:r>
    </w:p>
    <w:p w:rsidR="00F92EC1" w:rsidRDefault="00F92EC1" w:rsidP="000275B1">
      <w:pPr>
        <w:spacing w:after="0" w:line="240" w:lineRule="auto"/>
        <w:ind w:left="360"/>
      </w:pPr>
    </w:p>
    <w:p w:rsidR="00DD323F" w:rsidRDefault="00DD323F" w:rsidP="000275B1">
      <w:pPr>
        <w:spacing w:after="0" w:line="240" w:lineRule="auto"/>
        <w:ind w:left="360"/>
      </w:pPr>
      <w:r>
        <w:t xml:space="preserve">Discussion:   where can we put flyers / promotional </w:t>
      </w:r>
      <w:proofErr w:type="gramStart"/>
      <w:r>
        <w:t>material.</w:t>
      </w:r>
      <w:proofErr w:type="gramEnd"/>
      <w:r>
        <w:t xml:space="preserve">    For example, ads in school chorus programs.   Foster relationship between DLL and schools. </w:t>
      </w:r>
    </w:p>
    <w:p w:rsidR="00DD323F" w:rsidRDefault="00DD323F" w:rsidP="000275B1">
      <w:pPr>
        <w:spacing w:after="0" w:line="240" w:lineRule="auto"/>
        <w:ind w:left="360"/>
      </w:pPr>
    </w:p>
    <w:p w:rsidR="00E25E6C" w:rsidRDefault="00E25E6C" w:rsidP="000275B1">
      <w:pPr>
        <w:spacing w:after="0" w:line="240" w:lineRule="auto"/>
        <w:ind w:left="360"/>
      </w:pPr>
      <w:r>
        <w:t xml:space="preserve">Do we want to budget for social media?    Pay for click?    </w:t>
      </w:r>
    </w:p>
    <w:p w:rsidR="00E25E6C" w:rsidRDefault="00E25E6C" w:rsidP="000275B1">
      <w:pPr>
        <w:spacing w:after="0" w:line="240" w:lineRule="auto"/>
        <w:ind w:left="360"/>
      </w:pPr>
    </w:p>
    <w:p w:rsidR="00E25E6C" w:rsidRDefault="00E25E6C" w:rsidP="000275B1">
      <w:pPr>
        <w:spacing w:after="0" w:line="240" w:lineRule="auto"/>
        <w:ind w:left="360"/>
      </w:pPr>
      <w:proofErr w:type="gramStart"/>
      <w:r>
        <w:t>Agreed to fund social media $200.</w:t>
      </w:r>
      <w:proofErr w:type="gramEnd"/>
      <w:r>
        <w:t xml:space="preserve">   </w:t>
      </w:r>
      <w:proofErr w:type="gramStart"/>
      <w:r>
        <w:t>Ray to set it up.</w:t>
      </w:r>
      <w:proofErr w:type="gramEnd"/>
      <w:r>
        <w:t xml:space="preserve"> </w:t>
      </w:r>
    </w:p>
    <w:p w:rsidR="00683B3F" w:rsidRDefault="00683B3F" w:rsidP="006B71DB">
      <w:pPr>
        <w:spacing w:after="0" w:line="240" w:lineRule="auto"/>
        <w:ind w:left="360"/>
      </w:pPr>
    </w:p>
    <w:p w:rsidR="006B71DB" w:rsidRDefault="006B71DB" w:rsidP="006B71DB">
      <w:pPr>
        <w:spacing w:after="0" w:line="240" w:lineRule="auto"/>
        <w:ind w:left="360"/>
      </w:pPr>
      <w:r>
        <w:t xml:space="preserve">Jeff reported on email regarding flag in center field.      Email thanked us for taking it down.   Question is whether it was taken down or if it fell down. </w:t>
      </w:r>
    </w:p>
    <w:p w:rsidR="006B71DB" w:rsidRDefault="006B71DB" w:rsidP="006B71DB">
      <w:pPr>
        <w:spacing w:after="0" w:line="240" w:lineRule="auto"/>
        <w:ind w:left="360"/>
      </w:pPr>
    </w:p>
    <w:p w:rsidR="006B71DB" w:rsidRDefault="006B71DB" w:rsidP="006B71DB">
      <w:pPr>
        <w:spacing w:after="0" w:line="240" w:lineRule="auto"/>
        <w:ind w:left="360"/>
      </w:pPr>
      <w:r>
        <w:t xml:space="preserve">Brian raised question of signs about not hitting into the fence.      </w:t>
      </w:r>
    </w:p>
    <w:p w:rsidR="006B71DB" w:rsidRDefault="006B71DB" w:rsidP="006B71DB">
      <w:pPr>
        <w:spacing w:after="0" w:line="240" w:lineRule="auto"/>
        <w:ind w:left="360"/>
      </w:pPr>
    </w:p>
    <w:p w:rsidR="006B71DB" w:rsidRDefault="006B71DB" w:rsidP="006B71DB">
      <w:pPr>
        <w:spacing w:after="0" w:line="240" w:lineRule="auto"/>
        <w:ind w:left="360"/>
      </w:pPr>
      <w:r w:rsidRPr="006B71DB">
        <w:rPr>
          <w:b/>
          <w:color w:val="FF0000"/>
        </w:rPr>
        <w:t>ACTION:</w:t>
      </w:r>
      <w:r>
        <w:t xml:space="preserve">   Tom T to make list of field repairs.   Tom will communicate that with the town. </w:t>
      </w:r>
    </w:p>
    <w:p w:rsidR="006B71DB" w:rsidRDefault="006B71DB" w:rsidP="006B71DB">
      <w:pPr>
        <w:spacing w:after="0" w:line="240" w:lineRule="auto"/>
        <w:ind w:left="360"/>
      </w:pPr>
      <w:r w:rsidRPr="006B71DB">
        <w:rPr>
          <w:b/>
          <w:color w:val="FF0000"/>
        </w:rPr>
        <w:t>ACTION:</w:t>
      </w:r>
      <w:r>
        <w:t xml:space="preserve">  Tom to replace battery on AED equipment.</w:t>
      </w:r>
    </w:p>
    <w:p w:rsidR="006B71DB" w:rsidRDefault="006B71DB" w:rsidP="006B71DB">
      <w:pPr>
        <w:spacing w:after="0" w:line="240" w:lineRule="auto"/>
        <w:ind w:left="360"/>
      </w:pPr>
    </w:p>
    <w:p w:rsidR="006B71DB" w:rsidRDefault="006B71DB" w:rsidP="006B71DB">
      <w:pPr>
        <w:spacing w:after="0" w:line="240" w:lineRule="auto"/>
        <w:ind w:left="360"/>
      </w:pPr>
      <w:r>
        <w:t>Item to address:   need to replace locks on O’Hara building.</w:t>
      </w:r>
    </w:p>
    <w:p w:rsidR="00CF59E0" w:rsidRDefault="00CF59E0" w:rsidP="006B71DB">
      <w:pPr>
        <w:spacing w:after="0" w:line="240" w:lineRule="auto"/>
        <w:ind w:left="360"/>
      </w:pPr>
    </w:p>
    <w:p w:rsidR="00CF59E0" w:rsidRDefault="00CF59E0" w:rsidP="006B71DB">
      <w:pPr>
        <w:spacing w:after="0" w:line="240" w:lineRule="auto"/>
        <w:ind w:left="360"/>
      </w:pPr>
      <w:r>
        <w:t xml:space="preserve">New software for upstairs computer…     </w:t>
      </w:r>
    </w:p>
    <w:p w:rsidR="00CF59E0" w:rsidRDefault="00CF59E0" w:rsidP="006B71DB">
      <w:pPr>
        <w:spacing w:after="0" w:line="240" w:lineRule="auto"/>
        <w:ind w:left="360"/>
      </w:pPr>
    </w:p>
    <w:p w:rsidR="00CF59E0" w:rsidRDefault="00CF59E0" w:rsidP="006B71DB">
      <w:pPr>
        <w:spacing w:after="0" w:line="240" w:lineRule="auto"/>
        <w:ind w:left="360"/>
      </w:pPr>
      <w:r w:rsidRPr="00CF59E0">
        <w:rPr>
          <w:b/>
          <w:color w:val="FF0000"/>
        </w:rPr>
        <w:t xml:space="preserve">ACTION:   </w:t>
      </w:r>
      <w:r>
        <w:t>AJ to look into upgrading computer in upstairs</w:t>
      </w:r>
    </w:p>
    <w:p w:rsidR="00CF59E0" w:rsidRDefault="00CF59E0" w:rsidP="006B71DB">
      <w:pPr>
        <w:spacing w:after="0" w:line="240" w:lineRule="auto"/>
        <w:ind w:left="360"/>
      </w:pPr>
    </w:p>
    <w:p w:rsidR="00CF59E0" w:rsidRPr="003C5657" w:rsidRDefault="003C5657" w:rsidP="006B71DB">
      <w:pPr>
        <w:spacing w:after="0" w:line="240" w:lineRule="auto"/>
        <w:ind w:left="360"/>
        <w:rPr>
          <w:b/>
        </w:rPr>
      </w:pPr>
      <w:r w:rsidRPr="003C5657">
        <w:rPr>
          <w:b/>
        </w:rPr>
        <w:t>Safety Program / Plan</w:t>
      </w:r>
    </w:p>
    <w:p w:rsidR="00CF59E0" w:rsidRDefault="00CF59E0" w:rsidP="006B71DB">
      <w:pPr>
        <w:spacing w:after="0" w:line="240" w:lineRule="auto"/>
        <w:ind w:left="360"/>
      </w:pPr>
      <w:r>
        <w:t xml:space="preserve">Coach training…    need to schedule    Tom amending rule on throwing equipment in anger.      </w:t>
      </w:r>
      <w:r w:rsidR="003C5657">
        <w:t xml:space="preserve">Should conform </w:t>
      </w:r>
      <w:proofErr w:type="gramStart"/>
      <w:r w:rsidR="003C5657">
        <w:t>with</w:t>
      </w:r>
      <w:proofErr w:type="gramEnd"/>
      <w:r>
        <w:t xml:space="preserve"> League rules</w:t>
      </w:r>
      <w:r w:rsidR="003C5657">
        <w:t xml:space="preserve"> – one game suspension and no presence on field.    If another player is injured in the process, offender will be ejected and suspended, and they will need to appeal to board before playing again.   </w:t>
      </w:r>
    </w:p>
    <w:p w:rsidR="003C5657" w:rsidRDefault="003C5657" w:rsidP="006B71DB">
      <w:pPr>
        <w:spacing w:after="0" w:line="240" w:lineRule="auto"/>
        <w:ind w:left="360"/>
      </w:pPr>
      <w:r>
        <w:t xml:space="preserve">This is work-in-progress.    Final wording is pending. </w:t>
      </w:r>
    </w:p>
    <w:p w:rsidR="009A402B" w:rsidRDefault="009A402B" w:rsidP="006B71DB">
      <w:pPr>
        <w:spacing w:after="0" w:line="240" w:lineRule="auto"/>
        <w:ind w:left="360"/>
      </w:pPr>
    </w:p>
    <w:p w:rsidR="009A402B" w:rsidRDefault="009A402B" w:rsidP="006B71DB">
      <w:pPr>
        <w:spacing w:after="0" w:line="240" w:lineRule="auto"/>
        <w:ind w:left="360"/>
      </w:pPr>
      <w:r>
        <w:t xml:space="preserve">Add verbiage about board having responsibility and authority to impose appropriate remediation or punishment for infractions and/or poor conduct.    Timing is at discretion of </w:t>
      </w:r>
      <w:proofErr w:type="spellStart"/>
      <w:r>
        <w:t>BoD</w:t>
      </w:r>
      <w:proofErr w:type="spellEnd"/>
      <w:r>
        <w:t xml:space="preserve">, based on when an incident occurs.     </w:t>
      </w:r>
      <w:proofErr w:type="gramStart"/>
      <w:r>
        <w:t>E.g.</w:t>
      </w:r>
      <w:proofErr w:type="gramEnd"/>
      <w:r>
        <w:t xml:space="preserve">   </w:t>
      </w:r>
      <w:proofErr w:type="gramStart"/>
      <w:r>
        <w:t>incident</w:t>
      </w:r>
      <w:proofErr w:type="gramEnd"/>
      <w:r>
        <w:t xml:space="preserve"> happening second-to-last game…  player quits… but then signs up for following season…  subject to disciplinary meeting before they can play. </w:t>
      </w:r>
    </w:p>
    <w:p w:rsidR="00294C6A" w:rsidRDefault="00294C6A" w:rsidP="006B71DB">
      <w:pPr>
        <w:spacing w:after="0" w:line="240" w:lineRule="auto"/>
        <w:ind w:left="360"/>
      </w:pPr>
    </w:p>
    <w:p w:rsidR="00294C6A" w:rsidRDefault="00294C6A" w:rsidP="006B71DB">
      <w:pPr>
        <w:spacing w:after="0" w:line="240" w:lineRule="auto"/>
        <w:ind w:left="360"/>
      </w:pPr>
      <w:r w:rsidRPr="00294C6A">
        <w:rPr>
          <w:b/>
        </w:rPr>
        <w:t>Volunteers/Staffing</w:t>
      </w:r>
      <w:r>
        <w:t xml:space="preserve"> </w:t>
      </w:r>
      <w:r>
        <w:br/>
        <w:t>Need to discuss process / methodology for staffing and compensating volunteers</w:t>
      </w:r>
    </w:p>
    <w:p w:rsidR="009B1C2F" w:rsidRDefault="009B1C2F" w:rsidP="00F55C29">
      <w:pPr>
        <w:pStyle w:val="ListParagraph"/>
        <w:numPr>
          <w:ilvl w:val="0"/>
          <w:numId w:val="31"/>
        </w:numPr>
        <w:spacing w:after="0" w:line="240" w:lineRule="auto"/>
      </w:pPr>
      <w:r w:rsidRPr="009B1C2F">
        <w:t xml:space="preserve">Ray </w:t>
      </w:r>
      <w:r>
        <w:t xml:space="preserve">and Tom </w:t>
      </w:r>
      <w:r w:rsidR="009E78B1">
        <w:t>will</w:t>
      </w:r>
      <w:r>
        <w:t xml:space="preserve"> discuss and </w:t>
      </w:r>
      <w:r w:rsidRPr="009B1C2F">
        <w:t>propose “point system” for volunteers</w:t>
      </w:r>
      <w:r>
        <w:t xml:space="preserve"> </w:t>
      </w:r>
    </w:p>
    <w:p w:rsidR="00F55C29" w:rsidRDefault="009B1C2F" w:rsidP="00F55C29">
      <w:pPr>
        <w:pStyle w:val="ListParagraph"/>
        <w:numPr>
          <w:ilvl w:val="0"/>
          <w:numId w:val="31"/>
        </w:numPr>
        <w:spacing w:after="0" w:line="240" w:lineRule="auto"/>
      </w:pPr>
      <w:r>
        <w:t xml:space="preserve">Tom to figure out how many shifts are needed.      </w:t>
      </w:r>
    </w:p>
    <w:p w:rsidR="009B1C2F" w:rsidRDefault="009B1C2F" w:rsidP="00F55C29">
      <w:pPr>
        <w:pStyle w:val="ListParagraph"/>
        <w:numPr>
          <w:ilvl w:val="0"/>
          <w:numId w:val="31"/>
        </w:numPr>
        <w:spacing w:after="0" w:line="240" w:lineRule="auto"/>
      </w:pPr>
      <w:r>
        <w:lastRenderedPageBreak/>
        <w:t xml:space="preserve">Tom T to work with committee. </w:t>
      </w:r>
    </w:p>
    <w:p w:rsidR="006B71DB" w:rsidRDefault="006B71DB" w:rsidP="006B71DB">
      <w:pPr>
        <w:spacing w:after="0" w:line="240" w:lineRule="auto"/>
        <w:ind w:left="360"/>
      </w:pPr>
    </w:p>
    <w:p w:rsidR="00C91D31" w:rsidRPr="000275B1" w:rsidRDefault="00C91D31" w:rsidP="000275B1">
      <w:pPr>
        <w:spacing w:after="0" w:line="240" w:lineRule="auto"/>
        <w:rPr>
          <w:b/>
          <w:u w:val="single"/>
        </w:rPr>
      </w:pPr>
      <w:r w:rsidRPr="000275B1">
        <w:rPr>
          <w:b/>
          <w:u w:val="single"/>
        </w:rPr>
        <w:t>Closed Session</w:t>
      </w:r>
    </w:p>
    <w:p w:rsidR="002305F6" w:rsidRDefault="00D01658" w:rsidP="000275B1">
      <w:pPr>
        <w:spacing w:after="0" w:line="240" w:lineRule="auto"/>
      </w:pPr>
      <w:r w:rsidRPr="000275B1">
        <w:t xml:space="preserve">Move to go to closed session </w:t>
      </w:r>
      <w:r w:rsidR="009A402B">
        <w:t>at 9:15</w:t>
      </w:r>
      <w:r w:rsidRPr="000275B1">
        <w:t xml:space="preserve">.     </w:t>
      </w:r>
      <w:r w:rsidR="003C5657" w:rsidRPr="003C5657">
        <w:rPr>
          <w:b/>
          <w:color w:val="00B050"/>
        </w:rPr>
        <w:t xml:space="preserve">APPROVED </w:t>
      </w:r>
    </w:p>
    <w:p w:rsidR="00616A82" w:rsidRPr="000275B1" w:rsidRDefault="00616A82" w:rsidP="000275B1">
      <w:pPr>
        <w:spacing w:after="0" w:line="240" w:lineRule="auto"/>
      </w:pPr>
    </w:p>
    <w:p w:rsidR="00F10990" w:rsidRPr="000275B1" w:rsidRDefault="00F10990" w:rsidP="000275B1">
      <w:pPr>
        <w:spacing w:after="0" w:line="240" w:lineRule="auto"/>
        <w:rPr>
          <w:b/>
          <w:u w:val="single"/>
        </w:rPr>
      </w:pPr>
      <w:r w:rsidRPr="000275B1">
        <w:rPr>
          <w:b/>
          <w:u w:val="single"/>
        </w:rPr>
        <w:t>Meeting Adjournment</w:t>
      </w:r>
    </w:p>
    <w:p w:rsidR="008C6D43" w:rsidRPr="000275B1" w:rsidRDefault="009A2E59" w:rsidP="000275B1">
      <w:pPr>
        <w:pStyle w:val="Heading4"/>
        <w:rPr>
          <w:rFonts w:asciiTheme="minorHAnsi" w:hAnsiTheme="minorHAnsi"/>
          <w:b w:val="0"/>
          <w:sz w:val="22"/>
          <w:szCs w:val="22"/>
        </w:rPr>
      </w:pPr>
      <w:r>
        <w:rPr>
          <w:rFonts w:asciiTheme="minorHAnsi" w:hAnsiTheme="minorHAnsi"/>
          <w:b w:val="0"/>
          <w:sz w:val="22"/>
          <w:szCs w:val="22"/>
        </w:rPr>
        <w:t>Mo</w:t>
      </w:r>
      <w:bookmarkStart w:id="0" w:name="_GoBack"/>
      <w:bookmarkEnd w:id="0"/>
      <w:r w:rsidR="00D21C17" w:rsidRPr="000275B1">
        <w:rPr>
          <w:rFonts w:asciiTheme="minorHAnsi" w:hAnsiTheme="minorHAnsi"/>
          <w:b w:val="0"/>
          <w:sz w:val="22"/>
          <w:szCs w:val="22"/>
        </w:rPr>
        <w:t xml:space="preserve">ve to adjourn </w:t>
      </w:r>
      <w:r w:rsidR="009A402B">
        <w:rPr>
          <w:rFonts w:asciiTheme="minorHAnsi" w:hAnsiTheme="minorHAnsi"/>
          <w:b w:val="0"/>
          <w:sz w:val="22"/>
          <w:szCs w:val="22"/>
        </w:rPr>
        <w:t>at 9:</w:t>
      </w:r>
      <w:r w:rsidR="00294C6A">
        <w:rPr>
          <w:rFonts w:asciiTheme="minorHAnsi" w:hAnsiTheme="minorHAnsi"/>
          <w:b w:val="0"/>
          <w:sz w:val="22"/>
          <w:szCs w:val="22"/>
        </w:rPr>
        <w:t>4</w:t>
      </w:r>
      <w:r w:rsidR="009A402B">
        <w:rPr>
          <w:rFonts w:asciiTheme="minorHAnsi" w:hAnsiTheme="minorHAnsi"/>
          <w:b w:val="0"/>
          <w:sz w:val="22"/>
          <w:szCs w:val="22"/>
        </w:rPr>
        <w:t xml:space="preserve">0 </w:t>
      </w:r>
      <w:r w:rsidR="00D21C17" w:rsidRPr="000275B1">
        <w:rPr>
          <w:rFonts w:asciiTheme="minorHAnsi" w:hAnsiTheme="minorHAnsi"/>
          <w:b w:val="0"/>
          <w:sz w:val="22"/>
          <w:szCs w:val="22"/>
        </w:rPr>
        <w:t xml:space="preserve">– </w:t>
      </w:r>
      <w:r w:rsidR="000275B1" w:rsidRPr="000275B1">
        <w:rPr>
          <w:rFonts w:asciiTheme="minorHAnsi" w:hAnsiTheme="minorHAnsi"/>
          <w:color w:val="00B050"/>
          <w:sz w:val="22"/>
          <w:szCs w:val="22"/>
        </w:rPr>
        <w:t>APPROVED</w:t>
      </w:r>
      <w:r w:rsidR="00D21C17" w:rsidRPr="000275B1">
        <w:rPr>
          <w:rFonts w:asciiTheme="minorHAnsi" w:hAnsiTheme="minorHAnsi"/>
          <w:b w:val="0"/>
          <w:sz w:val="22"/>
          <w:szCs w:val="22"/>
        </w:rPr>
        <w:t xml:space="preserve">. </w:t>
      </w:r>
    </w:p>
    <w:p w:rsidR="003F521C" w:rsidRPr="000275B1" w:rsidRDefault="003F521C" w:rsidP="000275B1">
      <w:pPr>
        <w:spacing w:line="240" w:lineRule="auto"/>
      </w:pPr>
      <w:r w:rsidRPr="000275B1">
        <w:t xml:space="preserve">Move to meet two weeks from tonight. </w:t>
      </w:r>
      <w:r w:rsidR="0075033C">
        <w:t xml:space="preserve"> </w:t>
      </w:r>
      <w:proofErr w:type="gramStart"/>
      <w:r w:rsidR="0075033C">
        <w:t xml:space="preserve">Next </w:t>
      </w:r>
      <w:proofErr w:type="spellStart"/>
      <w:r w:rsidR="0075033C">
        <w:t>BoD</w:t>
      </w:r>
      <w:proofErr w:type="spellEnd"/>
      <w:r w:rsidR="0075033C">
        <w:t xml:space="preserve"> meeting February 3, 2014 at </w:t>
      </w:r>
      <w:r w:rsidR="000275B1" w:rsidRPr="000275B1">
        <w:t>MGCC.</w:t>
      </w:r>
      <w:proofErr w:type="gramEnd"/>
      <w:r w:rsidR="000275B1" w:rsidRPr="000275B1">
        <w:t xml:space="preserve">  </w:t>
      </w:r>
      <w:r w:rsidRPr="000275B1">
        <w:t xml:space="preserve">   </w:t>
      </w:r>
      <w:proofErr w:type="gramStart"/>
      <w:r w:rsidRPr="000275B1">
        <w:rPr>
          <w:b/>
          <w:color w:val="00B050"/>
        </w:rPr>
        <w:t>APPROVED</w:t>
      </w:r>
      <w:r w:rsidRPr="000275B1">
        <w:t>.</w:t>
      </w:r>
      <w:proofErr w:type="gramEnd"/>
    </w:p>
    <w:p w:rsidR="00E552F2" w:rsidRPr="000275B1" w:rsidRDefault="00E552F2" w:rsidP="000275B1">
      <w:pPr>
        <w:pStyle w:val="Heading4"/>
        <w:rPr>
          <w:rFonts w:asciiTheme="minorHAnsi" w:hAnsiTheme="minorHAnsi"/>
          <w:sz w:val="22"/>
          <w:szCs w:val="22"/>
          <w:u w:val="single"/>
        </w:rPr>
      </w:pPr>
      <w:r w:rsidRPr="000275B1">
        <w:rPr>
          <w:rFonts w:asciiTheme="minorHAnsi" w:hAnsiTheme="minorHAnsi"/>
          <w:sz w:val="22"/>
          <w:szCs w:val="22"/>
          <w:u w:val="single"/>
        </w:rPr>
        <w:t>Action Items</w:t>
      </w:r>
    </w:p>
    <w:tbl>
      <w:tblPr>
        <w:tblStyle w:val="TableGrid"/>
        <w:tblW w:w="0" w:type="auto"/>
        <w:tblLook w:val="04A0"/>
      </w:tblPr>
      <w:tblGrid>
        <w:gridCol w:w="468"/>
        <w:gridCol w:w="6300"/>
      </w:tblGrid>
      <w:tr w:rsidR="004B6B7F" w:rsidTr="009D2D22">
        <w:tc>
          <w:tcPr>
            <w:tcW w:w="468" w:type="dxa"/>
            <w:shd w:val="clear" w:color="auto" w:fill="948A54" w:themeFill="background2" w:themeFillShade="80"/>
          </w:tcPr>
          <w:p w:rsidR="004B6B7F" w:rsidRPr="004B6B7F" w:rsidRDefault="004B6B7F" w:rsidP="000275B1">
            <w:pPr>
              <w:rPr>
                <w:sz w:val="20"/>
                <w:szCs w:val="20"/>
              </w:rPr>
            </w:pPr>
          </w:p>
        </w:tc>
        <w:tc>
          <w:tcPr>
            <w:tcW w:w="6300" w:type="dxa"/>
          </w:tcPr>
          <w:p w:rsidR="004B6B7F" w:rsidRPr="004B6B7F" w:rsidRDefault="004B6B7F" w:rsidP="000275B1">
            <w:pPr>
              <w:rPr>
                <w:sz w:val="20"/>
                <w:szCs w:val="20"/>
              </w:rPr>
            </w:pPr>
            <w:r w:rsidRPr="004B6B7F">
              <w:rPr>
                <w:sz w:val="20"/>
                <w:szCs w:val="20"/>
              </w:rPr>
              <w:t>Closed</w:t>
            </w:r>
          </w:p>
        </w:tc>
      </w:tr>
      <w:tr w:rsidR="00616A82" w:rsidTr="009D2D22">
        <w:tc>
          <w:tcPr>
            <w:tcW w:w="468" w:type="dxa"/>
            <w:shd w:val="clear" w:color="auto" w:fill="00B050"/>
          </w:tcPr>
          <w:p w:rsidR="00616A82" w:rsidRPr="004B6B7F" w:rsidRDefault="00616A82" w:rsidP="000275B1">
            <w:pPr>
              <w:rPr>
                <w:sz w:val="20"/>
                <w:szCs w:val="20"/>
              </w:rPr>
            </w:pPr>
          </w:p>
        </w:tc>
        <w:tc>
          <w:tcPr>
            <w:tcW w:w="6300" w:type="dxa"/>
          </w:tcPr>
          <w:p w:rsidR="00616A82" w:rsidRPr="004B6B7F" w:rsidRDefault="00616A82" w:rsidP="000275B1">
            <w:pPr>
              <w:rPr>
                <w:sz w:val="20"/>
                <w:szCs w:val="20"/>
              </w:rPr>
            </w:pPr>
            <w:r>
              <w:rPr>
                <w:sz w:val="20"/>
                <w:szCs w:val="20"/>
              </w:rPr>
              <w:t>I</w:t>
            </w:r>
            <w:r w:rsidRPr="004B6B7F">
              <w:rPr>
                <w:sz w:val="20"/>
                <w:szCs w:val="20"/>
              </w:rPr>
              <w:t>n progress with no issues or dependencies</w:t>
            </w:r>
            <w:r>
              <w:rPr>
                <w:sz w:val="20"/>
                <w:szCs w:val="20"/>
              </w:rPr>
              <w:t xml:space="preserve"> or ongoing</w:t>
            </w:r>
          </w:p>
        </w:tc>
      </w:tr>
      <w:tr w:rsidR="004B6B7F" w:rsidTr="009D2D22">
        <w:tc>
          <w:tcPr>
            <w:tcW w:w="468" w:type="dxa"/>
            <w:shd w:val="clear" w:color="auto" w:fill="FFC000"/>
          </w:tcPr>
          <w:p w:rsidR="004B6B7F" w:rsidRPr="004B6B7F" w:rsidRDefault="004B6B7F" w:rsidP="000275B1">
            <w:pPr>
              <w:rPr>
                <w:sz w:val="20"/>
                <w:szCs w:val="20"/>
              </w:rPr>
            </w:pPr>
          </w:p>
        </w:tc>
        <w:tc>
          <w:tcPr>
            <w:tcW w:w="6300" w:type="dxa"/>
            <w:tcBorders>
              <w:bottom w:val="single" w:sz="4" w:space="0" w:color="auto"/>
            </w:tcBorders>
          </w:tcPr>
          <w:p w:rsidR="004B6B7F" w:rsidRPr="004B6B7F" w:rsidRDefault="004B6B7F" w:rsidP="000275B1">
            <w:pPr>
              <w:rPr>
                <w:sz w:val="20"/>
                <w:szCs w:val="20"/>
              </w:rPr>
            </w:pPr>
            <w:r>
              <w:rPr>
                <w:sz w:val="20"/>
                <w:szCs w:val="20"/>
              </w:rPr>
              <w:t>Open, in progress, issues being resolved, action(s) being worked</w:t>
            </w:r>
          </w:p>
        </w:tc>
      </w:tr>
      <w:tr w:rsidR="004B6B7F" w:rsidTr="009D2D22">
        <w:tc>
          <w:tcPr>
            <w:tcW w:w="468" w:type="dxa"/>
            <w:shd w:val="clear" w:color="auto" w:fill="FF0000"/>
          </w:tcPr>
          <w:p w:rsidR="004B6B7F" w:rsidRPr="004B6B7F" w:rsidRDefault="004B6B7F" w:rsidP="000275B1">
            <w:pPr>
              <w:rPr>
                <w:sz w:val="20"/>
                <w:szCs w:val="20"/>
              </w:rPr>
            </w:pPr>
          </w:p>
        </w:tc>
        <w:tc>
          <w:tcPr>
            <w:tcW w:w="6300" w:type="dxa"/>
            <w:tcBorders>
              <w:bottom w:val="nil"/>
            </w:tcBorders>
          </w:tcPr>
          <w:p w:rsidR="004B6B7F" w:rsidRPr="004B6B7F" w:rsidRDefault="004B6B7F" w:rsidP="000275B1">
            <w:pPr>
              <w:rPr>
                <w:sz w:val="20"/>
                <w:szCs w:val="20"/>
              </w:rPr>
            </w:pPr>
            <w:r>
              <w:rPr>
                <w:sz w:val="20"/>
                <w:szCs w:val="20"/>
              </w:rPr>
              <w:t>Risk</w:t>
            </w:r>
            <w:r w:rsidR="002A3BF1">
              <w:rPr>
                <w:sz w:val="20"/>
                <w:szCs w:val="20"/>
              </w:rPr>
              <w:t xml:space="preserve">, issue, </w:t>
            </w:r>
            <w:r>
              <w:rPr>
                <w:sz w:val="20"/>
                <w:szCs w:val="20"/>
              </w:rPr>
              <w:t>or critical deadline</w:t>
            </w:r>
          </w:p>
        </w:tc>
      </w:tr>
    </w:tbl>
    <w:tbl>
      <w:tblPr>
        <w:tblpPr w:leftFromText="180" w:rightFromText="180" w:vertAnchor="text"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00"/>
        <w:gridCol w:w="5400"/>
        <w:gridCol w:w="990"/>
        <w:gridCol w:w="810"/>
        <w:gridCol w:w="940"/>
      </w:tblGrid>
      <w:tr w:rsidR="00C76F52" w:rsidRPr="00095156" w:rsidTr="00F55C29">
        <w:trPr>
          <w:tblHeader/>
        </w:trPr>
        <w:tc>
          <w:tcPr>
            <w:tcW w:w="468" w:type="dxa"/>
            <w:shd w:val="clear" w:color="auto" w:fill="D9D9D9" w:themeFill="background1" w:themeFillShade="D9"/>
          </w:tcPr>
          <w:p w:rsidR="00E552F2" w:rsidRPr="00C76F52" w:rsidRDefault="00E552F2" w:rsidP="00825376">
            <w:pPr>
              <w:pStyle w:val="TableHeading"/>
              <w:rPr>
                <w:rFonts w:asciiTheme="minorHAnsi" w:hAnsiTheme="minorHAnsi"/>
              </w:rPr>
            </w:pPr>
            <w:r w:rsidRPr="00C76F52">
              <w:rPr>
                <w:rFonts w:asciiTheme="minorHAnsi" w:hAnsiTheme="minorHAnsi"/>
              </w:rPr>
              <w:t xml:space="preserve">AI </w:t>
            </w:r>
          </w:p>
        </w:tc>
        <w:tc>
          <w:tcPr>
            <w:tcW w:w="900" w:type="dxa"/>
            <w:shd w:val="clear" w:color="auto" w:fill="D9D9D9" w:themeFill="background1" w:themeFillShade="D9"/>
          </w:tcPr>
          <w:p w:rsidR="00E552F2" w:rsidRPr="00C76F52" w:rsidRDefault="00E552F2" w:rsidP="00825376">
            <w:pPr>
              <w:pStyle w:val="TableHeading"/>
              <w:rPr>
                <w:rFonts w:asciiTheme="minorHAnsi" w:hAnsiTheme="minorHAnsi"/>
              </w:rPr>
            </w:pPr>
            <w:r w:rsidRPr="00C76F52">
              <w:rPr>
                <w:rFonts w:asciiTheme="minorHAnsi" w:hAnsiTheme="minorHAnsi"/>
              </w:rPr>
              <w:t>Date Opened</w:t>
            </w:r>
          </w:p>
        </w:tc>
        <w:tc>
          <w:tcPr>
            <w:tcW w:w="5400" w:type="dxa"/>
            <w:shd w:val="clear" w:color="auto" w:fill="D9D9D9" w:themeFill="background1" w:themeFillShade="D9"/>
          </w:tcPr>
          <w:p w:rsidR="00E552F2" w:rsidRPr="00C76F52" w:rsidRDefault="00E552F2" w:rsidP="00825376">
            <w:pPr>
              <w:pStyle w:val="TableHeading"/>
              <w:rPr>
                <w:rFonts w:asciiTheme="minorHAnsi" w:hAnsiTheme="minorHAnsi"/>
              </w:rPr>
            </w:pPr>
            <w:r w:rsidRPr="00C76F52">
              <w:rPr>
                <w:rFonts w:asciiTheme="minorHAnsi" w:hAnsiTheme="minorHAnsi"/>
              </w:rPr>
              <w:t>Action Item</w:t>
            </w:r>
          </w:p>
        </w:tc>
        <w:tc>
          <w:tcPr>
            <w:tcW w:w="990" w:type="dxa"/>
            <w:shd w:val="clear" w:color="auto" w:fill="D9D9D9" w:themeFill="background1" w:themeFillShade="D9"/>
          </w:tcPr>
          <w:p w:rsidR="00E552F2" w:rsidRPr="00C76F52" w:rsidRDefault="004B6B7F" w:rsidP="00825376">
            <w:pPr>
              <w:pStyle w:val="TableHeading"/>
              <w:rPr>
                <w:rFonts w:asciiTheme="minorHAnsi" w:hAnsiTheme="minorHAnsi"/>
              </w:rPr>
            </w:pPr>
            <w:r>
              <w:rPr>
                <w:rFonts w:asciiTheme="minorHAnsi" w:hAnsiTheme="minorHAnsi"/>
              </w:rPr>
              <w:t>Who</w:t>
            </w:r>
          </w:p>
        </w:tc>
        <w:tc>
          <w:tcPr>
            <w:tcW w:w="810" w:type="dxa"/>
            <w:shd w:val="clear" w:color="auto" w:fill="D9D9D9" w:themeFill="background1" w:themeFillShade="D9"/>
          </w:tcPr>
          <w:p w:rsidR="00E552F2" w:rsidRPr="00C76F52" w:rsidRDefault="00E552F2" w:rsidP="00825376">
            <w:pPr>
              <w:pStyle w:val="TableHeading"/>
              <w:rPr>
                <w:rFonts w:asciiTheme="minorHAnsi" w:hAnsiTheme="minorHAnsi"/>
              </w:rPr>
            </w:pPr>
            <w:r w:rsidRPr="00C76F52">
              <w:rPr>
                <w:rFonts w:asciiTheme="minorHAnsi" w:hAnsiTheme="minorHAnsi"/>
              </w:rPr>
              <w:t>Due Date</w:t>
            </w:r>
          </w:p>
        </w:tc>
        <w:tc>
          <w:tcPr>
            <w:tcW w:w="940" w:type="dxa"/>
            <w:shd w:val="clear" w:color="auto" w:fill="D9D9D9" w:themeFill="background1" w:themeFillShade="D9"/>
          </w:tcPr>
          <w:p w:rsidR="00E552F2" w:rsidRPr="00C76F52" w:rsidRDefault="00E552F2" w:rsidP="00825376">
            <w:pPr>
              <w:pStyle w:val="TableHeading"/>
              <w:rPr>
                <w:rFonts w:asciiTheme="minorHAnsi" w:hAnsiTheme="minorHAnsi"/>
              </w:rPr>
            </w:pPr>
            <w:r w:rsidRPr="00C76F52">
              <w:rPr>
                <w:rFonts w:asciiTheme="minorHAnsi" w:hAnsiTheme="minorHAnsi"/>
              </w:rPr>
              <w:t>Status</w:t>
            </w:r>
          </w:p>
        </w:tc>
      </w:tr>
      <w:tr w:rsidR="00E552F2" w:rsidRPr="00095156" w:rsidTr="00F55C29">
        <w:trPr>
          <w:tblHeader/>
        </w:trPr>
        <w:tc>
          <w:tcPr>
            <w:tcW w:w="468" w:type="dxa"/>
          </w:tcPr>
          <w:p w:rsidR="00E552F2" w:rsidRPr="009D2D22" w:rsidRDefault="00E552F2" w:rsidP="00825376">
            <w:pPr>
              <w:pStyle w:val="TableRow"/>
              <w:jc w:val="center"/>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1</w:t>
            </w:r>
          </w:p>
        </w:tc>
        <w:tc>
          <w:tcPr>
            <w:tcW w:w="900" w:type="dxa"/>
          </w:tcPr>
          <w:p w:rsidR="00E552F2" w:rsidRPr="009D2D22" w:rsidRDefault="00F10990"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Nov 4</w:t>
            </w:r>
          </w:p>
        </w:tc>
        <w:tc>
          <w:tcPr>
            <w:tcW w:w="5400" w:type="dxa"/>
          </w:tcPr>
          <w:p w:rsidR="00E552F2" w:rsidRPr="009D2D22" w:rsidRDefault="004B6B7F" w:rsidP="00825376">
            <w:pPr>
              <w:pStyle w:val="TableRow"/>
              <w:spacing w:before="100" w:beforeAutospacing="1" w:after="100" w:afterAutospacing="1"/>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Board</w:t>
            </w:r>
            <w:r w:rsidR="00F10990" w:rsidRPr="009D2D22">
              <w:rPr>
                <w:rFonts w:asciiTheme="minorHAnsi" w:hAnsiTheme="minorHAnsi" w:cs="Arial"/>
                <w:color w:val="A6A6A6" w:themeColor="background1" w:themeShade="A6"/>
              </w:rPr>
              <w:t xml:space="preserve"> members to send names of candidates for professional assistance for Winter Workout Program to Jeff K.</w:t>
            </w:r>
          </w:p>
        </w:tc>
        <w:tc>
          <w:tcPr>
            <w:tcW w:w="990" w:type="dxa"/>
          </w:tcPr>
          <w:p w:rsidR="00E552F2" w:rsidRPr="009D2D22" w:rsidRDefault="00F10990"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 xml:space="preserve">All </w:t>
            </w:r>
          </w:p>
        </w:tc>
        <w:tc>
          <w:tcPr>
            <w:tcW w:w="810" w:type="dxa"/>
          </w:tcPr>
          <w:p w:rsidR="00E552F2" w:rsidRPr="009D2D22" w:rsidRDefault="00F10990"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Dec 15</w:t>
            </w:r>
          </w:p>
        </w:tc>
        <w:tc>
          <w:tcPr>
            <w:tcW w:w="940" w:type="dxa"/>
            <w:shd w:val="clear" w:color="auto" w:fill="948A54" w:themeFill="background2" w:themeFillShade="80"/>
          </w:tcPr>
          <w:p w:rsidR="00E552F2" w:rsidRPr="00C76F52" w:rsidRDefault="00616A82" w:rsidP="00825376">
            <w:pPr>
              <w:pStyle w:val="TableRow"/>
              <w:rPr>
                <w:rFonts w:asciiTheme="minorHAnsi" w:hAnsiTheme="minorHAnsi" w:cs="Arial"/>
              </w:rPr>
            </w:pPr>
            <w:r>
              <w:rPr>
                <w:rFonts w:asciiTheme="minorHAnsi" w:hAnsiTheme="minorHAnsi" w:cs="Arial"/>
              </w:rPr>
              <w:t>Closed</w:t>
            </w:r>
          </w:p>
        </w:tc>
      </w:tr>
      <w:tr w:rsidR="00E552F2" w:rsidRPr="00095156" w:rsidTr="00F55C29">
        <w:trPr>
          <w:tblHeader/>
        </w:trPr>
        <w:tc>
          <w:tcPr>
            <w:tcW w:w="468" w:type="dxa"/>
          </w:tcPr>
          <w:p w:rsidR="00E552F2" w:rsidRPr="009D2D22" w:rsidRDefault="00E552F2" w:rsidP="00825376">
            <w:pPr>
              <w:pStyle w:val="TableRow"/>
              <w:jc w:val="center"/>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2</w:t>
            </w:r>
          </w:p>
        </w:tc>
        <w:tc>
          <w:tcPr>
            <w:tcW w:w="900" w:type="dxa"/>
          </w:tcPr>
          <w:p w:rsidR="00E552F2" w:rsidRPr="009D2D22" w:rsidRDefault="00F10990"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Nov 4</w:t>
            </w:r>
          </w:p>
        </w:tc>
        <w:tc>
          <w:tcPr>
            <w:tcW w:w="5400" w:type="dxa"/>
          </w:tcPr>
          <w:p w:rsidR="00E552F2" w:rsidRPr="009D2D22" w:rsidRDefault="00F10990" w:rsidP="00825376">
            <w:pPr>
              <w:autoSpaceDE w:val="0"/>
              <w:autoSpaceDN w:val="0"/>
              <w:adjustRightInd w:val="0"/>
              <w:spacing w:before="100" w:beforeAutospacing="1" w:after="100" w:afterAutospacing="1" w:line="240" w:lineRule="auto"/>
              <w:rPr>
                <w:rFonts w:cs="Arial"/>
                <w:color w:val="A6A6A6" w:themeColor="background1" w:themeShade="A6"/>
                <w:sz w:val="20"/>
                <w:szCs w:val="20"/>
              </w:rPr>
            </w:pPr>
            <w:r w:rsidRPr="009D2D22">
              <w:rPr>
                <w:rFonts w:cs="Arial"/>
                <w:color w:val="A6A6A6" w:themeColor="background1" w:themeShade="A6"/>
                <w:sz w:val="20"/>
                <w:szCs w:val="20"/>
              </w:rPr>
              <w:t xml:space="preserve">Jim Kane to chair a Financial Review Committee </w:t>
            </w:r>
          </w:p>
        </w:tc>
        <w:tc>
          <w:tcPr>
            <w:tcW w:w="990" w:type="dxa"/>
          </w:tcPr>
          <w:p w:rsidR="00E552F2" w:rsidRPr="009D2D22" w:rsidRDefault="00F10990"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 xml:space="preserve">Jim </w:t>
            </w:r>
          </w:p>
        </w:tc>
        <w:tc>
          <w:tcPr>
            <w:tcW w:w="810" w:type="dxa"/>
          </w:tcPr>
          <w:p w:rsidR="00E552F2" w:rsidRPr="009D2D22" w:rsidRDefault="00095156"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Dec 31</w:t>
            </w:r>
          </w:p>
        </w:tc>
        <w:tc>
          <w:tcPr>
            <w:tcW w:w="940" w:type="dxa"/>
            <w:shd w:val="clear" w:color="auto" w:fill="948A54" w:themeFill="background2" w:themeFillShade="80"/>
          </w:tcPr>
          <w:p w:rsidR="00E552F2" w:rsidRPr="00C76F52" w:rsidRDefault="00616A82" w:rsidP="00825376">
            <w:pPr>
              <w:pStyle w:val="TableRow"/>
              <w:rPr>
                <w:rFonts w:asciiTheme="minorHAnsi" w:hAnsiTheme="minorHAnsi" w:cs="Arial"/>
              </w:rPr>
            </w:pPr>
            <w:r>
              <w:rPr>
                <w:rFonts w:asciiTheme="minorHAnsi" w:hAnsiTheme="minorHAnsi" w:cs="Arial"/>
              </w:rPr>
              <w:t>Closed</w:t>
            </w:r>
          </w:p>
        </w:tc>
      </w:tr>
      <w:tr w:rsidR="00E552F2" w:rsidRPr="00095156" w:rsidTr="00F55C29">
        <w:trPr>
          <w:tblHeader/>
        </w:trPr>
        <w:tc>
          <w:tcPr>
            <w:tcW w:w="468" w:type="dxa"/>
          </w:tcPr>
          <w:p w:rsidR="00E552F2" w:rsidRPr="009D2D22" w:rsidRDefault="00E552F2" w:rsidP="00825376">
            <w:pPr>
              <w:pStyle w:val="TableRow"/>
              <w:jc w:val="center"/>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3</w:t>
            </w:r>
          </w:p>
        </w:tc>
        <w:tc>
          <w:tcPr>
            <w:tcW w:w="900" w:type="dxa"/>
          </w:tcPr>
          <w:p w:rsidR="00E552F2" w:rsidRPr="009D2D22" w:rsidRDefault="00095156"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Nov 4</w:t>
            </w:r>
          </w:p>
        </w:tc>
        <w:tc>
          <w:tcPr>
            <w:tcW w:w="5400" w:type="dxa"/>
          </w:tcPr>
          <w:p w:rsidR="00E552F2" w:rsidRPr="009D2D22" w:rsidRDefault="00095156" w:rsidP="00825376">
            <w:pPr>
              <w:pStyle w:val="TableRow"/>
              <w:spacing w:before="100" w:beforeAutospacing="1" w:after="100" w:afterAutospacing="1"/>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Upload Documents to website</w:t>
            </w:r>
          </w:p>
        </w:tc>
        <w:tc>
          <w:tcPr>
            <w:tcW w:w="990" w:type="dxa"/>
          </w:tcPr>
          <w:p w:rsidR="00E552F2" w:rsidRPr="009D2D22" w:rsidRDefault="00095156"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 xml:space="preserve">Tom </w:t>
            </w:r>
          </w:p>
        </w:tc>
        <w:tc>
          <w:tcPr>
            <w:tcW w:w="810" w:type="dxa"/>
          </w:tcPr>
          <w:p w:rsidR="00E552F2" w:rsidRPr="009D2D22" w:rsidRDefault="00095156"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Dec 31</w:t>
            </w:r>
          </w:p>
        </w:tc>
        <w:tc>
          <w:tcPr>
            <w:tcW w:w="940" w:type="dxa"/>
            <w:shd w:val="clear" w:color="auto" w:fill="948A54" w:themeFill="background2" w:themeFillShade="80"/>
          </w:tcPr>
          <w:p w:rsidR="00E552F2" w:rsidRPr="00C76F52" w:rsidRDefault="009D2D22" w:rsidP="00825376">
            <w:pPr>
              <w:pStyle w:val="TableRow"/>
              <w:rPr>
                <w:rFonts w:asciiTheme="minorHAnsi" w:hAnsiTheme="minorHAnsi" w:cs="Arial"/>
              </w:rPr>
            </w:pPr>
            <w:r>
              <w:rPr>
                <w:rFonts w:asciiTheme="minorHAnsi" w:hAnsiTheme="minorHAnsi" w:cs="Arial"/>
              </w:rPr>
              <w:t>Closed</w:t>
            </w:r>
          </w:p>
        </w:tc>
      </w:tr>
      <w:tr w:rsidR="00095156" w:rsidRPr="00095156" w:rsidTr="00F55C29">
        <w:trPr>
          <w:tblHeader/>
        </w:trPr>
        <w:tc>
          <w:tcPr>
            <w:tcW w:w="468" w:type="dxa"/>
          </w:tcPr>
          <w:p w:rsidR="00095156" w:rsidRPr="00C76F52" w:rsidRDefault="00095156" w:rsidP="00825376">
            <w:pPr>
              <w:pStyle w:val="TableRow"/>
              <w:jc w:val="center"/>
              <w:rPr>
                <w:rFonts w:asciiTheme="minorHAnsi" w:hAnsiTheme="minorHAnsi" w:cs="Arial"/>
              </w:rPr>
            </w:pPr>
            <w:r w:rsidRPr="00C76F52">
              <w:rPr>
                <w:rFonts w:asciiTheme="minorHAnsi" w:hAnsiTheme="minorHAnsi" w:cs="Arial"/>
              </w:rPr>
              <w:t>4</w:t>
            </w:r>
          </w:p>
        </w:tc>
        <w:tc>
          <w:tcPr>
            <w:tcW w:w="900" w:type="dxa"/>
          </w:tcPr>
          <w:p w:rsidR="00095156" w:rsidRPr="00C76F52" w:rsidRDefault="00095156" w:rsidP="00825376">
            <w:pPr>
              <w:pStyle w:val="TableRow"/>
              <w:rPr>
                <w:rFonts w:asciiTheme="minorHAnsi" w:hAnsiTheme="minorHAnsi" w:cs="Arial"/>
              </w:rPr>
            </w:pPr>
            <w:r w:rsidRPr="00C76F52">
              <w:rPr>
                <w:rFonts w:asciiTheme="minorHAnsi" w:hAnsiTheme="minorHAnsi" w:cs="Arial"/>
              </w:rPr>
              <w:t>Nov 4</w:t>
            </w:r>
          </w:p>
        </w:tc>
        <w:tc>
          <w:tcPr>
            <w:tcW w:w="5400" w:type="dxa"/>
          </w:tcPr>
          <w:p w:rsidR="00095156" w:rsidRPr="00C76F52" w:rsidRDefault="00095156" w:rsidP="00825376">
            <w:pPr>
              <w:pStyle w:val="TableRow"/>
              <w:spacing w:before="100" w:beforeAutospacing="1" w:after="100" w:afterAutospacing="1"/>
              <w:rPr>
                <w:rFonts w:asciiTheme="minorHAnsi" w:hAnsiTheme="minorHAnsi" w:cs="Arial"/>
              </w:rPr>
            </w:pPr>
            <w:r w:rsidRPr="00C76F52">
              <w:rPr>
                <w:rFonts w:asciiTheme="minorHAnsi" w:hAnsiTheme="minorHAnsi" w:cs="Arial"/>
              </w:rPr>
              <w:t xml:space="preserve">Put out call for </w:t>
            </w:r>
            <w:r w:rsidR="004B6B7F">
              <w:rPr>
                <w:rFonts w:asciiTheme="minorHAnsi" w:hAnsiTheme="minorHAnsi" w:cs="Arial"/>
              </w:rPr>
              <w:t xml:space="preserve">coach </w:t>
            </w:r>
            <w:r w:rsidRPr="00C76F52">
              <w:rPr>
                <w:rFonts w:asciiTheme="minorHAnsi" w:hAnsiTheme="minorHAnsi" w:cs="Arial"/>
              </w:rPr>
              <w:t xml:space="preserve">volunteers – Board Members, Managers, Coaches, Committees, etc. </w:t>
            </w:r>
          </w:p>
        </w:tc>
        <w:tc>
          <w:tcPr>
            <w:tcW w:w="990" w:type="dxa"/>
          </w:tcPr>
          <w:p w:rsidR="00095156" w:rsidRPr="00C76F52" w:rsidRDefault="00095156" w:rsidP="00825376">
            <w:pPr>
              <w:pStyle w:val="TableRow"/>
              <w:rPr>
                <w:rFonts w:asciiTheme="minorHAnsi" w:hAnsiTheme="minorHAnsi" w:cs="Arial"/>
              </w:rPr>
            </w:pPr>
            <w:r w:rsidRPr="00C76F52">
              <w:rPr>
                <w:rFonts w:asciiTheme="minorHAnsi" w:hAnsiTheme="minorHAnsi" w:cs="Arial"/>
              </w:rPr>
              <w:t>All</w:t>
            </w:r>
          </w:p>
        </w:tc>
        <w:tc>
          <w:tcPr>
            <w:tcW w:w="810" w:type="dxa"/>
          </w:tcPr>
          <w:p w:rsidR="00095156" w:rsidRPr="00C76F52" w:rsidRDefault="009D2D22" w:rsidP="00825376">
            <w:pPr>
              <w:pStyle w:val="TableRow"/>
              <w:rPr>
                <w:rFonts w:asciiTheme="minorHAnsi" w:hAnsiTheme="minorHAnsi" w:cs="Arial"/>
              </w:rPr>
            </w:pPr>
            <w:r>
              <w:rPr>
                <w:rFonts w:asciiTheme="minorHAnsi" w:hAnsiTheme="minorHAnsi" w:cs="Arial"/>
              </w:rPr>
              <w:t>Ongoing</w:t>
            </w:r>
          </w:p>
        </w:tc>
        <w:tc>
          <w:tcPr>
            <w:tcW w:w="940" w:type="dxa"/>
            <w:shd w:val="clear" w:color="auto" w:fill="00B050"/>
          </w:tcPr>
          <w:p w:rsidR="00095156" w:rsidRPr="00C76F52" w:rsidRDefault="00BD7E54" w:rsidP="00825376">
            <w:pPr>
              <w:pStyle w:val="TableRow"/>
              <w:rPr>
                <w:rFonts w:asciiTheme="minorHAnsi" w:hAnsiTheme="minorHAnsi" w:cs="Arial"/>
              </w:rPr>
            </w:pPr>
            <w:r>
              <w:rPr>
                <w:rFonts w:asciiTheme="minorHAnsi" w:hAnsiTheme="minorHAnsi" w:cs="Arial"/>
              </w:rPr>
              <w:t>Ongoing</w:t>
            </w:r>
          </w:p>
        </w:tc>
      </w:tr>
      <w:tr w:rsidR="00C76F52" w:rsidRPr="00095156" w:rsidTr="00F55C29">
        <w:trPr>
          <w:tblHeader/>
        </w:trPr>
        <w:tc>
          <w:tcPr>
            <w:tcW w:w="468" w:type="dxa"/>
          </w:tcPr>
          <w:p w:rsidR="00C76F52" w:rsidRPr="00C76F52" w:rsidRDefault="00C76F52" w:rsidP="00825376">
            <w:pPr>
              <w:pStyle w:val="TableRow"/>
              <w:jc w:val="center"/>
              <w:rPr>
                <w:rFonts w:asciiTheme="minorHAnsi" w:hAnsiTheme="minorHAnsi" w:cs="Arial"/>
              </w:rPr>
            </w:pPr>
            <w:r w:rsidRPr="00C76F52">
              <w:rPr>
                <w:rFonts w:asciiTheme="minorHAnsi" w:hAnsiTheme="minorHAnsi" w:cs="Arial"/>
              </w:rPr>
              <w:t>5</w:t>
            </w:r>
          </w:p>
        </w:tc>
        <w:tc>
          <w:tcPr>
            <w:tcW w:w="900" w:type="dxa"/>
          </w:tcPr>
          <w:p w:rsidR="00C76F52" w:rsidRPr="00C76F52" w:rsidRDefault="00C76F52" w:rsidP="00825376">
            <w:pPr>
              <w:pStyle w:val="TableRow"/>
              <w:rPr>
                <w:rFonts w:asciiTheme="minorHAnsi" w:hAnsiTheme="minorHAnsi" w:cs="Arial"/>
              </w:rPr>
            </w:pPr>
            <w:r w:rsidRPr="00C76F52">
              <w:rPr>
                <w:rFonts w:asciiTheme="minorHAnsi" w:hAnsiTheme="minorHAnsi" w:cs="Arial"/>
              </w:rPr>
              <w:t>Nov 4</w:t>
            </w:r>
          </w:p>
        </w:tc>
        <w:tc>
          <w:tcPr>
            <w:tcW w:w="5400" w:type="dxa"/>
          </w:tcPr>
          <w:p w:rsidR="00C76F52" w:rsidRPr="00C76F52" w:rsidRDefault="00C76F52" w:rsidP="00825376">
            <w:pPr>
              <w:pStyle w:val="TableRow"/>
              <w:spacing w:before="100" w:beforeAutospacing="1" w:after="100" w:afterAutospacing="1"/>
              <w:rPr>
                <w:rFonts w:asciiTheme="minorHAnsi" w:hAnsiTheme="minorHAnsi" w:cs="Arial"/>
              </w:rPr>
            </w:pPr>
            <w:r w:rsidRPr="00C76F52">
              <w:rPr>
                <w:rFonts w:asciiTheme="minorHAnsi" w:hAnsiTheme="minorHAnsi" w:cs="Arial"/>
              </w:rPr>
              <w:t>Ray to schedule ump training</w:t>
            </w:r>
          </w:p>
        </w:tc>
        <w:tc>
          <w:tcPr>
            <w:tcW w:w="990" w:type="dxa"/>
          </w:tcPr>
          <w:p w:rsidR="00C76F52" w:rsidRPr="00C76F52" w:rsidRDefault="00C76F52" w:rsidP="00825376">
            <w:pPr>
              <w:pStyle w:val="TableRow"/>
              <w:rPr>
                <w:rFonts w:asciiTheme="minorHAnsi" w:hAnsiTheme="minorHAnsi" w:cs="Arial"/>
              </w:rPr>
            </w:pPr>
            <w:r w:rsidRPr="00C76F52">
              <w:rPr>
                <w:rFonts w:asciiTheme="minorHAnsi" w:hAnsiTheme="minorHAnsi" w:cs="Arial"/>
              </w:rPr>
              <w:t>Ray</w:t>
            </w:r>
          </w:p>
        </w:tc>
        <w:tc>
          <w:tcPr>
            <w:tcW w:w="810" w:type="dxa"/>
          </w:tcPr>
          <w:p w:rsidR="00C76F52" w:rsidRPr="00C76F52" w:rsidRDefault="00C76F52" w:rsidP="00825376">
            <w:pPr>
              <w:pStyle w:val="TableRow"/>
              <w:rPr>
                <w:rFonts w:asciiTheme="minorHAnsi" w:hAnsiTheme="minorHAnsi" w:cs="Arial"/>
              </w:rPr>
            </w:pPr>
            <w:r w:rsidRPr="00C76F52">
              <w:rPr>
                <w:rFonts w:asciiTheme="minorHAnsi" w:hAnsiTheme="minorHAnsi" w:cs="Arial"/>
              </w:rPr>
              <w:t>TBD</w:t>
            </w:r>
          </w:p>
        </w:tc>
        <w:tc>
          <w:tcPr>
            <w:tcW w:w="940" w:type="dxa"/>
            <w:shd w:val="clear" w:color="auto" w:fill="FFC000"/>
          </w:tcPr>
          <w:p w:rsidR="00C76F52" w:rsidRPr="00C76F52" w:rsidRDefault="00C76F52" w:rsidP="00825376">
            <w:pPr>
              <w:pStyle w:val="TableRow"/>
              <w:rPr>
                <w:rFonts w:asciiTheme="minorHAnsi" w:hAnsiTheme="minorHAnsi" w:cs="Arial"/>
              </w:rPr>
            </w:pPr>
            <w:r w:rsidRPr="00C76F52">
              <w:rPr>
                <w:rFonts w:asciiTheme="minorHAnsi" w:hAnsiTheme="minorHAnsi" w:cs="Arial"/>
              </w:rPr>
              <w:t>Open</w:t>
            </w:r>
          </w:p>
        </w:tc>
      </w:tr>
      <w:tr w:rsidR="00C76F52" w:rsidRPr="00095156" w:rsidTr="00F55C29">
        <w:trPr>
          <w:tblHeader/>
        </w:trPr>
        <w:tc>
          <w:tcPr>
            <w:tcW w:w="468" w:type="dxa"/>
          </w:tcPr>
          <w:p w:rsidR="00C76F52" w:rsidRPr="00C76F52" w:rsidRDefault="00F13BBF" w:rsidP="00825376">
            <w:pPr>
              <w:pStyle w:val="TableRow"/>
              <w:jc w:val="center"/>
              <w:rPr>
                <w:rFonts w:asciiTheme="minorHAnsi" w:hAnsiTheme="minorHAnsi" w:cs="Arial"/>
              </w:rPr>
            </w:pPr>
            <w:r>
              <w:rPr>
                <w:rFonts w:asciiTheme="minorHAnsi" w:hAnsiTheme="minorHAnsi" w:cs="Arial"/>
              </w:rPr>
              <w:t>6</w:t>
            </w:r>
          </w:p>
        </w:tc>
        <w:tc>
          <w:tcPr>
            <w:tcW w:w="900" w:type="dxa"/>
          </w:tcPr>
          <w:p w:rsidR="00C76F52" w:rsidRPr="00C76F52" w:rsidRDefault="00F13BBF" w:rsidP="00825376">
            <w:pPr>
              <w:pStyle w:val="TableRow"/>
              <w:rPr>
                <w:rFonts w:asciiTheme="minorHAnsi" w:hAnsiTheme="minorHAnsi" w:cs="Arial"/>
              </w:rPr>
            </w:pPr>
            <w:r>
              <w:rPr>
                <w:rFonts w:asciiTheme="minorHAnsi" w:hAnsiTheme="minorHAnsi" w:cs="Arial"/>
              </w:rPr>
              <w:t>Nov 4</w:t>
            </w:r>
          </w:p>
        </w:tc>
        <w:tc>
          <w:tcPr>
            <w:tcW w:w="5400" w:type="dxa"/>
          </w:tcPr>
          <w:p w:rsidR="00C76F52" w:rsidRPr="00C76F52" w:rsidRDefault="00F13BBF" w:rsidP="00825376">
            <w:pPr>
              <w:pStyle w:val="TableRow"/>
              <w:spacing w:before="100" w:beforeAutospacing="1" w:after="100" w:afterAutospacing="1"/>
              <w:rPr>
                <w:rFonts w:asciiTheme="minorHAnsi" w:hAnsiTheme="minorHAnsi" w:cs="Arial"/>
              </w:rPr>
            </w:pPr>
            <w:r w:rsidRPr="00F13BBF">
              <w:rPr>
                <w:rFonts w:asciiTheme="minorHAnsi" w:hAnsiTheme="minorHAnsi" w:cs="Arial"/>
              </w:rPr>
              <w:t>Ray to</w:t>
            </w:r>
            <w:r w:rsidR="001C3587">
              <w:rPr>
                <w:rFonts w:asciiTheme="minorHAnsi" w:hAnsiTheme="minorHAnsi" w:cs="Arial"/>
              </w:rPr>
              <w:t xml:space="preserve"> resend rewrite of local rules</w:t>
            </w:r>
            <w:r w:rsidRPr="00F13BBF">
              <w:rPr>
                <w:rFonts w:asciiTheme="minorHAnsi" w:hAnsiTheme="minorHAnsi" w:cs="Arial"/>
              </w:rPr>
              <w:t xml:space="preserve"> </w:t>
            </w:r>
          </w:p>
        </w:tc>
        <w:tc>
          <w:tcPr>
            <w:tcW w:w="990" w:type="dxa"/>
          </w:tcPr>
          <w:p w:rsidR="00C76F52" w:rsidRPr="00C76F52" w:rsidRDefault="00F13BBF" w:rsidP="00825376">
            <w:pPr>
              <w:pStyle w:val="TableRow"/>
              <w:rPr>
                <w:rFonts w:asciiTheme="minorHAnsi" w:hAnsiTheme="minorHAnsi" w:cs="Arial"/>
              </w:rPr>
            </w:pPr>
            <w:r>
              <w:rPr>
                <w:rFonts w:asciiTheme="minorHAnsi" w:hAnsiTheme="minorHAnsi" w:cs="Arial"/>
              </w:rPr>
              <w:t>Ray</w:t>
            </w:r>
          </w:p>
        </w:tc>
        <w:tc>
          <w:tcPr>
            <w:tcW w:w="810" w:type="dxa"/>
          </w:tcPr>
          <w:p w:rsidR="00C76F52" w:rsidRPr="00C76F52" w:rsidRDefault="00F13BBF" w:rsidP="00825376">
            <w:pPr>
              <w:pStyle w:val="TableRow"/>
              <w:rPr>
                <w:rFonts w:asciiTheme="minorHAnsi" w:hAnsiTheme="minorHAnsi" w:cs="Arial"/>
              </w:rPr>
            </w:pPr>
            <w:r>
              <w:rPr>
                <w:rFonts w:asciiTheme="minorHAnsi" w:hAnsiTheme="minorHAnsi" w:cs="Arial"/>
              </w:rPr>
              <w:t>TBD</w:t>
            </w:r>
          </w:p>
        </w:tc>
        <w:tc>
          <w:tcPr>
            <w:tcW w:w="940" w:type="dxa"/>
            <w:shd w:val="clear" w:color="auto" w:fill="FFC000"/>
          </w:tcPr>
          <w:p w:rsidR="00C76F52" w:rsidRPr="00C76F52" w:rsidRDefault="00F13BBF" w:rsidP="00825376">
            <w:pPr>
              <w:pStyle w:val="TableRow"/>
              <w:rPr>
                <w:rFonts w:asciiTheme="minorHAnsi" w:hAnsiTheme="minorHAnsi" w:cs="Arial"/>
              </w:rPr>
            </w:pPr>
            <w:r>
              <w:rPr>
                <w:rFonts w:asciiTheme="minorHAnsi" w:hAnsiTheme="minorHAnsi" w:cs="Arial"/>
              </w:rPr>
              <w:t>Open</w:t>
            </w:r>
          </w:p>
        </w:tc>
      </w:tr>
      <w:tr w:rsidR="00960525" w:rsidRPr="00095156" w:rsidTr="00F55C29">
        <w:trPr>
          <w:tblHeader/>
        </w:trPr>
        <w:tc>
          <w:tcPr>
            <w:tcW w:w="468" w:type="dxa"/>
          </w:tcPr>
          <w:p w:rsidR="00960525" w:rsidRDefault="00D21C17" w:rsidP="00825376">
            <w:pPr>
              <w:pStyle w:val="TableRow"/>
              <w:jc w:val="center"/>
              <w:rPr>
                <w:rFonts w:asciiTheme="minorHAnsi" w:hAnsiTheme="minorHAnsi" w:cs="Arial"/>
              </w:rPr>
            </w:pPr>
            <w:r>
              <w:rPr>
                <w:rFonts w:asciiTheme="minorHAnsi" w:hAnsiTheme="minorHAnsi" w:cs="Arial"/>
              </w:rPr>
              <w:t>7</w:t>
            </w:r>
          </w:p>
        </w:tc>
        <w:tc>
          <w:tcPr>
            <w:tcW w:w="900" w:type="dxa"/>
          </w:tcPr>
          <w:p w:rsidR="00960525" w:rsidRDefault="00960525" w:rsidP="00825376">
            <w:pPr>
              <w:pStyle w:val="TableRow"/>
              <w:rPr>
                <w:rFonts w:asciiTheme="minorHAnsi" w:hAnsiTheme="minorHAnsi" w:cs="Arial"/>
              </w:rPr>
            </w:pPr>
            <w:r>
              <w:rPr>
                <w:rFonts w:asciiTheme="minorHAnsi" w:hAnsiTheme="minorHAnsi" w:cs="Arial"/>
              </w:rPr>
              <w:t>Dec 2</w:t>
            </w:r>
          </w:p>
        </w:tc>
        <w:tc>
          <w:tcPr>
            <w:tcW w:w="5400" w:type="dxa"/>
          </w:tcPr>
          <w:p w:rsidR="00960525" w:rsidRPr="00F13BBF" w:rsidRDefault="00960525" w:rsidP="00825376">
            <w:pPr>
              <w:pStyle w:val="TableRow"/>
              <w:spacing w:before="100" w:beforeAutospacing="1" w:after="100" w:afterAutospacing="1"/>
              <w:rPr>
                <w:rFonts w:asciiTheme="minorHAnsi" w:hAnsiTheme="minorHAnsi" w:cs="Arial"/>
              </w:rPr>
            </w:pPr>
            <w:r>
              <w:rPr>
                <w:rFonts w:asciiTheme="minorHAnsi" w:hAnsiTheme="minorHAnsi" w:cs="Arial"/>
              </w:rPr>
              <w:t>Tie out with Matt at Sports Zone for tryout dates</w:t>
            </w:r>
          </w:p>
        </w:tc>
        <w:tc>
          <w:tcPr>
            <w:tcW w:w="990" w:type="dxa"/>
          </w:tcPr>
          <w:p w:rsidR="00960525" w:rsidRDefault="00960525" w:rsidP="00825376">
            <w:pPr>
              <w:pStyle w:val="TableRow"/>
              <w:rPr>
                <w:rFonts w:asciiTheme="minorHAnsi" w:hAnsiTheme="minorHAnsi" w:cs="Arial"/>
              </w:rPr>
            </w:pPr>
            <w:r>
              <w:rPr>
                <w:rFonts w:asciiTheme="minorHAnsi" w:hAnsiTheme="minorHAnsi" w:cs="Arial"/>
              </w:rPr>
              <w:t>Ray</w:t>
            </w:r>
          </w:p>
        </w:tc>
        <w:tc>
          <w:tcPr>
            <w:tcW w:w="810" w:type="dxa"/>
          </w:tcPr>
          <w:p w:rsidR="00960525" w:rsidRDefault="008F6C32" w:rsidP="00825376">
            <w:pPr>
              <w:pStyle w:val="TableRow"/>
              <w:rPr>
                <w:rFonts w:asciiTheme="minorHAnsi" w:hAnsiTheme="minorHAnsi" w:cs="Arial"/>
              </w:rPr>
            </w:pPr>
            <w:r>
              <w:rPr>
                <w:rFonts w:asciiTheme="minorHAnsi" w:hAnsiTheme="minorHAnsi" w:cs="Arial"/>
              </w:rPr>
              <w:t>TBD</w:t>
            </w:r>
          </w:p>
        </w:tc>
        <w:tc>
          <w:tcPr>
            <w:tcW w:w="940" w:type="dxa"/>
            <w:shd w:val="clear" w:color="auto" w:fill="FFC000"/>
          </w:tcPr>
          <w:p w:rsidR="00960525" w:rsidRDefault="008F6C32" w:rsidP="00825376">
            <w:pPr>
              <w:pStyle w:val="TableRow"/>
              <w:rPr>
                <w:rFonts w:asciiTheme="minorHAnsi" w:hAnsiTheme="minorHAnsi" w:cs="Arial"/>
              </w:rPr>
            </w:pPr>
            <w:r>
              <w:rPr>
                <w:rFonts w:asciiTheme="minorHAnsi" w:hAnsiTheme="minorHAnsi" w:cs="Arial"/>
              </w:rPr>
              <w:t>Open</w:t>
            </w:r>
          </w:p>
        </w:tc>
      </w:tr>
      <w:tr w:rsidR="00BD7E54" w:rsidRPr="00095156" w:rsidTr="00F55C29">
        <w:trPr>
          <w:tblHeader/>
        </w:trPr>
        <w:tc>
          <w:tcPr>
            <w:tcW w:w="468" w:type="dxa"/>
          </w:tcPr>
          <w:p w:rsidR="00BD7E54" w:rsidRDefault="008F6C32" w:rsidP="00825376">
            <w:pPr>
              <w:pStyle w:val="TableRow"/>
              <w:jc w:val="center"/>
              <w:rPr>
                <w:rFonts w:asciiTheme="minorHAnsi" w:hAnsiTheme="minorHAnsi" w:cs="Arial"/>
              </w:rPr>
            </w:pPr>
            <w:r>
              <w:rPr>
                <w:rFonts w:asciiTheme="minorHAnsi" w:hAnsiTheme="minorHAnsi" w:cs="Arial"/>
              </w:rPr>
              <w:t>8</w:t>
            </w:r>
          </w:p>
        </w:tc>
        <w:tc>
          <w:tcPr>
            <w:tcW w:w="900" w:type="dxa"/>
          </w:tcPr>
          <w:p w:rsidR="00BD7E54" w:rsidRDefault="008F6C32" w:rsidP="00825376">
            <w:pPr>
              <w:pStyle w:val="TableRow"/>
              <w:rPr>
                <w:rFonts w:asciiTheme="minorHAnsi" w:hAnsiTheme="minorHAnsi" w:cs="Arial"/>
              </w:rPr>
            </w:pPr>
            <w:r>
              <w:rPr>
                <w:rFonts w:asciiTheme="minorHAnsi" w:hAnsiTheme="minorHAnsi" w:cs="Arial"/>
              </w:rPr>
              <w:t>Dec 2</w:t>
            </w:r>
          </w:p>
        </w:tc>
        <w:tc>
          <w:tcPr>
            <w:tcW w:w="5400" w:type="dxa"/>
          </w:tcPr>
          <w:p w:rsidR="00BD7E54" w:rsidRPr="008F6C32" w:rsidRDefault="008F6C32" w:rsidP="00825376">
            <w:pPr>
              <w:pStyle w:val="TableRow"/>
              <w:spacing w:before="100" w:beforeAutospacing="1" w:after="100" w:afterAutospacing="1"/>
              <w:rPr>
                <w:rFonts w:asciiTheme="minorHAnsi" w:hAnsiTheme="minorHAnsi" w:cs="Arial"/>
              </w:rPr>
            </w:pPr>
            <w:r w:rsidRPr="008F6C32">
              <w:rPr>
                <w:rFonts w:asciiTheme="minorHAnsi" w:hAnsiTheme="minorHAnsi"/>
              </w:rPr>
              <w:t xml:space="preserve">Brian to follow up with Boys </w:t>
            </w:r>
            <w:r w:rsidR="001C3587">
              <w:rPr>
                <w:rFonts w:asciiTheme="minorHAnsi" w:hAnsiTheme="minorHAnsi"/>
              </w:rPr>
              <w:t>Club….  Phil Tom to check Field</w:t>
            </w:r>
          </w:p>
        </w:tc>
        <w:tc>
          <w:tcPr>
            <w:tcW w:w="990" w:type="dxa"/>
          </w:tcPr>
          <w:p w:rsidR="00BD7E54" w:rsidRDefault="008F6C32" w:rsidP="00825376">
            <w:pPr>
              <w:pStyle w:val="TableRow"/>
              <w:rPr>
                <w:rFonts w:asciiTheme="minorHAnsi" w:hAnsiTheme="minorHAnsi" w:cs="Arial"/>
              </w:rPr>
            </w:pPr>
            <w:r>
              <w:rPr>
                <w:rFonts w:asciiTheme="minorHAnsi" w:hAnsiTheme="minorHAnsi" w:cs="Arial"/>
              </w:rPr>
              <w:t>Brian</w:t>
            </w:r>
          </w:p>
        </w:tc>
        <w:tc>
          <w:tcPr>
            <w:tcW w:w="810" w:type="dxa"/>
          </w:tcPr>
          <w:p w:rsidR="00BD7E54" w:rsidRDefault="008F6C32" w:rsidP="00825376">
            <w:pPr>
              <w:pStyle w:val="TableRow"/>
              <w:rPr>
                <w:rFonts w:asciiTheme="minorHAnsi" w:hAnsiTheme="minorHAnsi" w:cs="Arial"/>
              </w:rPr>
            </w:pPr>
            <w:r>
              <w:rPr>
                <w:rFonts w:asciiTheme="minorHAnsi" w:hAnsiTheme="minorHAnsi" w:cs="Arial"/>
              </w:rPr>
              <w:t>TBD</w:t>
            </w:r>
          </w:p>
        </w:tc>
        <w:tc>
          <w:tcPr>
            <w:tcW w:w="940" w:type="dxa"/>
            <w:shd w:val="clear" w:color="auto" w:fill="FFC000"/>
          </w:tcPr>
          <w:p w:rsidR="00BD7E54" w:rsidRDefault="008F6C32" w:rsidP="00825376">
            <w:pPr>
              <w:pStyle w:val="TableRow"/>
              <w:rPr>
                <w:rFonts w:asciiTheme="minorHAnsi" w:hAnsiTheme="minorHAnsi" w:cs="Arial"/>
              </w:rPr>
            </w:pPr>
            <w:r>
              <w:rPr>
                <w:rFonts w:asciiTheme="minorHAnsi" w:hAnsiTheme="minorHAnsi" w:cs="Arial"/>
              </w:rPr>
              <w:t>Open</w:t>
            </w:r>
          </w:p>
        </w:tc>
      </w:tr>
      <w:tr w:rsidR="00CE52FA" w:rsidRPr="00095156" w:rsidTr="00F55C29">
        <w:trPr>
          <w:tblHeader/>
        </w:trPr>
        <w:tc>
          <w:tcPr>
            <w:tcW w:w="468" w:type="dxa"/>
          </w:tcPr>
          <w:p w:rsidR="00CE52FA" w:rsidRPr="009D2D22" w:rsidRDefault="00616A82" w:rsidP="00825376">
            <w:pPr>
              <w:pStyle w:val="TableRow"/>
              <w:jc w:val="center"/>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9</w:t>
            </w:r>
          </w:p>
        </w:tc>
        <w:tc>
          <w:tcPr>
            <w:tcW w:w="900" w:type="dxa"/>
          </w:tcPr>
          <w:p w:rsidR="00CE52FA" w:rsidRPr="009D2D22" w:rsidRDefault="00616A82"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Dec 2</w:t>
            </w:r>
          </w:p>
        </w:tc>
        <w:tc>
          <w:tcPr>
            <w:tcW w:w="5400" w:type="dxa"/>
          </w:tcPr>
          <w:p w:rsidR="00CE52FA" w:rsidRPr="009D2D22" w:rsidRDefault="00CE52FA" w:rsidP="00825376">
            <w:pPr>
              <w:pStyle w:val="TableRow"/>
              <w:spacing w:before="100" w:beforeAutospacing="1" w:after="100" w:afterAutospacing="1"/>
              <w:rPr>
                <w:rFonts w:asciiTheme="minorHAnsi" w:hAnsiTheme="minorHAnsi"/>
                <w:color w:val="A6A6A6" w:themeColor="background1" w:themeShade="A6"/>
              </w:rPr>
            </w:pPr>
            <w:r w:rsidRPr="009D2D22">
              <w:rPr>
                <w:rFonts w:asciiTheme="minorHAnsi" w:hAnsiTheme="minorHAnsi"/>
                <w:color w:val="A6A6A6" w:themeColor="background1" w:themeShade="A6"/>
              </w:rPr>
              <w:t>Ray to set up coach’s registration page</w:t>
            </w:r>
          </w:p>
        </w:tc>
        <w:tc>
          <w:tcPr>
            <w:tcW w:w="990" w:type="dxa"/>
          </w:tcPr>
          <w:p w:rsidR="00CE52FA" w:rsidRPr="009D2D22" w:rsidRDefault="00CE52FA"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Ray</w:t>
            </w:r>
          </w:p>
        </w:tc>
        <w:tc>
          <w:tcPr>
            <w:tcW w:w="810" w:type="dxa"/>
          </w:tcPr>
          <w:p w:rsidR="00CE52FA" w:rsidRPr="009D2D22" w:rsidRDefault="00CE52FA" w:rsidP="00825376">
            <w:pPr>
              <w:pStyle w:val="TableRow"/>
              <w:rPr>
                <w:rFonts w:asciiTheme="minorHAnsi" w:hAnsiTheme="minorHAnsi" w:cs="Arial"/>
                <w:color w:val="A6A6A6" w:themeColor="background1" w:themeShade="A6"/>
              </w:rPr>
            </w:pPr>
            <w:r w:rsidRPr="009D2D22">
              <w:rPr>
                <w:rFonts w:asciiTheme="minorHAnsi" w:hAnsiTheme="minorHAnsi" w:cs="Arial"/>
                <w:color w:val="A6A6A6" w:themeColor="background1" w:themeShade="A6"/>
              </w:rPr>
              <w:t>TBD</w:t>
            </w:r>
          </w:p>
        </w:tc>
        <w:tc>
          <w:tcPr>
            <w:tcW w:w="940" w:type="dxa"/>
            <w:shd w:val="clear" w:color="auto" w:fill="948A54" w:themeFill="background2" w:themeFillShade="80"/>
          </w:tcPr>
          <w:p w:rsidR="00CE52FA" w:rsidRDefault="00616A82" w:rsidP="00825376">
            <w:pPr>
              <w:pStyle w:val="TableRow"/>
              <w:rPr>
                <w:rFonts w:asciiTheme="minorHAnsi" w:hAnsiTheme="minorHAnsi" w:cs="Arial"/>
              </w:rPr>
            </w:pPr>
            <w:r>
              <w:rPr>
                <w:rFonts w:asciiTheme="minorHAnsi" w:hAnsiTheme="minorHAnsi" w:cs="Arial"/>
              </w:rPr>
              <w:t>Closed</w:t>
            </w:r>
          </w:p>
        </w:tc>
      </w:tr>
      <w:tr w:rsidR="00CE52FA" w:rsidRPr="00CE52FA" w:rsidTr="00F55C29">
        <w:trPr>
          <w:tblHeader/>
        </w:trPr>
        <w:tc>
          <w:tcPr>
            <w:tcW w:w="468" w:type="dxa"/>
          </w:tcPr>
          <w:p w:rsidR="00CE52FA" w:rsidRPr="00CE52FA" w:rsidRDefault="00CE52FA" w:rsidP="00825376">
            <w:pPr>
              <w:pStyle w:val="TableRow"/>
              <w:jc w:val="center"/>
              <w:rPr>
                <w:rFonts w:asciiTheme="minorHAnsi" w:hAnsiTheme="minorHAnsi" w:cs="Arial"/>
              </w:rPr>
            </w:pPr>
            <w:r w:rsidRPr="00CE52FA">
              <w:rPr>
                <w:rFonts w:asciiTheme="minorHAnsi" w:hAnsiTheme="minorHAnsi" w:cs="Arial"/>
              </w:rPr>
              <w:t>10</w:t>
            </w:r>
          </w:p>
        </w:tc>
        <w:tc>
          <w:tcPr>
            <w:tcW w:w="900" w:type="dxa"/>
          </w:tcPr>
          <w:p w:rsidR="00CE52FA" w:rsidRPr="007F0A44" w:rsidRDefault="00CE52FA" w:rsidP="00825376">
            <w:pPr>
              <w:pStyle w:val="TableRow"/>
              <w:rPr>
                <w:rFonts w:asciiTheme="minorHAnsi" w:hAnsiTheme="minorHAnsi" w:cs="Arial"/>
              </w:rPr>
            </w:pPr>
            <w:r w:rsidRPr="007F0A44">
              <w:rPr>
                <w:rFonts w:asciiTheme="minorHAnsi" w:hAnsiTheme="minorHAnsi" w:cs="Arial"/>
              </w:rPr>
              <w:t>Dec 2</w:t>
            </w:r>
          </w:p>
        </w:tc>
        <w:tc>
          <w:tcPr>
            <w:tcW w:w="5400" w:type="dxa"/>
          </w:tcPr>
          <w:p w:rsidR="00CE52FA" w:rsidRPr="007F0A44" w:rsidRDefault="007F0A44" w:rsidP="00825376">
            <w:pPr>
              <w:spacing w:before="100" w:beforeAutospacing="1" w:after="100" w:afterAutospacing="1" w:line="240" w:lineRule="auto"/>
              <w:rPr>
                <w:sz w:val="20"/>
                <w:szCs w:val="20"/>
              </w:rPr>
            </w:pPr>
            <w:r w:rsidRPr="007F0A44">
              <w:rPr>
                <w:sz w:val="20"/>
                <w:szCs w:val="20"/>
              </w:rPr>
              <w:t>Provide photo and brief bio-</w:t>
            </w:r>
            <w:r w:rsidR="00616A82" w:rsidRPr="007F0A44">
              <w:rPr>
                <w:sz w:val="20"/>
                <w:szCs w:val="20"/>
              </w:rPr>
              <w:t>blurb</w:t>
            </w:r>
            <w:r w:rsidRPr="007F0A44">
              <w:rPr>
                <w:sz w:val="20"/>
                <w:szCs w:val="20"/>
              </w:rPr>
              <w:t xml:space="preserve"> for </w:t>
            </w:r>
            <w:r w:rsidR="00CE52FA" w:rsidRPr="007F0A44">
              <w:rPr>
                <w:sz w:val="20"/>
                <w:szCs w:val="20"/>
              </w:rPr>
              <w:t xml:space="preserve">Division VP’s </w:t>
            </w:r>
            <w:r w:rsidRPr="007F0A44">
              <w:rPr>
                <w:sz w:val="20"/>
                <w:szCs w:val="20"/>
              </w:rPr>
              <w:t>web page</w:t>
            </w:r>
          </w:p>
        </w:tc>
        <w:tc>
          <w:tcPr>
            <w:tcW w:w="990" w:type="dxa"/>
          </w:tcPr>
          <w:p w:rsidR="00CE52FA" w:rsidRPr="007F0A44" w:rsidRDefault="007F0A44" w:rsidP="00825376">
            <w:pPr>
              <w:pStyle w:val="TableRow"/>
              <w:rPr>
                <w:rFonts w:asciiTheme="minorHAnsi" w:hAnsiTheme="minorHAnsi" w:cs="Arial"/>
              </w:rPr>
            </w:pPr>
            <w:r w:rsidRPr="007F0A44">
              <w:rPr>
                <w:rFonts w:asciiTheme="minorHAnsi" w:hAnsiTheme="minorHAnsi"/>
              </w:rPr>
              <w:t>VP</w:t>
            </w:r>
            <w:r>
              <w:rPr>
                <w:rFonts w:asciiTheme="minorHAnsi" w:hAnsiTheme="minorHAnsi"/>
              </w:rPr>
              <w:t>’s</w:t>
            </w:r>
          </w:p>
        </w:tc>
        <w:tc>
          <w:tcPr>
            <w:tcW w:w="810" w:type="dxa"/>
          </w:tcPr>
          <w:p w:rsidR="00CE52FA" w:rsidRPr="007F0A44" w:rsidRDefault="007F0A44" w:rsidP="00825376">
            <w:pPr>
              <w:pStyle w:val="TableRow"/>
              <w:rPr>
                <w:rFonts w:asciiTheme="minorHAnsi" w:hAnsiTheme="minorHAnsi" w:cs="Arial"/>
              </w:rPr>
            </w:pPr>
            <w:r>
              <w:rPr>
                <w:rFonts w:asciiTheme="minorHAnsi" w:hAnsiTheme="minorHAnsi" w:cs="Arial"/>
              </w:rPr>
              <w:t>ASAP</w:t>
            </w:r>
          </w:p>
        </w:tc>
        <w:tc>
          <w:tcPr>
            <w:tcW w:w="940" w:type="dxa"/>
            <w:shd w:val="clear" w:color="auto" w:fill="FFC000"/>
          </w:tcPr>
          <w:p w:rsidR="00CE52FA" w:rsidRPr="007F0A44" w:rsidRDefault="007F0A44" w:rsidP="00825376">
            <w:pPr>
              <w:pStyle w:val="TableRow"/>
              <w:rPr>
                <w:rFonts w:asciiTheme="minorHAnsi" w:hAnsiTheme="minorHAnsi" w:cs="Arial"/>
              </w:rPr>
            </w:pPr>
            <w:r>
              <w:rPr>
                <w:rFonts w:asciiTheme="minorHAnsi" w:hAnsiTheme="minorHAnsi" w:cs="Arial"/>
              </w:rPr>
              <w:t>Open</w:t>
            </w:r>
          </w:p>
        </w:tc>
      </w:tr>
      <w:tr w:rsidR="002A3BF1" w:rsidRPr="00CE52FA" w:rsidTr="00F55C29">
        <w:trPr>
          <w:tblHeader/>
        </w:trPr>
        <w:tc>
          <w:tcPr>
            <w:tcW w:w="468" w:type="dxa"/>
          </w:tcPr>
          <w:p w:rsidR="002A3BF1" w:rsidRPr="00CE52FA" w:rsidRDefault="002A3BF1" w:rsidP="00825376">
            <w:pPr>
              <w:pStyle w:val="TableRow"/>
              <w:jc w:val="center"/>
              <w:rPr>
                <w:rFonts w:asciiTheme="minorHAnsi" w:hAnsiTheme="minorHAnsi" w:cs="Arial"/>
              </w:rPr>
            </w:pPr>
            <w:r>
              <w:rPr>
                <w:rFonts w:asciiTheme="minorHAnsi" w:hAnsiTheme="minorHAnsi" w:cs="Arial"/>
              </w:rPr>
              <w:t>11</w:t>
            </w:r>
          </w:p>
        </w:tc>
        <w:tc>
          <w:tcPr>
            <w:tcW w:w="900" w:type="dxa"/>
          </w:tcPr>
          <w:p w:rsidR="002A3BF1" w:rsidRPr="007F0A44" w:rsidRDefault="002A3BF1" w:rsidP="00825376">
            <w:pPr>
              <w:pStyle w:val="TableRow"/>
              <w:rPr>
                <w:rFonts w:asciiTheme="minorHAnsi" w:hAnsiTheme="minorHAnsi" w:cs="Arial"/>
              </w:rPr>
            </w:pPr>
            <w:r>
              <w:rPr>
                <w:rFonts w:asciiTheme="minorHAnsi" w:hAnsiTheme="minorHAnsi" w:cs="Arial"/>
              </w:rPr>
              <w:t>Jan 06</w:t>
            </w:r>
          </w:p>
        </w:tc>
        <w:tc>
          <w:tcPr>
            <w:tcW w:w="5400" w:type="dxa"/>
          </w:tcPr>
          <w:p w:rsidR="002A3BF1" w:rsidRPr="000275B1" w:rsidRDefault="000275B1" w:rsidP="00825376">
            <w:pPr>
              <w:spacing w:before="100" w:beforeAutospacing="1" w:after="100" w:afterAutospacing="1" w:line="240" w:lineRule="auto"/>
              <w:rPr>
                <w:sz w:val="20"/>
                <w:szCs w:val="20"/>
              </w:rPr>
            </w:pPr>
            <w:r w:rsidRPr="000275B1">
              <w:rPr>
                <w:sz w:val="20"/>
                <w:szCs w:val="20"/>
              </w:rPr>
              <w:t>send list of coaches to coach committees (softball and baseball)</w:t>
            </w:r>
          </w:p>
        </w:tc>
        <w:tc>
          <w:tcPr>
            <w:tcW w:w="990" w:type="dxa"/>
          </w:tcPr>
          <w:p w:rsidR="002A3BF1" w:rsidRPr="007F0A44" w:rsidRDefault="000275B1" w:rsidP="00825376">
            <w:pPr>
              <w:pStyle w:val="TableRow"/>
              <w:rPr>
                <w:rFonts w:asciiTheme="minorHAnsi" w:hAnsiTheme="minorHAnsi"/>
              </w:rPr>
            </w:pPr>
            <w:r>
              <w:rPr>
                <w:rFonts w:asciiTheme="minorHAnsi" w:hAnsiTheme="minorHAnsi"/>
              </w:rPr>
              <w:t>Ray</w:t>
            </w:r>
          </w:p>
        </w:tc>
        <w:tc>
          <w:tcPr>
            <w:tcW w:w="810" w:type="dxa"/>
          </w:tcPr>
          <w:p w:rsidR="002A3BF1" w:rsidRDefault="000275B1" w:rsidP="00825376">
            <w:pPr>
              <w:pStyle w:val="TableRow"/>
              <w:rPr>
                <w:rFonts w:asciiTheme="minorHAnsi" w:hAnsiTheme="minorHAnsi" w:cs="Arial"/>
              </w:rPr>
            </w:pPr>
            <w:r>
              <w:rPr>
                <w:rFonts w:asciiTheme="minorHAnsi" w:hAnsiTheme="minorHAnsi" w:cs="Arial"/>
              </w:rPr>
              <w:t>Jan 20</w:t>
            </w:r>
          </w:p>
        </w:tc>
        <w:tc>
          <w:tcPr>
            <w:tcW w:w="940" w:type="dxa"/>
            <w:shd w:val="clear" w:color="auto" w:fill="FFC000"/>
          </w:tcPr>
          <w:p w:rsidR="002A3BF1" w:rsidRDefault="000275B1" w:rsidP="00825376">
            <w:pPr>
              <w:pStyle w:val="TableRow"/>
              <w:rPr>
                <w:rFonts w:asciiTheme="minorHAnsi" w:hAnsiTheme="minorHAnsi" w:cs="Arial"/>
              </w:rPr>
            </w:pPr>
            <w:r>
              <w:rPr>
                <w:rFonts w:asciiTheme="minorHAnsi" w:hAnsiTheme="minorHAnsi" w:cs="Arial"/>
              </w:rPr>
              <w:t>Open</w:t>
            </w:r>
          </w:p>
        </w:tc>
      </w:tr>
      <w:tr w:rsidR="00E54E47" w:rsidRPr="00CE52FA" w:rsidTr="00F55C29">
        <w:trPr>
          <w:tblHeader/>
        </w:trPr>
        <w:tc>
          <w:tcPr>
            <w:tcW w:w="468" w:type="dxa"/>
          </w:tcPr>
          <w:p w:rsidR="00E54E47" w:rsidRDefault="00E54E47" w:rsidP="00825376">
            <w:pPr>
              <w:pStyle w:val="TableRow"/>
              <w:jc w:val="center"/>
              <w:rPr>
                <w:rFonts w:asciiTheme="minorHAnsi" w:hAnsiTheme="minorHAnsi" w:cs="Arial"/>
              </w:rPr>
            </w:pPr>
            <w:r>
              <w:rPr>
                <w:rFonts w:asciiTheme="minorHAnsi" w:hAnsiTheme="minorHAnsi" w:cs="Arial"/>
              </w:rPr>
              <w:t>12</w:t>
            </w:r>
          </w:p>
        </w:tc>
        <w:tc>
          <w:tcPr>
            <w:tcW w:w="900" w:type="dxa"/>
          </w:tcPr>
          <w:p w:rsidR="00E54E47" w:rsidRDefault="00E54E47" w:rsidP="00825376">
            <w:pPr>
              <w:pStyle w:val="TableRow"/>
              <w:rPr>
                <w:rFonts w:asciiTheme="minorHAnsi" w:hAnsiTheme="minorHAnsi" w:cs="Arial"/>
              </w:rPr>
            </w:pPr>
            <w:r>
              <w:rPr>
                <w:rFonts w:asciiTheme="minorHAnsi" w:hAnsiTheme="minorHAnsi" w:cs="Arial"/>
              </w:rPr>
              <w:t>Jan 06</w:t>
            </w:r>
          </w:p>
        </w:tc>
        <w:tc>
          <w:tcPr>
            <w:tcW w:w="5400" w:type="dxa"/>
          </w:tcPr>
          <w:p w:rsidR="00E54E47" w:rsidRPr="000275B1" w:rsidRDefault="00E54E47" w:rsidP="00825376">
            <w:pPr>
              <w:spacing w:before="100" w:beforeAutospacing="1" w:after="100" w:afterAutospacing="1" w:line="240" w:lineRule="auto"/>
              <w:rPr>
                <w:sz w:val="20"/>
                <w:szCs w:val="20"/>
              </w:rPr>
            </w:pPr>
            <w:r>
              <w:rPr>
                <w:sz w:val="20"/>
                <w:szCs w:val="20"/>
              </w:rPr>
              <w:t>Contact Nancy Jean about parade requirements</w:t>
            </w:r>
          </w:p>
        </w:tc>
        <w:tc>
          <w:tcPr>
            <w:tcW w:w="990" w:type="dxa"/>
          </w:tcPr>
          <w:p w:rsidR="00E54E47" w:rsidRDefault="00E54E47" w:rsidP="00825376">
            <w:pPr>
              <w:pStyle w:val="TableRow"/>
              <w:rPr>
                <w:rFonts w:asciiTheme="minorHAnsi" w:hAnsiTheme="minorHAnsi"/>
              </w:rPr>
            </w:pPr>
            <w:r>
              <w:rPr>
                <w:rFonts w:asciiTheme="minorHAnsi" w:hAnsiTheme="minorHAnsi"/>
              </w:rPr>
              <w:t>Brian</w:t>
            </w:r>
          </w:p>
        </w:tc>
        <w:tc>
          <w:tcPr>
            <w:tcW w:w="810" w:type="dxa"/>
          </w:tcPr>
          <w:p w:rsidR="00E54E47" w:rsidRDefault="00E54E47" w:rsidP="00825376">
            <w:pPr>
              <w:pStyle w:val="TableRow"/>
              <w:rPr>
                <w:rFonts w:asciiTheme="minorHAnsi" w:hAnsiTheme="minorHAnsi" w:cs="Arial"/>
              </w:rPr>
            </w:pPr>
            <w:r>
              <w:rPr>
                <w:rFonts w:asciiTheme="minorHAnsi" w:hAnsiTheme="minorHAnsi" w:cs="Arial"/>
              </w:rPr>
              <w:t>Jan 20</w:t>
            </w:r>
          </w:p>
        </w:tc>
        <w:tc>
          <w:tcPr>
            <w:tcW w:w="940" w:type="dxa"/>
            <w:shd w:val="clear" w:color="auto" w:fill="FFC000"/>
          </w:tcPr>
          <w:p w:rsidR="00E54E47" w:rsidRDefault="00E54E47" w:rsidP="00825376">
            <w:pPr>
              <w:pStyle w:val="TableRow"/>
              <w:rPr>
                <w:rFonts w:asciiTheme="minorHAnsi" w:hAnsiTheme="minorHAnsi" w:cs="Arial"/>
              </w:rPr>
            </w:pPr>
            <w:r>
              <w:rPr>
                <w:rFonts w:asciiTheme="minorHAnsi" w:hAnsiTheme="minorHAnsi" w:cs="Arial"/>
              </w:rPr>
              <w:t>Open</w:t>
            </w:r>
          </w:p>
        </w:tc>
      </w:tr>
      <w:tr w:rsidR="002A3BF1" w:rsidRPr="00CE52FA" w:rsidTr="00F55C29">
        <w:trPr>
          <w:tblHeader/>
        </w:trPr>
        <w:tc>
          <w:tcPr>
            <w:tcW w:w="468" w:type="dxa"/>
          </w:tcPr>
          <w:p w:rsidR="002A3BF1" w:rsidRDefault="00E54E47" w:rsidP="00825376">
            <w:pPr>
              <w:pStyle w:val="TableRow"/>
              <w:jc w:val="center"/>
              <w:rPr>
                <w:rFonts w:asciiTheme="minorHAnsi" w:hAnsiTheme="minorHAnsi" w:cs="Arial"/>
              </w:rPr>
            </w:pPr>
            <w:r>
              <w:rPr>
                <w:rFonts w:asciiTheme="minorHAnsi" w:hAnsiTheme="minorHAnsi" w:cs="Arial"/>
              </w:rPr>
              <w:t>13</w:t>
            </w:r>
          </w:p>
        </w:tc>
        <w:tc>
          <w:tcPr>
            <w:tcW w:w="900" w:type="dxa"/>
          </w:tcPr>
          <w:p w:rsidR="002A3BF1" w:rsidRPr="007F0A44" w:rsidRDefault="002A3BF1" w:rsidP="00825376">
            <w:pPr>
              <w:pStyle w:val="TableRow"/>
              <w:rPr>
                <w:rFonts w:asciiTheme="minorHAnsi" w:hAnsiTheme="minorHAnsi" w:cs="Arial"/>
              </w:rPr>
            </w:pPr>
            <w:r>
              <w:rPr>
                <w:rFonts w:asciiTheme="minorHAnsi" w:hAnsiTheme="minorHAnsi" w:cs="Arial"/>
              </w:rPr>
              <w:t>Jan 06</w:t>
            </w:r>
          </w:p>
        </w:tc>
        <w:tc>
          <w:tcPr>
            <w:tcW w:w="5400" w:type="dxa"/>
          </w:tcPr>
          <w:p w:rsidR="002A3BF1" w:rsidRPr="007F0A44" w:rsidRDefault="000275B1" w:rsidP="00825376">
            <w:pPr>
              <w:spacing w:before="100" w:beforeAutospacing="1" w:after="100" w:afterAutospacing="1" w:line="240" w:lineRule="auto"/>
              <w:rPr>
                <w:sz w:val="20"/>
                <w:szCs w:val="20"/>
              </w:rPr>
            </w:pPr>
            <w:r>
              <w:rPr>
                <w:sz w:val="20"/>
                <w:szCs w:val="20"/>
              </w:rPr>
              <w:t xml:space="preserve">Send out spring season schedule </w:t>
            </w:r>
          </w:p>
        </w:tc>
        <w:tc>
          <w:tcPr>
            <w:tcW w:w="990" w:type="dxa"/>
          </w:tcPr>
          <w:p w:rsidR="002A3BF1" w:rsidRPr="007F0A44" w:rsidRDefault="000275B1" w:rsidP="00825376">
            <w:pPr>
              <w:pStyle w:val="TableRow"/>
              <w:rPr>
                <w:rFonts w:asciiTheme="minorHAnsi" w:hAnsiTheme="minorHAnsi"/>
              </w:rPr>
            </w:pPr>
            <w:r>
              <w:rPr>
                <w:rFonts w:asciiTheme="minorHAnsi" w:hAnsiTheme="minorHAnsi"/>
              </w:rPr>
              <w:t>Tom</w:t>
            </w:r>
          </w:p>
        </w:tc>
        <w:tc>
          <w:tcPr>
            <w:tcW w:w="810" w:type="dxa"/>
          </w:tcPr>
          <w:p w:rsidR="002A3BF1" w:rsidRDefault="000275B1" w:rsidP="00825376">
            <w:pPr>
              <w:pStyle w:val="TableRow"/>
              <w:rPr>
                <w:rFonts w:asciiTheme="minorHAnsi" w:hAnsiTheme="minorHAnsi" w:cs="Arial"/>
              </w:rPr>
            </w:pPr>
            <w:r>
              <w:rPr>
                <w:rFonts w:asciiTheme="minorHAnsi" w:hAnsiTheme="minorHAnsi" w:cs="Arial"/>
              </w:rPr>
              <w:t>Jan 20</w:t>
            </w:r>
          </w:p>
        </w:tc>
        <w:tc>
          <w:tcPr>
            <w:tcW w:w="940" w:type="dxa"/>
            <w:shd w:val="clear" w:color="auto" w:fill="FFC000"/>
          </w:tcPr>
          <w:p w:rsidR="002A3BF1" w:rsidRDefault="000275B1" w:rsidP="00825376">
            <w:pPr>
              <w:pStyle w:val="TableRow"/>
              <w:rPr>
                <w:rFonts w:asciiTheme="minorHAnsi" w:hAnsiTheme="minorHAnsi" w:cs="Arial"/>
              </w:rPr>
            </w:pPr>
            <w:r>
              <w:rPr>
                <w:rFonts w:asciiTheme="minorHAnsi" w:hAnsiTheme="minorHAnsi" w:cs="Arial"/>
              </w:rPr>
              <w:t>Open</w:t>
            </w:r>
          </w:p>
        </w:tc>
      </w:tr>
      <w:tr w:rsidR="002A3BF1" w:rsidRPr="00CE52FA" w:rsidTr="00F55C29">
        <w:trPr>
          <w:tblHeader/>
        </w:trPr>
        <w:tc>
          <w:tcPr>
            <w:tcW w:w="468" w:type="dxa"/>
          </w:tcPr>
          <w:p w:rsidR="002A3BF1" w:rsidRDefault="00E54E47" w:rsidP="00825376">
            <w:pPr>
              <w:pStyle w:val="TableRow"/>
              <w:jc w:val="center"/>
              <w:rPr>
                <w:rFonts w:asciiTheme="minorHAnsi" w:hAnsiTheme="minorHAnsi" w:cs="Arial"/>
              </w:rPr>
            </w:pPr>
            <w:r>
              <w:rPr>
                <w:rFonts w:asciiTheme="minorHAnsi" w:hAnsiTheme="minorHAnsi" w:cs="Arial"/>
              </w:rPr>
              <w:t>14</w:t>
            </w:r>
          </w:p>
        </w:tc>
        <w:tc>
          <w:tcPr>
            <w:tcW w:w="900" w:type="dxa"/>
          </w:tcPr>
          <w:p w:rsidR="002A3BF1" w:rsidRPr="007F0A44" w:rsidRDefault="000275B1" w:rsidP="00825376">
            <w:pPr>
              <w:pStyle w:val="TableRow"/>
              <w:rPr>
                <w:rFonts w:asciiTheme="minorHAnsi" w:hAnsiTheme="minorHAnsi" w:cs="Arial"/>
              </w:rPr>
            </w:pPr>
            <w:r>
              <w:rPr>
                <w:rFonts w:asciiTheme="minorHAnsi" w:hAnsiTheme="minorHAnsi" w:cs="Arial"/>
              </w:rPr>
              <w:t>Jan 06</w:t>
            </w:r>
          </w:p>
        </w:tc>
        <w:tc>
          <w:tcPr>
            <w:tcW w:w="5400" w:type="dxa"/>
          </w:tcPr>
          <w:p w:rsidR="002A3BF1" w:rsidRPr="000275B1" w:rsidRDefault="000275B1" w:rsidP="00825376">
            <w:pPr>
              <w:spacing w:before="100" w:beforeAutospacing="1" w:after="100" w:afterAutospacing="1" w:line="240" w:lineRule="auto"/>
              <w:rPr>
                <w:sz w:val="20"/>
                <w:szCs w:val="20"/>
              </w:rPr>
            </w:pPr>
            <w:r w:rsidRPr="000275B1">
              <w:rPr>
                <w:sz w:val="20"/>
                <w:szCs w:val="20"/>
              </w:rPr>
              <w:t>Send info about last year’s fund raising activity to Doug</w:t>
            </w:r>
          </w:p>
        </w:tc>
        <w:tc>
          <w:tcPr>
            <w:tcW w:w="990" w:type="dxa"/>
          </w:tcPr>
          <w:p w:rsidR="002A3BF1" w:rsidRPr="007F0A44" w:rsidRDefault="000275B1" w:rsidP="00825376">
            <w:pPr>
              <w:pStyle w:val="TableRow"/>
              <w:rPr>
                <w:rFonts w:asciiTheme="minorHAnsi" w:hAnsiTheme="minorHAnsi"/>
              </w:rPr>
            </w:pPr>
            <w:r>
              <w:rPr>
                <w:rFonts w:asciiTheme="minorHAnsi" w:hAnsiTheme="minorHAnsi"/>
              </w:rPr>
              <w:t>Ray</w:t>
            </w:r>
          </w:p>
        </w:tc>
        <w:tc>
          <w:tcPr>
            <w:tcW w:w="810" w:type="dxa"/>
          </w:tcPr>
          <w:p w:rsidR="002A3BF1" w:rsidRDefault="000275B1" w:rsidP="00825376">
            <w:pPr>
              <w:pStyle w:val="TableRow"/>
              <w:rPr>
                <w:rFonts w:asciiTheme="minorHAnsi" w:hAnsiTheme="minorHAnsi" w:cs="Arial"/>
              </w:rPr>
            </w:pPr>
            <w:r>
              <w:rPr>
                <w:rFonts w:asciiTheme="minorHAnsi" w:hAnsiTheme="minorHAnsi" w:cs="Arial"/>
              </w:rPr>
              <w:t>Jan 17</w:t>
            </w:r>
          </w:p>
        </w:tc>
        <w:tc>
          <w:tcPr>
            <w:tcW w:w="940" w:type="dxa"/>
            <w:shd w:val="clear" w:color="auto" w:fill="FFC000"/>
          </w:tcPr>
          <w:p w:rsidR="002A3BF1" w:rsidRDefault="000275B1" w:rsidP="00825376">
            <w:pPr>
              <w:pStyle w:val="TableRow"/>
              <w:rPr>
                <w:rFonts w:asciiTheme="minorHAnsi" w:hAnsiTheme="minorHAnsi" w:cs="Arial"/>
              </w:rPr>
            </w:pPr>
            <w:r>
              <w:rPr>
                <w:rFonts w:asciiTheme="minorHAnsi" w:hAnsiTheme="minorHAnsi" w:cs="Arial"/>
              </w:rPr>
              <w:t>Open</w:t>
            </w:r>
          </w:p>
        </w:tc>
      </w:tr>
      <w:tr w:rsidR="002A3BF1" w:rsidRPr="00CE52FA" w:rsidTr="00F55C29">
        <w:trPr>
          <w:tblHeader/>
        </w:trPr>
        <w:tc>
          <w:tcPr>
            <w:tcW w:w="468" w:type="dxa"/>
          </w:tcPr>
          <w:p w:rsidR="002A3BF1" w:rsidRDefault="00E54E47" w:rsidP="00825376">
            <w:pPr>
              <w:pStyle w:val="TableRow"/>
              <w:jc w:val="center"/>
              <w:rPr>
                <w:rFonts w:asciiTheme="minorHAnsi" w:hAnsiTheme="minorHAnsi" w:cs="Arial"/>
              </w:rPr>
            </w:pPr>
            <w:r>
              <w:rPr>
                <w:rFonts w:asciiTheme="minorHAnsi" w:hAnsiTheme="minorHAnsi" w:cs="Arial"/>
              </w:rPr>
              <w:t>15</w:t>
            </w:r>
          </w:p>
        </w:tc>
        <w:tc>
          <w:tcPr>
            <w:tcW w:w="900" w:type="dxa"/>
          </w:tcPr>
          <w:p w:rsidR="002A3BF1" w:rsidRPr="007F0A44" w:rsidRDefault="000275B1" w:rsidP="00825376">
            <w:pPr>
              <w:pStyle w:val="TableRow"/>
              <w:rPr>
                <w:rFonts w:asciiTheme="minorHAnsi" w:hAnsiTheme="minorHAnsi" w:cs="Arial"/>
              </w:rPr>
            </w:pPr>
            <w:r>
              <w:rPr>
                <w:rFonts w:asciiTheme="minorHAnsi" w:hAnsiTheme="minorHAnsi" w:cs="Arial"/>
              </w:rPr>
              <w:t>Jan 06</w:t>
            </w:r>
          </w:p>
        </w:tc>
        <w:tc>
          <w:tcPr>
            <w:tcW w:w="5400" w:type="dxa"/>
          </w:tcPr>
          <w:p w:rsidR="002A3BF1" w:rsidRPr="000275B1" w:rsidRDefault="000275B1" w:rsidP="00825376">
            <w:pPr>
              <w:spacing w:before="100" w:beforeAutospacing="1" w:after="100" w:afterAutospacing="1" w:line="240" w:lineRule="auto"/>
              <w:rPr>
                <w:sz w:val="20"/>
                <w:szCs w:val="20"/>
              </w:rPr>
            </w:pPr>
            <w:r>
              <w:rPr>
                <w:sz w:val="20"/>
                <w:szCs w:val="20"/>
              </w:rPr>
              <w:t xml:space="preserve">Set up fund raising committee meeting </w:t>
            </w:r>
          </w:p>
        </w:tc>
        <w:tc>
          <w:tcPr>
            <w:tcW w:w="990" w:type="dxa"/>
          </w:tcPr>
          <w:p w:rsidR="002A3BF1" w:rsidRPr="007F0A44" w:rsidRDefault="000275B1" w:rsidP="00825376">
            <w:pPr>
              <w:pStyle w:val="TableRow"/>
              <w:rPr>
                <w:rFonts w:asciiTheme="minorHAnsi" w:hAnsiTheme="minorHAnsi"/>
              </w:rPr>
            </w:pPr>
            <w:r>
              <w:rPr>
                <w:rFonts w:asciiTheme="minorHAnsi" w:hAnsiTheme="minorHAnsi"/>
              </w:rPr>
              <w:t>Doug</w:t>
            </w:r>
          </w:p>
        </w:tc>
        <w:tc>
          <w:tcPr>
            <w:tcW w:w="810" w:type="dxa"/>
          </w:tcPr>
          <w:p w:rsidR="002A3BF1" w:rsidRDefault="000275B1" w:rsidP="00825376">
            <w:pPr>
              <w:pStyle w:val="TableRow"/>
              <w:rPr>
                <w:rFonts w:asciiTheme="minorHAnsi" w:hAnsiTheme="minorHAnsi" w:cs="Arial"/>
              </w:rPr>
            </w:pPr>
            <w:r>
              <w:rPr>
                <w:rFonts w:asciiTheme="minorHAnsi" w:hAnsiTheme="minorHAnsi" w:cs="Arial"/>
              </w:rPr>
              <w:t>Jan 22</w:t>
            </w:r>
          </w:p>
        </w:tc>
        <w:tc>
          <w:tcPr>
            <w:tcW w:w="940" w:type="dxa"/>
            <w:shd w:val="clear" w:color="auto" w:fill="FFC000"/>
          </w:tcPr>
          <w:p w:rsidR="002A3BF1" w:rsidRDefault="000275B1" w:rsidP="00825376">
            <w:pPr>
              <w:pStyle w:val="TableRow"/>
              <w:rPr>
                <w:rFonts w:asciiTheme="minorHAnsi" w:hAnsiTheme="minorHAnsi" w:cs="Arial"/>
              </w:rPr>
            </w:pPr>
            <w:r>
              <w:rPr>
                <w:rFonts w:asciiTheme="minorHAnsi" w:hAnsiTheme="minorHAnsi" w:cs="Arial"/>
              </w:rPr>
              <w:t>Open</w:t>
            </w:r>
          </w:p>
        </w:tc>
      </w:tr>
      <w:tr w:rsidR="00825376" w:rsidRPr="00CE52FA" w:rsidTr="00F55C29">
        <w:trPr>
          <w:tblHeader/>
        </w:trPr>
        <w:tc>
          <w:tcPr>
            <w:tcW w:w="468" w:type="dxa"/>
          </w:tcPr>
          <w:p w:rsidR="00825376" w:rsidRDefault="00E01BC0" w:rsidP="00825376">
            <w:pPr>
              <w:pStyle w:val="TableRow"/>
              <w:jc w:val="center"/>
              <w:rPr>
                <w:rFonts w:asciiTheme="minorHAnsi" w:hAnsiTheme="minorHAnsi" w:cs="Arial"/>
              </w:rPr>
            </w:pPr>
            <w:r>
              <w:rPr>
                <w:rFonts w:asciiTheme="minorHAnsi" w:hAnsiTheme="minorHAnsi" w:cs="Arial"/>
              </w:rPr>
              <w:t>16</w:t>
            </w:r>
          </w:p>
        </w:tc>
        <w:tc>
          <w:tcPr>
            <w:tcW w:w="900" w:type="dxa"/>
          </w:tcPr>
          <w:p w:rsidR="00825376" w:rsidRDefault="00E17347" w:rsidP="00825376">
            <w:pPr>
              <w:pStyle w:val="TableRow"/>
              <w:rPr>
                <w:rFonts w:asciiTheme="minorHAnsi" w:hAnsiTheme="minorHAnsi" w:cs="Arial"/>
              </w:rPr>
            </w:pPr>
            <w:r>
              <w:rPr>
                <w:rFonts w:asciiTheme="minorHAnsi" w:hAnsiTheme="minorHAnsi" w:cs="Arial"/>
              </w:rPr>
              <w:t>Jan 20</w:t>
            </w:r>
          </w:p>
        </w:tc>
        <w:tc>
          <w:tcPr>
            <w:tcW w:w="5400" w:type="dxa"/>
          </w:tcPr>
          <w:p w:rsidR="00825376" w:rsidRDefault="00E17347" w:rsidP="00825376">
            <w:pPr>
              <w:spacing w:before="100" w:beforeAutospacing="1" w:after="100" w:afterAutospacing="1" w:line="240" w:lineRule="auto"/>
              <w:rPr>
                <w:sz w:val="20"/>
                <w:szCs w:val="20"/>
              </w:rPr>
            </w:pPr>
            <w:r>
              <w:rPr>
                <w:sz w:val="20"/>
                <w:szCs w:val="20"/>
              </w:rPr>
              <w:t>Find out if we need certificate of insurance for parade</w:t>
            </w:r>
          </w:p>
        </w:tc>
        <w:tc>
          <w:tcPr>
            <w:tcW w:w="990" w:type="dxa"/>
          </w:tcPr>
          <w:p w:rsidR="00825376" w:rsidRDefault="00E17347" w:rsidP="00825376">
            <w:pPr>
              <w:pStyle w:val="TableRow"/>
              <w:rPr>
                <w:rFonts w:asciiTheme="minorHAnsi" w:hAnsiTheme="minorHAnsi"/>
              </w:rPr>
            </w:pPr>
            <w:r>
              <w:rPr>
                <w:rFonts w:asciiTheme="minorHAnsi" w:hAnsiTheme="minorHAnsi"/>
              </w:rPr>
              <w:t>Ray</w:t>
            </w:r>
          </w:p>
        </w:tc>
        <w:tc>
          <w:tcPr>
            <w:tcW w:w="810" w:type="dxa"/>
          </w:tcPr>
          <w:p w:rsidR="00825376" w:rsidRDefault="00E17347" w:rsidP="00825376">
            <w:pPr>
              <w:pStyle w:val="TableRow"/>
              <w:rPr>
                <w:rFonts w:asciiTheme="minorHAnsi" w:hAnsiTheme="minorHAnsi" w:cs="Arial"/>
              </w:rPr>
            </w:pPr>
            <w:r>
              <w:rPr>
                <w:rFonts w:asciiTheme="minorHAnsi" w:hAnsiTheme="minorHAnsi" w:cs="Arial"/>
              </w:rPr>
              <w:t>Mar 1</w:t>
            </w:r>
          </w:p>
        </w:tc>
        <w:tc>
          <w:tcPr>
            <w:tcW w:w="940" w:type="dxa"/>
            <w:shd w:val="clear" w:color="auto" w:fill="FFC000"/>
          </w:tcPr>
          <w:p w:rsidR="00825376" w:rsidRDefault="00E17347" w:rsidP="00825376">
            <w:pPr>
              <w:pStyle w:val="TableRow"/>
              <w:rPr>
                <w:rFonts w:asciiTheme="minorHAnsi" w:hAnsiTheme="minorHAnsi" w:cs="Arial"/>
              </w:rPr>
            </w:pPr>
            <w:r>
              <w:rPr>
                <w:rFonts w:asciiTheme="minorHAnsi" w:hAnsiTheme="minorHAnsi" w:cs="Arial"/>
              </w:rPr>
              <w:t>Open</w:t>
            </w:r>
          </w:p>
        </w:tc>
      </w:tr>
      <w:tr w:rsidR="00825376" w:rsidRPr="00CE52FA" w:rsidTr="00F55C29">
        <w:trPr>
          <w:tblHeader/>
        </w:trPr>
        <w:tc>
          <w:tcPr>
            <w:tcW w:w="468" w:type="dxa"/>
          </w:tcPr>
          <w:p w:rsidR="00825376" w:rsidRDefault="00E01BC0" w:rsidP="00825376">
            <w:pPr>
              <w:pStyle w:val="TableRow"/>
              <w:jc w:val="center"/>
              <w:rPr>
                <w:rFonts w:asciiTheme="minorHAnsi" w:hAnsiTheme="minorHAnsi" w:cs="Arial"/>
              </w:rPr>
            </w:pPr>
            <w:r>
              <w:rPr>
                <w:rFonts w:asciiTheme="minorHAnsi" w:hAnsiTheme="minorHAnsi" w:cs="Arial"/>
              </w:rPr>
              <w:t>17</w:t>
            </w:r>
          </w:p>
        </w:tc>
        <w:tc>
          <w:tcPr>
            <w:tcW w:w="900" w:type="dxa"/>
          </w:tcPr>
          <w:p w:rsidR="00825376" w:rsidRDefault="00E01BC0" w:rsidP="00825376">
            <w:pPr>
              <w:pStyle w:val="TableRow"/>
              <w:rPr>
                <w:rFonts w:asciiTheme="minorHAnsi" w:hAnsiTheme="minorHAnsi" w:cs="Arial"/>
              </w:rPr>
            </w:pPr>
            <w:r>
              <w:rPr>
                <w:rFonts w:asciiTheme="minorHAnsi" w:hAnsiTheme="minorHAnsi" w:cs="Arial"/>
              </w:rPr>
              <w:t>Jan 20</w:t>
            </w:r>
          </w:p>
        </w:tc>
        <w:tc>
          <w:tcPr>
            <w:tcW w:w="5400" w:type="dxa"/>
          </w:tcPr>
          <w:p w:rsidR="00825376" w:rsidRDefault="00E01BC0" w:rsidP="00825376">
            <w:pPr>
              <w:spacing w:before="100" w:beforeAutospacing="1" w:after="100" w:afterAutospacing="1" w:line="240" w:lineRule="auto"/>
              <w:rPr>
                <w:sz w:val="20"/>
                <w:szCs w:val="20"/>
              </w:rPr>
            </w:pPr>
            <w:r>
              <w:rPr>
                <w:sz w:val="20"/>
                <w:szCs w:val="20"/>
              </w:rPr>
              <w:t xml:space="preserve">Ask WRB school for chorus for Opening Day ceremony </w:t>
            </w:r>
          </w:p>
        </w:tc>
        <w:tc>
          <w:tcPr>
            <w:tcW w:w="990" w:type="dxa"/>
          </w:tcPr>
          <w:p w:rsidR="00825376" w:rsidRDefault="00E01BC0" w:rsidP="00825376">
            <w:pPr>
              <w:pStyle w:val="TableRow"/>
              <w:rPr>
                <w:rFonts w:asciiTheme="minorHAnsi" w:hAnsiTheme="minorHAnsi"/>
              </w:rPr>
            </w:pPr>
            <w:r>
              <w:rPr>
                <w:rFonts w:asciiTheme="minorHAnsi" w:hAnsiTheme="minorHAnsi"/>
              </w:rPr>
              <w:t>Jeff</w:t>
            </w:r>
          </w:p>
        </w:tc>
        <w:tc>
          <w:tcPr>
            <w:tcW w:w="810" w:type="dxa"/>
          </w:tcPr>
          <w:p w:rsidR="00825376" w:rsidRDefault="00E01BC0" w:rsidP="00825376">
            <w:pPr>
              <w:pStyle w:val="TableRow"/>
              <w:rPr>
                <w:rFonts w:asciiTheme="minorHAnsi" w:hAnsiTheme="minorHAnsi" w:cs="Arial"/>
              </w:rPr>
            </w:pPr>
            <w:r>
              <w:rPr>
                <w:rFonts w:asciiTheme="minorHAnsi" w:hAnsiTheme="minorHAnsi" w:cs="Arial"/>
              </w:rPr>
              <w:t>Mar 1</w:t>
            </w:r>
          </w:p>
        </w:tc>
        <w:tc>
          <w:tcPr>
            <w:tcW w:w="940" w:type="dxa"/>
            <w:shd w:val="clear" w:color="auto" w:fill="FFC000"/>
          </w:tcPr>
          <w:p w:rsidR="00825376" w:rsidRDefault="00E01BC0" w:rsidP="00825376">
            <w:pPr>
              <w:pStyle w:val="TableRow"/>
              <w:rPr>
                <w:rFonts w:asciiTheme="minorHAnsi" w:hAnsiTheme="minorHAnsi" w:cs="Arial"/>
              </w:rPr>
            </w:pPr>
            <w:r>
              <w:rPr>
                <w:rFonts w:asciiTheme="minorHAnsi" w:hAnsiTheme="minorHAnsi" w:cs="Arial"/>
              </w:rPr>
              <w:t>Open</w:t>
            </w:r>
          </w:p>
        </w:tc>
      </w:tr>
      <w:tr w:rsidR="00E01BC0" w:rsidRPr="00CE52FA" w:rsidTr="00F55C29">
        <w:trPr>
          <w:tblHeader/>
        </w:trPr>
        <w:tc>
          <w:tcPr>
            <w:tcW w:w="468" w:type="dxa"/>
          </w:tcPr>
          <w:p w:rsidR="00E01BC0" w:rsidRDefault="00E01BC0" w:rsidP="00825376">
            <w:pPr>
              <w:pStyle w:val="TableRow"/>
              <w:jc w:val="center"/>
              <w:rPr>
                <w:rFonts w:asciiTheme="minorHAnsi" w:hAnsiTheme="minorHAnsi" w:cs="Arial"/>
              </w:rPr>
            </w:pPr>
            <w:r>
              <w:rPr>
                <w:rFonts w:asciiTheme="minorHAnsi" w:hAnsiTheme="minorHAnsi" w:cs="Arial"/>
              </w:rPr>
              <w:t>18</w:t>
            </w:r>
          </w:p>
        </w:tc>
        <w:tc>
          <w:tcPr>
            <w:tcW w:w="900" w:type="dxa"/>
          </w:tcPr>
          <w:p w:rsidR="00E01BC0" w:rsidRDefault="00E01BC0" w:rsidP="00825376">
            <w:pPr>
              <w:pStyle w:val="TableRow"/>
              <w:rPr>
                <w:rFonts w:asciiTheme="minorHAnsi" w:hAnsiTheme="minorHAnsi" w:cs="Arial"/>
              </w:rPr>
            </w:pPr>
            <w:r>
              <w:rPr>
                <w:rFonts w:asciiTheme="minorHAnsi" w:hAnsiTheme="minorHAnsi" w:cs="Arial"/>
              </w:rPr>
              <w:t>Jan 20</w:t>
            </w:r>
          </w:p>
        </w:tc>
        <w:tc>
          <w:tcPr>
            <w:tcW w:w="5400" w:type="dxa"/>
          </w:tcPr>
          <w:p w:rsidR="00E01BC0" w:rsidRDefault="00E01BC0" w:rsidP="00825376">
            <w:pPr>
              <w:spacing w:before="100" w:beforeAutospacing="1" w:after="100" w:afterAutospacing="1" w:line="240" w:lineRule="auto"/>
              <w:rPr>
                <w:sz w:val="20"/>
                <w:szCs w:val="20"/>
              </w:rPr>
            </w:pPr>
            <w:r>
              <w:rPr>
                <w:sz w:val="20"/>
                <w:szCs w:val="20"/>
              </w:rPr>
              <w:t xml:space="preserve">Ask Hood school for chorus for </w:t>
            </w:r>
            <w:proofErr w:type="spellStart"/>
            <w:r>
              <w:rPr>
                <w:sz w:val="20"/>
                <w:szCs w:val="20"/>
              </w:rPr>
              <w:t>Openidn</w:t>
            </w:r>
            <w:proofErr w:type="spellEnd"/>
            <w:r>
              <w:rPr>
                <w:sz w:val="20"/>
                <w:szCs w:val="20"/>
              </w:rPr>
              <w:t xml:space="preserve"> Day ceremony</w:t>
            </w:r>
          </w:p>
        </w:tc>
        <w:tc>
          <w:tcPr>
            <w:tcW w:w="990" w:type="dxa"/>
          </w:tcPr>
          <w:p w:rsidR="00E01BC0" w:rsidRDefault="00E01BC0" w:rsidP="00825376">
            <w:pPr>
              <w:pStyle w:val="TableRow"/>
              <w:rPr>
                <w:rFonts w:asciiTheme="minorHAnsi" w:hAnsiTheme="minorHAnsi"/>
              </w:rPr>
            </w:pPr>
            <w:r>
              <w:rPr>
                <w:rFonts w:asciiTheme="minorHAnsi" w:hAnsiTheme="minorHAnsi"/>
              </w:rPr>
              <w:t>Ray</w:t>
            </w:r>
          </w:p>
        </w:tc>
        <w:tc>
          <w:tcPr>
            <w:tcW w:w="810" w:type="dxa"/>
          </w:tcPr>
          <w:p w:rsidR="00E01BC0" w:rsidRDefault="00E01BC0" w:rsidP="00825376">
            <w:pPr>
              <w:pStyle w:val="TableRow"/>
              <w:rPr>
                <w:rFonts w:asciiTheme="minorHAnsi" w:hAnsiTheme="minorHAnsi" w:cs="Arial"/>
              </w:rPr>
            </w:pPr>
            <w:r>
              <w:rPr>
                <w:rFonts w:asciiTheme="minorHAnsi" w:hAnsiTheme="minorHAnsi" w:cs="Arial"/>
              </w:rPr>
              <w:t>Mar 1</w:t>
            </w:r>
          </w:p>
        </w:tc>
        <w:tc>
          <w:tcPr>
            <w:tcW w:w="940" w:type="dxa"/>
            <w:shd w:val="clear" w:color="auto" w:fill="FFC000"/>
          </w:tcPr>
          <w:p w:rsidR="00E01BC0" w:rsidRDefault="00E01BC0" w:rsidP="00825376">
            <w:pPr>
              <w:pStyle w:val="TableRow"/>
              <w:rPr>
                <w:rFonts w:asciiTheme="minorHAnsi" w:hAnsiTheme="minorHAnsi" w:cs="Arial"/>
              </w:rPr>
            </w:pPr>
            <w:r>
              <w:rPr>
                <w:rFonts w:asciiTheme="minorHAnsi" w:hAnsiTheme="minorHAnsi" w:cs="Arial"/>
              </w:rPr>
              <w:t>Open</w:t>
            </w:r>
          </w:p>
        </w:tc>
      </w:tr>
      <w:tr w:rsidR="00825376" w:rsidRPr="00CE52FA" w:rsidTr="00677953">
        <w:trPr>
          <w:trHeight w:val="287"/>
          <w:tblHeader/>
        </w:trPr>
        <w:tc>
          <w:tcPr>
            <w:tcW w:w="468" w:type="dxa"/>
          </w:tcPr>
          <w:p w:rsidR="00825376" w:rsidRDefault="00E01BC0" w:rsidP="00825376">
            <w:pPr>
              <w:pStyle w:val="TableRow"/>
              <w:jc w:val="center"/>
              <w:rPr>
                <w:rFonts w:asciiTheme="minorHAnsi" w:hAnsiTheme="minorHAnsi" w:cs="Arial"/>
              </w:rPr>
            </w:pPr>
            <w:r>
              <w:rPr>
                <w:rFonts w:asciiTheme="minorHAnsi" w:hAnsiTheme="minorHAnsi" w:cs="Arial"/>
              </w:rPr>
              <w:t>19</w:t>
            </w:r>
          </w:p>
        </w:tc>
        <w:tc>
          <w:tcPr>
            <w:tcW w:w="900" w:type="dxa"/>
          </w:tcPr>
          <w:p w:rsidR="00825376" w:rsidRDefault="00E01BC0" w:rsidP="00825376">
            <w:pPr>
              <w:pStyle w:val="TableRow"/>
              <w:rPr>
                <w:rFonts w:asciiTheme="minorHAnsi" w:hAnsiTheme="minorHAnsi" w:cs="Arial"/>
              </w:rPr>
            </w:pPr>
            <w:r>
              <w:rPr>
                <w:rFonts w:asciiTheme="minorHAnsi" w:hAnsiTheme="minorHAnsi" w:cs="Arial"/>
              </w:rPr>
              <w:t>Jan 20</w:t>
            </w:r>
          </w:p>
        </w:tc>
        <w:tc>
          <w:tcPr>
            <w:tcW w:w="5400" w:type="dxa"/>
          </w:tcPr>
          <w:p w:rsidR="00825376" w:rsidRPr="00E01BC0" w:rsidRDefault="00E01BC0" w:rsidP="00E01BC0">
            <w:pPr>
              <w:spacing w:after="0" w:line="240" w:lineRule="auto"/>
              <w:rPr>
                <w:sz w:val="20"/>
                <w:szCs w:val="20"/>
              </w:rPr>
            </w:pPr>
            <w:r w:rsidRPr="00E01BC0">
              <w:rPr>
                <w:sz w:val="20"/>
                <w:szCs w:val="20"/>
              </w:rPr>
              <w:t xml:space="preserve">Send proposed 2014 season calendar to </w:t>
            </w:r>
            <w:proofErr w:type="spellStart"/>
            <w:r w:rsidRPr="00E01BC0">
              <w:rPr>
                <w:sz w:val="20"/>
                <w:szCs w:val="20"/>
              </w:rPr>
              <w:t>BoD</w:t>
            </w:r>
            <w:proofErr w:type="spellEnd"/>
            <w:r w:rsidRPr="00E01BC0">
              <w:rPr>
                <w:sz w:val="20"/>
                <w:szCs w:val="20"/>
              </w:rPr>
              <w:t xml:space="preserve"> for review</w:t>
            </w:r>
          </w:p>
        </w:tc>
        <w:tc>
          <w:tcPr>
            <w:tcW w:w="990" w:type="dxa"/>
          </w:tcPr>
          <w:p w:rsidR="00825376" w:rsidRDefault="00E01BC0" w:rsidP="00825376">
            <w:pPr>
              <w:pStyle w:val="TableRow"/>
              <w:rPr>
                <w:rFonts w:asciiTheme="minorHAnsi" w:hAnsiTheme="minorHAnsi"/>
              </w:rPr>
            </w:pPr>
            <w:r>
              <w:rPr>
                <w:rFonts w:asciiTheme="minorHAnsi" w:hAnsiTheme="minorHAnsi"/>
              </w:rPr>
              <w:t>Tom</w:t>
            </w:r>
          </w:p>
        </w:tc>
        <w:tc>
          <w:tcPr>
            <w:tcW w:w="810" w:type="dxa"/>
          </w:tcPr>
          <w:p w:rsidR="00825376" w:rsidRDefault="00E01BC0" w:rsidP="00825376">
            <w:pPr>
              <w:pStyle w:val="TableRow"/>
              <w:rPr>
                <w:rFonts w:asciiTheme="minorHAnsi" w:hAnsiTheme="minorHAnsi" w:cs="Arial"/>
              </w:rPr>
            </w:pPr>
            <w:r>
              <w:rPr>
                <w:rFonts w:asciiTheme="minorHAnsi" w:hAnsiTheme="minorHAnsi" w:cs="Arial"/>
              </w:rPr>
              <w:t>Feb 3</w:t>
            </w:r>
          </w:p>
        </w:tc>
        <w:tc>
          <w:tcPr>
            <w:tcW w:w="940" w:type="dxa"/>
            <w:shd w:val="clear" w:color="auto" w:fill="948A54" w:themeFill="background2" w:themeFillShade="80"/>
          </w:tcPr>
          <w:p w:rsidR="00825376" w:rsidRDefault="00E01BC0" w:rsidP="00825376">
            <w:pPr>
              <w:pStyle w:val="TableRow"/>
              <w:rPr>
                <w:rFonts w:asciiTheme="minorHAnsi" w:hAnsiTheme="minorHAnsi" w:cs="Arial"/>
              </w:rPr>
            </w:pPr>
            <w:r>
              <w:rPr>
                <w:rFonts w:asciiTheme="minorHAnsi" w:hAnsiTheme="minorHAnsi" w:cs="Arial"/>
              </w:rPr>
              <w:t>Closed</w:t>
            </w:r>
          </w:p>
        </w:tc>
      </w:tr>
      <w:tr w:rsidR="00825376" w:rsidRPr="00CE52FA" w:rsidTr="00F55C29">
        <w:trPr>
          <w:tblHeader/>
        </w:trPr>
        <w:tc>
          <w:tcPr>
            <w:tcW w:w="468" w:type="dxa"/>
          </w:tcPr>
          <w:p w:rsidR="00825376" w:rsidRDefault="00E01BC0" w:rsidP="00825376">
            <w:pPr>
              <w:pStyle w:val="TableRow"/>
              <w:jc w:val="center"/>
              <w:rPr>
                <w:rFonts w:asciiTheme="minorHAnsi" w:hAnsiTheme="minorHAnsi" w:cs="Arial"/>
              </w:rPr>
            </w:pPr>
            <w:r>
              <w:rPr>
                <w:rFonts w:asciiTheme="minorHAnsi" w:hAnsiTheme="minorHAnsi" w:cs="Arial"/>
              </w:rPr>
              <w:t>20</w:t>
            </w:r>
          </w:p>
        </w:tc>
        <w:tc>
          <w:tcPr>
            <w:tcW w:w="900" w:type="dxa"/>
          </w:tcPr>
          <w:p w:rsidR="00825376" w:rsidRDefault="00F92EC1" w:rsidP="00825376">
            <w:pPr>
              <w:pStyle w:val="TableRow"/>
              <w:rPr>
                <w:rFonts w:asciiTheme="minorHAnsi" w:hAnsiTheme="minorHAnsi" w:cs="Arial"/>
              </w:rPr>
            </w:pPr>
            <w:r>
              <w:rPr>
                <w:rFonts w:asciiTheme="minorHAnsi" w:hAnsiTheme="minorHAnsi" w:cs="Arial"/>
              </w:rPr>
              <w:t>Jan 20</w:t>
            </w:r>
          </w:p>
        </w:tc>
        <w:tc>
          <w:tcPr>
            <w:tcW w:w="5400" w:type="dxa"/>
          </w:tcPr>
          <w:p w:rsidR="00825376" w:rsidRPr="00E01BC0" w:rsidRDefault="00E01BC0" w:rsidP="00825376">
            <w:pPr>
              <w:spacing w:before="100" w:beforeAutospacing="1" w:after="100" w:afterAutospacing="1" w:line="240" w:lineRule="auto"/>
              <w:rPr>
                <w:sz w:val="20"/>
                <w:szCs w:val="20"/>
              </w:rPr>
            </w:pPr>
            <w:r>
              <w:rPr>
                <w:sz w:val="20"/>
                <w:szCs w:val="20"/>
              </w:rPr>
              <w:t>Post approved calendar on DLL website</w:t>
            </w:r>
          </w:p>
        </w:tc>
        <w:tc>
          <w:tcPr>
            <w:tcW w:w="990" w:type="dxa"/>
          </w:tcPr>
          <w:p w:rsidR="00825376" w:rsidRDefault="00E01BC0" w:rsidP="00825376">
            <w:pPr>
              <w:pStyle w:val="TableRow"/>
              <w:rPr>
                <w:rFonts w:asciiTheme="minorHAnsi" w:hAnsiTheme="minorHAnsi"/>
              </w:rPr>
            </w:pPr>
            <w:r>
              <w:rPr>
                <w:rFonts w:asciiTheme="minorHAnsi" w:hAnsiTheme="minorHAnsi"/>
              </w:rPr>
              <w:t>Tom</w:t>
            </w:r>
          </w:p>
        </w:tc>
        <w:tc>
          <w:tcPr>
            <w:tcW w:w="810" w:type="dxa"/>
          </w:tcPr>
          <w:p w:rsidR="00825376" w:rsidRDefault="00E01BC0" w:rsidP="00825376">
            <w:pPr>
              <w:pStyle w:val="TableRow"/>
              <w:rPr>
                <w:rFonts w:asciiTheme="minorHAnsi" w:hAnsiTheme="minorHAnsi" w:cs="Arial"/>
              </w:rPr>
            </w:pPr>
            <w:r>
              <w:rPr>
                <w:rFonts w:asciiTheme="minorHAnsi" w:hAnsiTheme="minorHAnsi" w:cs="Arial"/>
              </w:rPr>
              <w:t>Mar 1</w:t>
            </w:r>
          </w:p>
        </w:tc>
        <w:tc>
          <w:tcPr>
            <w:tcW w:w="940" w:type="dxa"/>
            <w:shd w:val="clear" w:color="auto" w:fill="FFC000"/>
          </w:tcPr>
          <w:p w:rsidR="00825376" w:rsidRDefault="00E01BC0" w:rsidP="00825376">
            <w:pPr>
              <w:pStyle w:val="TableRow"/>
              <w:rPr>
                <w:rFonts w:asciiTheme="minorHAnsi" w:hAnsiTheme="minorHAnsi" w:cs="Arial"/>
              </w:rPr>
            </w:pPr>
            <w:r>
              <w:rPr>
                <w:rFonts w:asciiTheme="minorHAnsi" w:hAnsiTheme="minorHAnsi" w:cs="Arial"/>
              </w:rPr>
              <w:t>Open</w:t>
            </w:r>
          </w:p>
        </w:tc>
      </w:tr>
      <w:tr w:rsidR="00825376" w:rsidRPr="00CE52FA" w:rsidTr="00F55C29">
        <w:trPr>
          <w:tblHeader/>
        </w:trPr>
        <w:tc>
          <w:tcPr>
            <w:tcW w:w="468" w:type="dxa"/>
          </w:tcPr>
          <w:p w:rsidR="00825376" w:rsidRDefault="00E01BC0" w:rsidP="00825376">
            <w:pPr>
              <w:pStyle w:val="TableRow"/>
              <w:jc w:val="center"/>
              <w:rPr>
                <w:rFonts w:asciiTheme="minorHAnsi" w:hAnsiTheme="minorHAnsi" w:cs="Arial"/>
              </w:rPr>
            </w:pPr>
            <w:r>
              <w:rPr>
                <w:rFonts w:asciiTheme="minorHAnsi" w:hAnsiTheme="minorHAnsi" w:cs="Arial"/>
              </w:rPr>
              <w:t>21</w:t>
            </w:r>
          </w:p>
        </w:tc>
        <w:tc>
          <w:tcPr>
            <w:tcW w:w="900" w:type="dxa"/>
          </w:tcPr>
          <w:p w:rsidR="00825376" w:rsidRDefault="00F92EC1" w:rsidP="00825376">
            <w:pPr>
              <w:pStyle w:val="TableRow"/>
              <w:rPr>
                <w:rFonts w:asciiTheme="minorHAnsi" w:hAnsiTheme="minorHAnsi" w:cs="Arial"/>
              </w:rPr>
            </w:pPr>
            <w:r>
              <w:rPr>
                <w:rFonts w:asciiTheme="minorHAnsi" w:hAnsiTheme="minorHAnsi" w:cs="Arial"/>
              </w:rPr>
              <w:t>Jan 20</w:t>
            </w:r>
          </w:p>
        </w:tc>
        <w:tc>
          <w:tcPr>
            <w:tcW w:w="5400" w:type="dxa"/>
          </w:tcPr>
          <w:p w:rsidR="00825376" w:rsidRPr="00E01BC0" w:rsidRDefault="00F92EC1" w:rsidP="00825376">
            <w:pPr>
              <w:spacing w:before="100" w:beforeAutospacing="1" w:after="100" w:afterAutospacing="1" w:line="240" w:lineRule="auto"/>
              <w:rPr>
                <w:sz w:val="20"/>
                <w:szCs w:val="20"/>
              </w:rPr>
            </w:pPr>
            <w:r>
              <w:rPr>
                <w:sz w:val="20"/>
                <w:szCs w:val="20"/>
              </w:rPr>
              <w:t xml:space="preserve">Find out if Alexander Carr Park is available for </w:t>
            </w:r>
            <w:proofErr w:type="spellStart"/>
            <w:r>
              <w:rPr>
                <w:sz w:val="20"/>
                <w:szCs w:val="20"/>
              </w:rPr>
              <w:t>pics</w:t>
            </w:r>
            <w:proofErr w:type="spellEnd"/>
            <w:r>
              <w:rPr>
                <w:sz w:val="20"/>
                <w:szCs w:val="20"/>
              </w:rPr>
              <w:t xml:space="preserve"> on May 10</w:t>
            </w:r>
          </w:p>
        </w:tc>
        <w:tc>
          <w:tcPr>
            <w:tcW w:w="990" w:type="dxa"/>
          </w:tcPr>
          <w:p w:rsidR="00825376" w:rsidRDefault="00F92EC1" w:rsidP="00825376">
            <w:pPr>
              <w:pStyle w:val="TableRow"/>
              <w:rPr>
                <w:rFonts w:asciiTheme="minorHAnsi" w:hAnsiTheme="minorHAnsi"/>
              </w:rPr>
            </w:pPr>
            <w:r>
              <w:rPr>
                <w:rFonts w:asciiTheme="minorHAnsi" w:hAnsiTheme="minorHAnsi"/>
              </w:rPr>
              <w:t>Jeff</w:t>
            </w:r>
          </w:p>
        </w:tc>
        <w:tc>
          <w:tcPr>
            <w:tcW w:w="810" w:type="dxa"/>
          </w:tcPr>
          <w:p w:rsidR="00825376" w:rsidRDefault="00F92EC1" w:rsidP="00825376">
            <w:pPr>
              <w:pStyle w:val="TableRow"/>
              <w:rPr>
                <w:rFonts w:asciiTheme="minorHAnsi" w:hAnsiTheme="minorHAnsi" w:cs="Arial"/>
              </w:rPr>
            </w:pPr>
            <w:r>
              <w:rPr>
                <w:rFonts w:asciiTheme="minorHAnsi" w:hAnsiTheme="minorHAnsi" w:cs="Arial"/>
              </w:rPr>
              <w:t xml:space="preserve">Mar 1 </w:t>
            </w:r>
          </w:p>
        </w:tc>
        <w:tc>
          <w:tcPr>
            <w:tcW w:w="940" w:type="dxa"/>
            <w:shd w:val="clear" w:color="auto" w:fill="FFC000"/>
          </w:tcPr>
          <w:p w:rsidR="00825376" w:rsidRDefault="00F92EC1" w:rsidP="00825376">
            <w:pPr>
              <w:pStyle w:val="TableRow"/>
              <w:rPr>
                <w:rFonts w:asciiTheme="minorHAnsi" w:hAnsiTheme="minorHAnsi" w:cs="Arial"/>
              </w:rPr>
            </w:pPr>
            <w:r>
              <w:rPr>
                <w:rFonts w:asciiTheme="minorHAnsi" w:hAnsiTheme="minorHAnsi" w:cs="Arial"/>
              </w:rPr>
              <w:t>Open</w:t>
            </w:r>
          </w:p>
        </w:tc>
      </w:tr>
      <w:tr w:rsidR="00825376" w:rsidRPr="007D4740" w:rsidTr="00F55C29">
        <w:trPr>
          <w:tblHeader/>
        </w:trPr>
        <w:tc>
          <w:tcPr>
            <w:tcW w:w="468" w:type="dxa"/>
          </w:tcPr>
          <w:p w:rsidR="00825376" w:rsidRPr="007D4740" w:rsidRDefault="00E01BC0" w:rsidP="00825376">
            <w:pPr>
              <w:pStyle w:val="TableRow"/>
              <w:jc w:val="center"/>
              <w:rPr>
                <w:rFonts w:asciiTheme="minorHAnsi" w:hAnsiTheme="minorHAnsi" w:cs="Arial"/>
              </w:rPr>
            </w:pPr>
            <w:r w:rsidRPr="007D4740">
              <w:rPr>
                <w:rFonts w:asciiTheme="minorHAnsi" w:hAnsiTheme="minorHAnsi" w:cs="Arial"/>
              </w:rPr>
              <w:t>21</w:t>
            </w:r>
          </w:p>
        </w:tc>
        <w:tc>
          <w:tcPr>
            <w:tcW w:w="900" w:type="dxa"/>
          </w:tcPr>
          <w:p w:rsidR="00825376" w:rsidRPr="007D4740" w:rsidRDefault="00F92EC1" w:rsidP="00825376">
            <w:pPr>
              <w:pStyle w:val="TableRow"/>
              <w:rPr>
                <w:rFonts w:asciiTheme="minorHAnsi" w:hAnsiTheme="minorHAnsi" w:cs="Arial"/>
              </w:rPr>
            </w:pPr>
            <w:r w:rsidRPr="007D4740">
              <w:rPr>
                <w:rFonts w:asciiTheme="minorHAnsi" w:hAnsiTheme="minorHAnsi" w:cs="Arial"/>
              </w:rPr>
              <w:t>Jan 20</w:t>
            </w:r>
          </w:p>
        </w:tc>
        <w:tc>
          <w:tcPr>
            <w:tcW w:w="5400" w:type="dxa"/>
          </w:tcPr>
          <w:p w:rsidR="00825376" w:rsidRPr="007D4740" w:rsidRDefault="00F92EC1" w:rsidP="00825376">
            <w:pPr>
              <w:spacing w:before="100" w:beforeAutospacing="1" w:after="100" w:afterAutospacing="1" w:line="240" w:lineRule="auto"/>
              <w:rPr>
                <w:sz w:val="20"/>
                <w:szCs w:val="20"/>
              </w:rPr>
            </w:pPr>
            <w:r w:rsidRPr="007D4740">
              <w:rPr>
                <w:sz w:val="20"/>
                <w:szCs w:val="20"/>
              </w:rPr>
              <w:t>See if Boys Club has field survey for Intermediate League</w:t>
            </w:r>
          </w:p>
        </w:tc>
        <w:tc>
          <w:tcPr>
            <w:tcW w:w="990" w:type="dxa"/>
          </w:tcPr>
          <w:p w:rsidR="00825376" w:rsidRPr="007D4740" w:rsidRDefault="00F92EC1" w:rsidP="00825376">
            <w:pPr>
              <w:pStyle w:val="TableRow"/>
              <w:rPr>
                <w:rFonts w:asciiTheme="minorHAnsi" w:hAnsiTheme="minorHAnsi"/>
              </w:rPr>
            </w:pPr>
            <w:r w:rsidRPr="007D4740">
              <w:rPr>
                <w:rFonts w:asciiTheme="minorHAnsi" w:hAnsiTheme="minorHAnsi"/>
              </w:rPr>
              <w:t>Brian</w:t>
            </w:r>
          </w:p>
        </w:tc>
        <w:tc>
          <w:tcPr>
            <w:tcW w:w="810" w:type="dxa"/>
          </w:tcPr>
          <w:p w:rsidR="00825376" w:rsidRPr="007D4740" w:rsidRDefault="00F92EC1" w:rsidP="00825376">
            <w:pPr>
              <w:pStyle w:val="TableRow"/>
              <w:rPr>
                <w:rFonts w:asciiTheme="minorHAnsi" w:hAnsiTheme="minorHAnsi" w:cs="Arial"/>
              </w:rPr>
            </w:pPr>
            <w:r w:rsidRPr="007D4740">
              <w:rPr>
                <w:rFonts w:asciiTheme="minorHAnsi" w:hAnsiTheme="minorHAnsi" w:cs="Arial"/>
              </w:rPr>
              <w:t>Feb 15</w:t>
            </w:r>
          </w:p>
        </w:tc>
        <w:tc>
          <w:tcPr>
            <w:tcW w:w="940" w:type="dxa"/>
            <w:shd w:val="clear" w:color="auto" w:fill="FFC000"/>
          </w:tcPr>
          <w:p w:rsidR="00825376" w:rsidRPr="007D4740" w:rsidRDefault="00F92EC1" w:rsidP="00825376">
            <w:pPr>
              <w:pStyle w:val="TableRow"/>
              <w:rPr>
                <w:rFonts w:asciiTheme="minorHAnsi" w:hAnsiTheme="minorHAnsi" w:cs="Arial"/>
              </w:rPr>
            </w:pPr>
            <w:r w:rsidRPr="007D4740">
              <w:rPr>
                <w:rFonts w:asciiTheme="minorHAnsi" w:hAnsiTheme="minorHAnsi" w:cs="Arial"/>
              </w:rPr>
              <w:t>Open</w:t>
            </w:r>
          </w:p>
        </w:tc>
      </w:tr>
      <w:tr w:rsidR="00F92EC1" w:rsidRPr="007D4740" w:rsidTr="00F55C29">
        <w:trPr>
          <w:tblHeader/>
        </w:trPr>
        <w:tc>
          <w:tcPr>
            <w:tcW w:w="468" w:type="dxa"/>
          </w:tcPr>
          <w:p w:rsidR="00F92EC1" w:rsidRPr="007D4740" w:rsidRDefault="00F92EC1" w:rsidP="00825376">
            <w:pPr>
              <w:pStyle w:val="TableRow"/>
              <w:jc w:val="center"/>
              <w:rPr>
                <w:rFonts w:asciiTheme="minorHAnsi" w:hAnsiTheme="minorHAnsi" w:cs="Arial"/>
              </w:rPr>
            </w:pPr>
            <w:r w:rsidRPr="007D4740">
              <w:rPr>
                <w:rFonts w:asciiTheme="minorHAnsi" w:hAnsiTheme="minorHAnsi" w:cs="Arial"/>
              </w:rPr>
              <w:t>22</w:t>
            </w:r>
          </w:p>
        </w:tc>
        <w:tc>
          <w:tcPr>
            <w:tcW w:w="900" w:type="dxa"/>
          </w:tcPr>
          <w:p w:rsidR="00F92EC1" w:rsidRPr="007D4740" w:rsidRDefault="00F92EC1" w:rsidP="00825376">
            <w:pPr>
              <w:pStyle w:val="TableRow"/>
              <w:rPr>
                <w:rFonts w:asciiTheme="minorHAnsi" w:hAnsiTheme="minorHAnsi" w:cs="Arial"/>
              </w:rPr>
            </w:pPr>
            <w:r w:rsidRPr="007D4740">
              <w:rPr>
                <w:rFonts w:asciiTheme="minorHAnsi" w:hAnsiTheme="minorHAnsi" w:cs="Arial"/>
              </w:rPr>
              <w:t>Jan 20</w:t>
            </w:r>
          </w:p>
        </w:tc>
        <w:tc>
          <w:tcPr>
            <w:tcW w:w="5400" w:type="dxa"/>
          </w:tcPr>
          <w:p w:rsidR="00F92EC1" w:rsidRPr="007D4740" w:rsidRDefault="00F92EC1" w:rsidP="00825376">
            <w:pPr>
              <w:spacing w:before="100" w:beforeAutospacing="1" w:after="100" w:afterAutospacing="1" w:line="240" w:lineRule="auto"/>
              <w:rPr>
                <w:sz w:val="20"/>
                <w:szCs w:val="20"/>
              </w:rPr>
            </w:pPr>
            <w:r w:rsidRPr="007D4740">
              <w:rPr>
                <w:sz w:val="20"/>
                <w:szCs w:val="20"/>
              </w:rPr>
              <w:t>Set up CPR classes – manage CPR qualification</w:t>
            </w:r>
          </w:p>
        </w:tc>
        <w:tc>
          <w:tcPr>
            <w:tcW w:w="990" w:type="dxa"/>
          </w:tcPr>
          <w:p w:rsidR="00F92EC1" w:rsidRPr="007D4740" w:rsidRDefault="00F92EC1" w:rsidP="00825376">
            <w:pPr>
              <w:pStyle w:val="TableRow"/>
              <w:rPr>
                <w:rFonts w:asciiTheme="minorHAnsi" w:hAnsiTheme="minorHAnsi"/>
              </w:rPr>
            </w:pPr>
            <w:r w:rsidRPr="007D4740">
              <w:rPr>
                <w:rFonts w:asciiTheme="minorHAnsi" w:hAnsiTheme="minorHAnsi"/>
              </w:rPr>
              <w:t>Tom T</w:t>
            </w:r>
          </w:p>
        </w:tc>
        <w:tc>
          <w:tcPr>
            <w:tcW w:w="810" w:type="dxa"/>
          </w:tcPr>
          <w:p w:rsidR="00F92EC1" w:rsidRPr="007D4740" w:rsidRDefault="00F92EC1" w:rsidP="00825376">
            <w:pPr>
              <w:pStyle w:val="TableRow"/>
              <w:rPr>
                <w:rFonts w:asciiTheme="minorHAnsi" w:hAnsiTheme="minorHAnsi" w:cs="Arial"/>
              </w:rPr>
            </w:pPr>
            <w:r w:rsidRPr="007D4740">
              <w:rPr>
                <w:rFonts w:asciiTheme="minorHAnsi" w:hAnsiTheme="minorHAnsi" w:cs="Arial"/>
              </w:rPr>
              <w:t>Feb 15</w:t>
            </w:r>
          </w:p>
        </w:tc>
        <w:tc>
          <w:tcPr>
            <w:tcW w:w="940" w:type="dxa"/>
            <w:shd w:val="clear" w:color="auto" w:fill="FFC000"/>
          </w:tcPr>
          <w:p w:rsidR="00F92EC1" w:rsidRPr="007D4740" w:rsidRDefault="00F92EC1" w:rsidP="00825376">
            <w:pPr>
              <w:pStyle w:val="TableRow"/>
              <w:rPr>
                <w:rFonts w:asciiTheme="minorHAnsi" w:hAnsiTheme="minorHAnsi" w:cs="Arial"/>
              </w:rPr>
            </w:pPr>
            <w:r w:rsidRPr="007D4740">
              <w:rPr>
                <w:rFonts w:asciiTheme="minorHAnsi" w:hAnsiTheme="minorHAnsi" w:cs="Arial"/>
              </w:rPr>
              <w:t>Open</w:t>
            </w:r>
          </w:p>
        </w:tc>
      </w:tr>
      <w:tr w:rsidR="00F92EC1" w:rsidRPr="007D4740" w:rsidTr="00F55C29">
        <w:trPr>
          <w:tblHeader/>
        </w:trPr>
        <w:tc>
          <w:tcPr>
            <w:tcW w:w="468" w:type="dxa"/>
          </w:tcPr>
          <w:p w:rsidR="00F92EC1" w:rsidRPr="007D4740" w:rsidRDefault="00F92EC1" w:rsidP="00825376">
            <w:pPr>
              <w:pStyle w:val="TableRow"/>
              <w:jc w:val="center"/>
              <w:rPr>
                <w:rFonts w:asciiTheme="minorHAnsi" w:hAnsiTheme="minorHAnsi" w:cs="Arial"/>
              </w:rPr>
            </w:pPr>
            <w:r w:rsidRPr="007D4740">
              <w:rPr>
                <w:rFonts w:asciiTheme="minorHAnsi" w:hAnsiTheme="minorHAnsi" w:cs="Arial"/>
              </w:rPr>
              <w:lastRenderedPageBreak/>
              <w:t>23</w:t>
            </w:r>
          </w:p>
        </w:tc>
        <w:tc>
          <w:tcPr>
            <w:tcW w:w="900" w:type="dxa"/>
          </w:tcPr>
          <w:p w:rsidR="00F92EC1" w:rsidRPr="007D4740" w:rsidRDefault="00F92EC1" w:rsidP="00825376">
            <w:pPr>
              <w:pStyle w:val="TableRow"/>
              <w:rPr>
                <w:rFonts w:asciiTheme="minorHAnsi" w:hAnsiTheme="minorHAnsi" w:cs="Arial"/>
              </w:rPr>
            </w:pPr>
            <w:r w:rsidRPr="007D4740">
              <w:rPr>
                <w:rFonts w:asciiTheme="minorHAnsi" w:hAnsiTheme="minorHAnsi" w:cs="Arial"/>
              </w:rPr>
              <w:t>Jan 20</w:t>
            </w:r>
          </w:p>
        </w:tc>
        <w:tc>
          <w:tcPr>
            <w:tcW w:w="5400" w:type="dxa"/>
          </w:tcPr>
          <w:p w:rsidR="00F92EC1" w:rsidRPr="007D4740" w:rsidRDefault="00F92EC1" w:rsidP="00825376">
            <w:pPr>
              <w:spacing w:before="100" w:beforeAutospacing="1" w:after="100" w:afterAutospacing="1" w:line="240" w:lineRule="auto"/>
              <w:rPr>
                <w:sz w:val="20"/>
                <w:szCs w:val="20"/>
              </w:rPr>
            </w:pPr>
            <w:r w:rsidRPr="007D4740">
              <w:rPr>
                <w:sz w:val="20"/>
                <w:szCs w:val="20"/>
              </w:rPr>
              <w:t>Ask DFD if they will display DLL registration on FD sign</w:t>
            </w:r>
          </w:p>
        </w:tc>
        <w:tc>
          <w:tcPr>
            <w:tcW w:w="990" w:type="dxa"/>
          </w:tcPr>
          <w:p w:rsidR="00F92EC1" w:rsidRPr="007D4740" w:rsidRDefault="00F92EC1" w:rsidP="00825376">
            <w:pPr>
              <w:pStyle w:val="TableRow"/>
              <w:rPr>
                <w:rFonts w:asciiTheme="minorHAnsi" w:hAnsiTheme="minorHAnsi"/>
              </w:rPr>
            </w:pPr>
            <w:r w:rsidRPr="007D4740">
              <w:rPr>
                <w:rFonts w:asciiTheme="minorHAnsi" w:hAnsiTheme="minorHAnsi"/>
              </w:rPr>
              <w:t>Tom T</w:t>
            </w:r>
          </w:p>
        </w:tc>
        <w:tc>
          <w:tcPr>
            <w:tcW w:w="810" w:type="dxa"/>
          </w:tcPr>
          <w:p w:rsidR="00F92EC1" w:rsidRPr="007D4740" w:rsidRDefault="00F92EC1" w:rsidP="00825376">
            <w:pPr>
              <w:pStyle w:val="TableRow"/>
              <w:rPr>
                <w:rFonts w:asciiTheme="minorHAnsi" w:hAnsiTheme="minorHAnsi" w:cs="Arial"/>
              </w:rPr>
            </w:pPr>
            <w:r w:rsidRPr="007D4740">
              <w:rPr>
                <w:rFonts w:asciiTheme="minorHAnsi" w:hAnsiTheme="minorHAnsi" w:cs="Arial"/>
              </w:rPr>
              <w:t>Feb 15</w:t>
            </w:r>
          </w:p>
        </w:tc>
        <w:tc>
          <w:tcPr>
            <w:tcW w:w="940" w:type="dxa"/>
            <w:shd w:val="clear" w:color="auto" w:fill="FFC000"/>
          </w:tcPr>
          <w:p w:rsidR="00F92EC1" w:rsidRPr="007D4740" w:rsidRDefault="00F92EC1" w:rsidP="00825376">
            <w:pPr>
              <w:pStyle w:val="TableRow"/>
              <w:rPr>
                <w:rFonts w:asciiTheme="minorHAnsi" w:hAnsiTheme="minorHAnsi" w:cs="Arial"/>
              </w:rPr>
            </w:pPr>
            <w:r w:rsidRPr="007D4740">
              <w:rPr>
                <w:rFonts w:asciiTheme="minorHAnsi" w:hAnsiTheme="minorHAnsi" w:cs="Arial"/>
              </w:rPr>
              <w:t>Open</w:t>
            </w:r>
          </w:p>
        </w:tc>
      </w:tr>
      <w:tr w:rsidR="00F92EC1" w:rsidRPr="007D4740" w:rsidTr="00F55C29">
        <w:trPr>
          <w:trHeight w:val="242"/>
          <w:tblHeader/>
        </w:trPr>
        <w:tc>
          <w:tcPr>
            <w:tcW w:w="468" w:type="dxa"/>
          </w:tcPr>
          <w:p w:rsidR="00F92EC1" w:rsidRPr="007D4740" w:rsidRDefault="00F55C29" w:rsidP="00825376">
            <w:pPr>
              <w:pStyle w:val="TableRow"/>
              <w:jc w:val="center"/>
              <w:rPr>
                <w:rFonts w:asciiTheme="minorHAnsi" w:hAnsiTheme="minorHAnsi" w:cs="Arial"/>
              </w:rPr>
            </w:pPr>
            <w:r w:rsidRPr="007D4740">
              <w:rPr>
                <w:rFonts w:asciiTheme="minorHAnsi" w:hAnsiTheme="minorHAnsi" w:cs="Arial"/>
              </w:rPr>
              <w:t>24</w:t>
            </w:r>
          </w:p>
        </w:tc>
        <w:tc>
          <w:tcPr>
            <w:tcW w:w="900" w:type="dxa"/>
          </w:tcPr>
          <w:p w:rsidR="00F92EC1" w:rsidRPr="007D4740" w:rsidRDefault="00F55C29" w:rsidP="00825376">
            <w:pPr>
              <w:pStyle w:val="TableRow"/>
              <w:rPr>
                <w:rFonts w:asciiTheme="minorHAnsi" w:hAnsiTheme="minorHAnsi" w:cs="Arial"/>
              </w:rPr>
            </w:pPr>
            <w:r w:rsidRPr="007D4740">
              <w:rPr>
                <w:rFonts w:asciiTheme="minorHAnsi" w:hAnsiTheme="minorHAnsi" w:cs="Arial"/>
              </w:rPr>
              <w:t>Jan 20</w:t>
            </w:r>
          </w:p>
        </w:tc>
        <w:tc>
          <w:tcPr>
            <w:tcW w:w="5400" w:type="dxa"/>
          </w:tcPr>
          <w:p w:rsidR="00F92EC1" w:rsidRPr="007D4740" w:rsidRDefault="00F55C29" w:rsidP="00F55C29">
            <w:pPr>
              <w:spacing w:before="100" w:beforeAutospacing="1" w:after="100" w:afterAutospacing="1" w:line="240" w:lineRule="auto"/>
              <w:rPr>
                <w:sz w:val="20"/>
                <w:szCs w:val="20"/>
              </w:rPr>
            </w:pPr>
            <w:r w:rsidRPr="007D4740">
              <w:rPr>
                <w:sz w:val="20"/>
                <w:szCs w:val="20"/>
              </w:rPr>
              <w:t>ID  process for staffing and compensating volunteers</w:t>
            </w:r>
          </w:p>
        </w:tc>
        <w:tc>
          <w:tcPr>
            <w:tcW w:w="990" w:type="dxa"/>
          </w:tcPr>
          <w:p w:rsidR="00F92EC1" w:rsidRPr="007D4740" w:rsidRDefault="00F55C29" w:rsidP="00825376">
            <w:pPr>
              <w:pStyle w:val="TableRow"/>
              <w:rPr>
                <w:rFonts w:asciiTheme="minorHAnsi" w:hAnsiTheme="minorHAnsi"/>
              </w:rPr>
            </w:pPr>
            <w:r w:rsidRPr="007D4740">
              <w:rPr>
                <w:rFonts w:asciiTheme="minorHAnsi" w:hAnsiTheme="minorHAnsi"/>
              </w:rPr>
              <w:t>Tom/Ray</w:t>
            </w:r>
          </w:p>
        </w:tc>
        <w:tc>
          <w:tcPr>
            <w:tcW w:w="810" w:type="dxa"/>
          </w:tcPr>
          <w:p w:rsidR="00F92EC1" w:rsidRPr="007D4740" w:rsidRDefault="007D4740" w:rsidP="00825376">
            <w:pPr>
              <w:pStyle w:val="TableRow"/>
              <w:rPr>
                <w:rFonts w:asciiTheme="minorHAnsi" w:hAnsiTheme="minorHAnsi" w:cs="Arial"/>
              </w:rPr>
            </w:pPr>
            <w:r w:rsidRPr="007D4740">
              <w:rPr>
                <w:rFonts w:asciiTheme="minorHAnsi" w:hAnsiTheme="minorHAnsi" w:cs="Arial"/>
              </w:rPr>
              <w:t>Mar 1</w:t>
            </w:r>
          </w:p>
        </w:tc>
        <w:tc>
          <w:tcPr>
            <w:tcW w:w="940" w:type="dxa"/>
            <w:shd w:val="clear" w:color="auto" w:fill="FFC000"/>
          </w:tcPr>
          <w:p w:rsidR="00F92EC1" w:rsidRPr="007D4740" w:rsidRDefault="007D4740" w:rsidP="00825376">
            <w:pPr>
              <w:pStyle w:val="TableRow"/>
              <w:rPr>
                <w:rFonts w:asciiTheme="minorHAnsi" w:hAnsiTheme="minorHAnsi" w:cs="Arial"/>
              </w:rPr>
            </w:pPr>
            <w:r w:rsidRPr="007D4740">
              <w:rPr>
                <w:rFonts w:asciiTheme="minorHAnsi" w:hAnsiTheme="minorHAnsi" w:cs="Arial"/>
              </w:rPr>
              <w:t>Open</w:t>
            </w:r>
          </w:p>
        </w:tc>
      </w:tr>
      <w:tr w:rsidR="007D4740" w:rsidRPr="007D4740" w:rsidTr="00F55C29">
        <w:trPr>
          <w:trHeight w:val="242"/>
          <w:tblHeader/>
        </w:trPr>
        <w:tc>
          <w:tcPr>
            <w:tcW w:w="468" w:type="dxa"/>
          </w:tcPr>
          <w:p w:rsidR="007D4740" w:rsidRPr="007D4740" w:rsidRDefault="007D4740" w:rsidP="00825376">
            <w:pPr>
              <w:pStyle w:val="TableRow"/>
              <w:jc w:val="center"/>
              <w:rPr>
                <w:rFonts w:asciiTheme="minorHAnsi" w:hAnsiTheme="minorHAnsi" w:cs="Arial"/>
              </w:rPr>
            </w:pPr>
            <w:r w:rsidRPr="007D4740">
              <w:rPr>
                <w:rFonts w:asciiTheme="minorHAnsi" w:hAnsiTheme="minorHAnsi" w:cs="Arial"/>
              </w:rPr>
              <w:t>25</w:t>
            </w:r>
          </w:p>
        </w:tc>
        <w:tc>
          <w:tcPr>
            <w:tcW w:w="900" w:type="dxa"/>
          </w:tcPr>
          <w:p w:rsidR="007D4740" w:rsidRPr="007D4740" w:rsidRDefault="007D4740" w:rsidP="00825376">
            <w:pPr>
              <w:pStyle w:val="TableRow"/>
              <w:rPr>
                <w:rFonts w:asciiTheme="minorHAnsi" w:hAnsiTheme="minorHAnsi" w:cs="Arial"/>
              </w:rPr>
            </w:pPr>
            <w:r w:rsidRPr="007D4740">
              <w:rPr>
                <w:rFonts w:asciiTheme="minorHAnsi" w:hAnsiTheme="minorHAnsi" w:cs="Arial"/>
              </w:rPr>
              <w:t>Jan 20</w:t>
            </w:r>
          </w:p>
        </w:tc>
        <w:tc>
          <w:tcPr>
            <w:tcW w:w="5400" w:type="dxa"/>
          </w:tcPr>
          <w:p w:rsidR="007D4740" w:rsidRPr="007D4740" w:rsidRDefault="007D4740" w:rsidP="00F55C29">
            <w:pPr>
              <w:spacing w:before="100" w:beforeAutospacing="1" w:after="100" w:afterAutospacing="1" w:line="240" w:lineRule="auto"/>
              <w:rPr>
                <w:sz w:val="20"/>
                <w:szCs w:val="20"/>
              </w:rPr>
            </w:pPr>
            <w:r w:rsidRPr="007D4740">
              <w:rPr>
                <w:sz w:val="20"/>
                <w:szCs w:val="20"/>
              </w:rPr>
              <w:t>Communicate list of field repairs to town</w:t>
            </w:r>
          </w:p>
        </w:tc>
        <w:tc>
          <w:tcPr>
            <w:tcW w:w="990" w:type="dxa"/>
          </w:tcPr>
          <w:p w:rsidR="007D4740" w:rsidRPr="007D4740" w:rsidRDefault="007D4740" w:rsidP="00825376">
            <w:pPr>
              <w:pStyle w:val="TableRow"/>
              <w:rPr>
                <w:rFonts w:asciiTheme="minorHAnsi" w:hAnsiTheme="minorHAnsi"/>
              </w:rPr>
            </w:pPr>
            <w:r w:rsidRPr="007D4740">
              <w:rPr>
                <w:rFonts w:asciiTheme="minorHAnsi" w:hAnsiTheme="minorHAnsi"/>
              </w:rPr>
              <w:t>Tom T</w:t>
            </w:r>
          </w:p>
        </w:tc>
        <w:tc>
          <w:tcPr>
            <w:tcW w:w="810" w:type="dxa"/>
          </w:tcPr>
          <w:p w:rsidR="007D4740" w:rsidRPr="007D4740" w:rsidRDefault="007D4740" w:rsidP="00825376">
            <w:pPr>
              <w:pStyle w:val="TableRow"/>
              <w:rPr>
                <w:rFonts w:asciiTheme="minorHAnsi" w:hAnsiTheme="minorHAnsi" w:cs="Arial"/>
              </w:rPr>
            </w:pPr>
            <w:r w:rsidRPr="007D4740">
              <w:rPr>
                <w:rFonts w:asciiTheme="minorHAnsi" w:hAnsiTheme="minorHAnsi" w:cs="Arial"/>
              </w:rPr>
              <w:t>Mar 1</w:t>
            </w:r>
          </w:p>
        </w:tc>
        <w:tc>
          <w:tcPr>
            <w:tcW w:w="940" w:type="dxa"/>
            <w:shd w:val="clear" w:color="auto" w:fill="FFC000"/>
          </w:tcPr>
          <w:p w:rsidR="007D4740" w:rsidRPr="007D4740" w:rsidRDefault="007D4740" w:rsidP="00825376">
            <w:pPr>
              <w:pStyle w:val="TableRow"/>
              <w:rPr>
                <w:rFonts w:asciiTheme="minorHAnsi" w:hAnsiTheme="minorHAnsi" w:cs="Arial"/>
              </w:rPr>
            </w:pPr>
            <w:r w:rsidRPr="007D4740">
              <w:rPr>
                <w:rFonts w:asciiTheme="minorHAnsi" w:hAnsiTheme="minorHAnsi" w:cs="Arial"/>
              </w:rPr>
              <w:t>Open</w:t>
            </w:r>
          </w:p>
        </w:tc>
      </w:tr>
      <w:tr w:rsidR="007D4740" w:rsidRPr="007D4740" w:rsidTr="00F55C29">
        <w:trPr>
          <w:trHeight w:val="242"/>
          <w:tblHeader/>
        </w:trPr>
        <w:tc>
          <w:tcPr>
            <w:tcW w:w="468" w:type="dxa"/>
          </w:tcPr>
          <w:p w:rsidR="007D4740" w:rsidRPr="007D4740" w:rsidRDefault="007D4740" w:rsidP="00825376">
            <w:pPr>
              <w:pStyle w:val="TableRow"/>
              <w:jc w:val="center"/>
              <w:rPr>
                <w:rFonts w:asciiTheme="minorHAnsi" w:hAnsiTheme="minorHAnsi" w:cs="Arial"/>
              </w:rPr>
            </w:pPr>
            <w:r>
              <w:rPr>
                <w:rFonts w:asciiTheme="minorHAnsi" w:hAnsiTheme="minorHAnsi" w:cs="Arial"/>
              </w:rPr>
              <w:t>26</w:t>
            </w:r>
          </w:p>
        </w:tc>
        <w:tc>
          <w:tcPr>
            <w:tcW w:w="900" w:type="dxa"/>
          </w:tcPr>
          <w:p w:rsidR="007D4740" w:rsidRPr="007D4740" w:rsidRDefault="007D4740" w:rsidP="00825376">
            <w:pPr>
              <w:pStyle w:val="TableRow"/>
              <w:rPr>
                <w:rFonts w:asciiTheme="minorHAnsi" w:hAnsiTheme="minorHAnsi" w:cs="Arial"/>
              </w:rPr>
            </w:pPr>
            <w:r>
              <w:rPr>
                <w:rFonts w:asciiTheme="minorHAnsi" w:hAnsiTheme="minorHAnsi" w:cs="Arial"/>
              </w:rPr>
              <w:t>Jan 20</w:t>
            </w:r>
          </w:p>
        </w:tc>
        <w:tc>
          <w:tcPr>
            <w:tcW w:w="5400" w:type="dxa"/>
          </w:tcPr>
          <w:p w:rsidR="007D4740" w:rsidRPr="007D4740" w:rsidRDefault="007D4740" w:rsidP="00F55C29">
            <w:pPr>
              <w:spacing w:before="100" w:beforeAutospacing="1" w:after="100" w:afterAutospacing="1" w:line="240" w:lineRule="auto"/>
              <w:rPr>
                <w:sz w:val="20"/>
                <w:szCs w:val="20"/>
              </w:rPr>
            </w:pPr>
            <w:r>
              <w:rPr>
                <w:sz w:val="20"/>
                <w:szCs w:val="20"/>
              </w:rPr>
              <w:t>Replace AED batteries</w:t>
            </w:r>
          </w:p>
        </w:tc>
        <w:tc>
          <w:tcPr>
            <w:tcW w:w="990" w:type="dxa"/>
          </w:tcPr>
          <w:p w:rsidR="007D4740" w:rsidRPr="007D4740" w:rsidRDefault="007D4740" w:rsidP="00825376">
            <w:pPr>
              <w:pStyle w:val="TableRow"/>
              <w:rPr>
                <w:rFonts w:asciiTheme="minorHAnsi" w:hAnsiTheme="minorHAnsi"/>
              </w:rPr>
            </w:pPr>
            <w:r>
              <w:rPr>
                <w:rFonts w:asciiTheme="minorHAnsi" w:hAnsiTheme="minorHAnsi"/>
              </w:rPr>
              <w:t>Tom T</w:t>
            </w:r>
          </w:p>
        </w:tc>
        <w:tc>
          <w:tcPr>
            <w:tcW w:w="810" w:type="dxa"/>
          </w:tcPr>
          <w:p w:rsidR="007D4740" w:rsidRPr="007D4740" w:rsidRDefault="007D4740" w:rsidP="00825376">
            <w:pPr>
              <w:pStyle w:val="TableRow"/>
              <w:rPr>
                <w:rFonts w:asciiTheme="minorHAnsi" w:hAnsiTheme="minorHAnsi" w:cs="Arial"/>
              </w:rPr>
            </w:pPr>
            <w:r>
              <w:rPr>
                <w:rFonts w:asciiTheme="minorHAnsi" w:hAnsiTheme="minorHAnsi" w:cs="Arial"/>
              </w:rPr>
              <w:t>April 1</w:t>
            </w:r>
          </w:p>
        </w:tc>
        <w:tc>
          <w:tcPr>
            <w:tcW w:w="940" w:type="dxa"/>
            <w:shd w:val="clear" w:color="auto" w:fill="FFC000"/>
          </w:tcPr>
          <w:p w:rsidR="007D4740" w:rsidRPr="007D4740" w:rsidRDefault="007D4740" w:rsidP="00825376">
            <w:pPr>
              <w:pStyle w:val="TableRow"/>
              <w:rPr>
                <w:rFonts w:asciiTheme="minorHAnsi" w:hAnsiTheme="minorHAnsi" w:cs="Arial"/>
              </w:rPr>
            </w:pPr>
            <w:r>
              <w:rPr>
                <w:rFonts w:asciiTheme="minorHAnsi" w:hAnsiTheme="minorHAnsi" w:cs="Arial"/>
              </w:rPr>
              <w:t>Open</w:t>
            </w:r>
          </w:p>
        </w:tc>
      </w:tr>
      <w:tr w:rsidR="007D4740" w:rsidRPr="007D4740" w:rsidTr="00F55C29">
        <w:trPr>
          <w:trHeight w:val="242"/>
          <w:tblHeader/>
        </w:trPr>
        <w:tc>
          <w:tcPr>
            <w:tcW w:w="468" w:type="dxa"/>
          </w:tcPr>
          <w:p w:rsidR="007D4740" w:rsidRPr="007D4740" w:rsidRDefault="007D4740" w:rsidP="00825376">
            <w:pPr>
              <w:pStyle w:val="TableRow"/>
              <w:jc w:val="center"/>
              <w:rPr>
                <w:rFonts w:asciiTheme="minorHAnsi" w:hAnsiTheme="minorHAnsi" w:cs="Arial"/>
              </w:rPr>
            </w:pPr>
            <w:r w:rsidRPr="007D4740">
              <w:rPr>
                <w:rFonts w:asciiTheme="minorHAnsi" w:hAnsiTheme="minorHAnsi" w:cs="Arial"/>
              </w:rPr>
              <w:t>27</w:t>
            </w:r>
          </w:p>
        </w:tc>
        <w:tc>
          <w:tcPr>
            <w:tcW w:w="900" w:type="dxa"/>
          </w:tcPr>
          <w:p w:rsidR="007D4740" w:rsidRPr="007D4740" w:rsidRDefault="007D4740" w:rsidP="00825376">
            <w:pPr>
              <w:pStyle w:val="TableRow"/>
              <w:rPr>
                <w:rFonts w:asciiTheme="minorHAnsi" w:hAnsiTheme="minorHAnsi" w:cs="Arial"/>
              </w:rPr>
            </w:pPr>
            <w:r w:rsidRPr="007D4740">
              <w:rPr>
                <w:rFonts w:asciiTheme="minorHAnsi" w:hAnsiTheme="minorHAnsi" w:cs="Arial"/>
              </w:rPr>
              <w:t>Jan 20</w:t>
            </w:r>
          </w:p>
        </w:tc>
        <w:tc>
          <w:tcPr>
            <w:tcW w:w="5400" w:type="dxa"/>
          </w:tcPr>
          <w:p w:rsidR="007D4740" w:rsidRPr="007D4740" w:rsidRDefault="007D4740" w:rsidP="00F55C29">
            <w:pPr>
              <w:spacing w:before="100" w:beforeAutospacing="1" w:after="100" w:afterAutospacing="1" w:line="240" w:lineRule="auto"/>
              <w:rPr>
                <w:sz w:val="20"/>
                <w:szCs w:val="20"/>
              </w:rPr>
            </w:pPr>
            <w:r w:rsidRPr="007D4740">
              <w:rPr>
                <w:sz w:val="20"/>
                <w:szCs w:val="20"/>
              </w:rPr>
              <w:t>Investigate need for computer upstairs at O’Hara</w:t>
            </w:r>
          </w:p>
        </w:tc>
        <w:tc>
          <w:tcPr>
            <w:tcW w:w="990" w:type="dxa"/>
          </w:tcPr>
          <w:p w:rsidR="007D4740" w:rsidRPr="007D4740" w:rsidRDefault="007D4740" w:rsidP="00825376">
            <w:pPr>
              <w:pStyle w:val="TableRow"/>
              <w:rPr>
                <w:rFonts w:asciiTheme="minorHAnsi" w:hAnsiTheme="minorHAnsi"/>
              </w:rPr>
            </w:pPr>
            <w:r w:rsidRPr="007D4740">
              <w:rPr>
                <w:rFonts w:asciiTheme="minorHAnsi" w:hAnsiTheme="minorHAnsi"/>
              </w:rPr>
              <w:t>AJ</w:t>
            </w:r>
          </w:p>
        </w:tc>
        <w:tc>
          <w:tcPr>
            <w:tcW w:w="810" w:type="dxa"/>
          </w:tcPr>
          <w:p w:rsidR="007D4740" w:rsidRPr="007D4740" w:rsidRDefault="007D4740" w:rsidP="00825376">
            <w:pPr>
              <w:pStyle w:val="TableRow"/>
              <w:rPr>
                <w:rFonts w:asciiTheme="minorHAnsi" w:hAnsiTheme="minorHAnsi" w:cs="Arial"/>
              </w:rPr>
            </w:pPr>
            <w:r w:rsidRPr="007D4740">
              <w:rPr>
                <w:rFonts w:asciiTheme="minorHAnsi" w:hAnsiTheme="minorHAnsi" w:cs="Arial"/>
              </w:rPr>
              <w:t>Mar 15</w:t>
            </w:r>
          </w:p>
        </w:tc>
        <w:tc>
          <w:tcPr>
            <w:tcW w:w="940" w:type="dxa"/>
            <w:shd w:val="clear" w:color="auto" w:fill="FFC000"/>
          </w:tcPr>
          <w:p w:rsidR="007D4740" w:rsidRPr="007D4740" w:rsidRDefault="007D4740" w:rsidP="00825376">
            <w:pPr>
              <w:pStyle w:val="TableRow"/>
              <w:rPr>
                <w:rFonts w:asciiTheme="minorHAnsi" w:hAnsiTheme="minorHAnsi" w:cs="Arial"/>
              </w:rPr>
            </w:pPr>
            <w:r w:rsidRPr="007D4740">
              <w:rPr>
                <w:rFonts w:asciiTheme="minorHAnsi" w:hAnsiTheme="minorHAnsi" w:cs="Arial"/>
              </w:rPr>
              <w:t>Open</w:t>
            </w:r>
          </w:p>
        </w:tc>
      </w:tr>
    </w:tbl>
    <w:p w:rsidR="00825376" w:rsidRPr="007D4740" w:rsidRDefault="00825376" w:rsidP="007D4740">
      <w:pPr>
        <w:spacing w:after="0" w:line="240" w:lineRule="auto"/>
        <w:rPr>
          <w:b/>
          <w:sz w:val="20"/>
          <w:szCs w:val="20"/>
          <w:u w:val="single"/>
        </w:rPr>
      </w:pPr>
    </w:p>
    <w:p w:rsidR="007D4740" w:rsidRPr="007D4740" w:rsidRDefault="007D4740" w:rsidP="007D4740">
      <w:pPr>
        <w:spacing w:after="0" w:line="240" w:lineRule="auto"/>
        <w:rPr>
          <w:b/>
          <w:sz w:val="20"/>
          <w:szCs w:val="20"/>
          <w:u w:val="single"/>
        </w:rPr>
      </w:pPr>
    </w:p>
    <w:p w:rsidR="007D4740" w:rsidRPr="007D4740" w:rsidRDefault="007D4740" w:rsidP="007D4740">
      <w:pPr>
        <w:spacing w:after="0" w:line="240" w:lineRule="auto"/>
        <w:rPr>
          <w:b/>
          <w:sz w:val="20"/>
          <w:szCs w:val="20"/>
          <w:u w:val="single"/>
        </w:rPr>
      </w:pPr>
    </w:p>
    <w:p w:rsidR="007D4740" w:rsidRPr="007D4740" w:rsidRDefault="007D4740" w:rsidP="007D4740">
      <w:pPr>
        <w:spacing w:after="0" w:line="240" w:lineRule="auto"/>
        <w:rPr>
          <w:b/>
          <w:sz w:val="20"/>
          <w:szCs w:val="20"/>
          <w:u w:val="single"/>
        </w:rPr>
      </w:pPr>
    </w:p>
    <w:p w:rsidR="007D4740" w:rsidRPr="007D4740" w:rsidRDefault="007D4740" w:rsidP="007D4740">
      <w:pPr>
        <w:spacing w:after="0" w:line="240" w:lineRule="auto"/>
        <w:rPr>
          <w:b/>
          <w:sz w:val="20"/>
          <w:szCs w:val="20"/>
          <w:u w:val="single"/>
        </w:rPr>
      </w:pPr>
    </w:p>
    <w:p w:rsidR="007D4740" w:rsidRPr="007D4740" w:rsidRDefault="007D4740" w:rsidP="007D4740">
      <w:pPr>
        <w:spacing w:after="0" w:line="240" w:lineRule="auto"/>
        <w:rPr>
          <w:b/>
          <w:sz w:val="20"/>
          <w:szCs w:val="20"/>
          <w:u w:val="single"/>
        </w:rPr>
      </w:pPr>
    </w:p>
    <w:p w:rsidR="007D4740" w:rsidRDefault="007D4740" w:rsidP="007D4740">
      <w:pPr>
        <w:spacing w:after="0" w:line="240" w:lineRule="auto"/>
        <w:rPr>
          <w:b/>
          <w:sz w:val="20"/>
          <w:szCs w:val="20"/>
          <w:u w:val="single"/>
        </w:rPr>
      </w:pPr>
    </w:p>
    <w:sectPr w:rsidR="007D4740" w:rsidSect="004B0ED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7F" w:rsidRDefault="00A30F7F" w:rsidP="00381678">
      <w:pPr>
        <w:spacing w:after="0" w:line="240" w:lineRule="auto"/>
      </w:pPr>
      <w:r>
        <w:separator/>
      </w:r>
    </w:p>
  </w:endnote>
  <w:endnote w:type="continuationSeparator" w:id="0">
    <w:p w:rsidR="00A30F7F" w:rsidRDefault="00A30F7F" w:rsidP="00381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74582"/>
      <w:docPartObj>
        <w:docPartGallery w:val="Page Numbers (Bottom of Page)"/>
        <w:docPartUnique/>
      </w:docPartObj>
    </w:sdtPr>
    <w:sdtContent>
      <w:p w:rsidR="009E78B1" w:rsidRDefault="009E78B1">
        <w:pPr>
          <w:pStyle w:val="Footer"/>
          <w:jc w:val="center"/>
        </w:pPr>
        <w:fldSimple w:instr=" PAGE   \* MERGEFORMAT ">
          <w:r w:rsidR="00FF6119">
            <w:rPr>
              <w:noProof/>
            </w:rPr>
            <w:t>2</w:t>
          </w:r>
        </w:fldSimple>
      </w:p>
    </w:sdtContent>
  </w:sdt>
  <w:p w:rsidR="009E78B1" w:rsidRDefault="009E7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7F" w:rsidRDefault="00A30F7F" w:rsidP="00381678">
      <w:pPr>
        <w:spacing w:after="0" w:line="240" w:lineRule="auto"/>
      </w:pPr>
      <w:r>
        <w:separator/>
      </w:r>
    </w:p>
  </w:footnote>
  <w:footnote w:type="continuationSeparator" w:id="0">
    <w:p w:rsidR="00A30F7F" w:rsidRDefault="00A30F7F" w:rsidP="00381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E59"/>
    <w:multiLevelType w:val="hybridMultilevel"/>
    <w:tmpl w:val="3B7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10DA3"/>
    <w:multiLevelType w:val="hybridMultilevel"/>
    <w:tmpl w:val="6A0CD39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50E0FDF"/>
    <w:multiLevelType w:val="hybridMultilevel"/>
    <w:tmpl w:val="B69C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B68C1"/>
    <w:multiLevelType w:val="hybridMultilevel"/>
    <w:tmpl w:val="10A4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06027"/>
    <w:multiLevelType w:val="hybridMultilevel"/>
    <w:tmpl w:val="0D885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EA1090"/>
    <w:multiLevelType w:val="hybridMultilevel"/>
    <w:tmpl w:val="0D6E6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642B9"/>
    <w:multiLevelType w:val="hybridMultilevel"/>
    <w:tmpl w:val="385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C557C"/>
    <w:multiLevelType w:val="hybridMultilevel"/>
    <w:tmpl w:val="8988A3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7E6F9C"/>
    <w:multiLevelType w:val="hybridMultilevel"/>
    <w:tmpl w:val="6D9A20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FF7571"/>
    <w:multiLevelType w:val="hybridMultilevel"/>
    <w:tmpl w:val="9E10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F503C"/>
    <w:multiLevelType w:val="hybridMultilevel"/>
    <w:tmpl w:val="E3084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6C164F"/>
    <w:multiLevelType w:val="hybridMultilevel"/>
    <w:tmpl w:val="20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A5E99"/>
    <w:multiLevelType w:val="hybridMultilevel"/>
    <w:tmpl w:val="C6CCF2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FF352B"/>
    <w:multiLevelType w:val="hybridMultilevel"/>
    <w:tmpl w:val="D592E0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3D2101"/>
    <w:multiLevelType w:val="hybridMultilevel"/>
    <w:tmpl w:val="09D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96783"/>
    <w:multiLevelType w:val="hybridMultilevel"/>
    <w:tmpl w:val="903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C6A46"/>
    <w:multiLevelType w:val="hybridMultilevel"/>
    <w:tmpl w:val="8CD2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02992"/>
    <w:multiLevelType w:val="hybridMultilevel"/>
    <w:tmpl w:val="1D76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E478A6"/>
    <w:multiLevelType w:val="hybridMultilevel"/>
    <w:tmpl w:val="BA9C8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A30E58"/>
    <w:multiLevelType w:val="hybridMultilevel"/>
    <w:tmpl w:val="116A5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F5183F"/>
    <w:multiLevelType w:val="hybridMultilevel"/>
    <w:tmpl w:val="D0EC86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733F18"/>
    <w:multiLevelType w:val="hybridMultilevel"/>
    <w:tmpl w:val="884E8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E85CD3"/>
    <w:multiLevelType w:val="hybridMultilevel"/>
    <w:tmpl w:val="A1CEC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764DE"/>
    <w:multiLevelType w:val="hybridMultilevel"/>
    <w:tmpl w:val="A65C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527877"/>
    <w:multiLevelType w:val="hybridMultilevel"/>
    <w:tmpl w:val="79540F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776554"/>
    <w:multiLevelType w:val="hybridMultilevel"/>
    <w:tmpl w:val="4DBEF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6C417D"/>
    <w:multiLevelType w:val="hybridMultilevel"/>
    <w:tmpl w:val="BD42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C2EC3"/>
    <w:multiLevelType w:val="hybridMultilevel"/>
    <w:tmpl w:val="95A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12D48"/>
    <w:multiLevelType w:val="hybridMultilevel"/>
    <w:tmpl w:val="973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87DE7"/>
    <w:multiLevelType w:val="hybridMultilevel"/>
    <w:tmpl w:val="B4AA6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940DB6"/>
    <w:multiLevelType w:val="hybridMultilevel"/>
    <w:tmpl w:val="5516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6"/>
  </w:num>
  <w:num w:numId="4">
    <w:abstractNumId w:val="14"/>
  </w:num>
  <w:num w:numId="5">
    <w:abstractNumId w:val="28"/>
  </w:num>
  <w:num w:numId="6">
    <w:abstractNumId w:val="1"/>
  </w:num>
  <w:num w:numId="7">
    <w:abstractNumId w:val="6"/>
  </w:num>
  <w:num w:numId="8">
    <w:abstractNumId w:val="2"/>
  </w:num>
  <w:num w:numId="9">
    <w:abstractNumId w:val="27"/>
  </w:num>
  <w:num w:numId="10">
    <w:abstractNumId w:val="10"/>
  </w:num>
  <w:num w:numId="11">
    <w:abstractNumId w:val="9"/>
  </w:num>
  <w:num w:numId="12">
    <w:abstractNumId w:val="3"/>
  </w:num>
  <w:num w:numId="13">
    <w:abstractNumId w:val="16"/>
  </w:num>
  <w:num w:numId="14">
    <w:abstractNumId w:val="15"/>
  </w:num>
  <w:num w:numId="15">
    <w:abstractNumId w:val="11"/>
  </w:num>
  <w:num w:numId="16">
    <w:abstractNumId w:val="19"/>
  </w:num>
  <w:num w:numId="17">
    <w:abstractNumId w:val="18"/>
  </w:num>
  <w:num w:numId="18">
    <w:abstractNumId w:val="20"/>
  </w:num>
  <w:num w:numId="19">
    <w:abstractNumId w:val="13"/>
  </w:num>
  <w:num w:numId="20">
    <w:abstractNumId w:val="22"/>
  </w:num>
  <w:num w:numId="21">
    <w:abstractNumId w:val="21"/>
  </w:num>
  <w:num w:numId="22">
    <w:abstractNumId w:val="29"/>
  </w:num>
  <w:num w:numId="23">
    <w:abstractNumId w:val="4"/>
  </w:num>
  <w:num w:numId="24">
    <w:abstractNumId w:val="24"/>
  </w:num>
  <w:num w:numId="25">
    <w:abstractNumId w:val="25"/>
  </w:num>
  <w:num w:numId="26">
    <w:abstractNumId w:val="12"/>
  </w:num>
  <w:num w:numId="27">
    <w:abstractNumId w:val="5"/>
  </w:num>
  <w:num w:numId="28">
    <w:abstractNumId w:val="7"/>
  </w:num>
  <w:num w:numId="29">
    <w:abstractNumId w:val="8"/>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82402"/>
    <w:rsid w:val="000275B1"/>
    <w:rsid w:val="000309FC"/>
    <w:rsid w:val="000729F5"/>
    <w:rsid w:val="0008346B"/>
    <w:rsid w:val="00095156"/>
    <w:rsid w:val="000A7BFA"/>
    <w:rsid w:val="000B0483"/>
    <w:rsid w:val="000C4C16"/>
    <w:rsid w:val="000D4998"/>
    <w:rsid w:val="000F43A0"/>
    <w:rsid w:val="00111239"/>
    <w:rsid w:val="001458B6"/>
    <w:rsid w:val="00152E02"/>
    <w:rsid w:val="00182402"/>
    <w:rsid w:val="001C3587"/>
    <w:rsid w:val="001E419E"/>
    <w:rsid w:val="00224369"/>
    <w:rsid w:val="00226E70"/>
    <w:rsid w:val="002305F6"/>
    <w:rsid w:val="00234788"/>
    <w:rsid w:val="00266332"/>
    <w:rsid w:val="00267110"/>
    <w:rsid w:val="00287F22"/>
    <w:rsid w:val="00294C6A"/>
    <w:rsid w:val="002A3BF1"/>
    <w:rsid w:val="002A587A"/>
    <w:rsid w:val="002D0F80"/>
    <w:rsid w:val="0032122E"/>
    <w:rsid w:val="00381678"/>
    <w:rsid w:val="00394E03"/>
    <w:rsid w:val="003C5657"/>
    <w:rsid w:val="003E586C"/>
    <w:rsid w:val="003F521C"/>
    <w:rsid w:val="003F7F06"/>
    <w:rsid w:val="00400684"/>
    <w:rsid w:val="00402070"/>
    <w:rsid w:val="00410215"/>
    <w:rsid w:val="004236AD"/>
    <w:rsid w:val="00435A2B"/>
    <w:rsid w:val="00445415"/>
    <w:rsid w:val="00481C35"/>
    <w:rsid w:val="004B0EDE"/>
    <w:rsid w:val="004B6B7F"/>
    <w:rsid w:val="004E3E5A"/>
    <w:rsid w:val="004E79F2"/>
    <w:rsid w:val="004F7397"/>
    <w:rsid w:val="00500146"/>
    <w:rsid w:val="00520471"/>
    <w:rsid w:val="005216AE"/>
    <w:rsid w:val="0052353C"/>
    <w:rsid w:val="00526301"/>
    <w:rsid w:val="005323D4"/>
    <w:rsid w:val="00533EB9"/>
    <w:rsid w:val="00565007"/>
    <w:rsid w:val="00577BB1"/>
    <w:rsid w:val="005A6F9D"/>
    <w:rsid w:val="005B39A0"/>
    <w:rsid w:val="005C570A"/>
    <w:rsid w:val="005D0D8E"/>
    <w:rsid w:val="006000AA"/>
    <w:rsid w:val="00606447"/>
    <w:rsid w:val="00616A82"/>
    <w:rsid w:val="00677953"/>
    <w:rsid w:val="00683B3F"/>
    <w:rsid w:val="006931AB"/>
    <w:rsid w:val="006A0F4C"/>
    <w:rsid w:val="006B71DB"/>
    <w:rsid w:val="006C3BBD"/>
    <w:rsid w:val="006E7C51"/>
    <w:rsid w:val="006F6D34"/>
    <w:rsid w:val="00700852"/>
    <w:rsid w:val="00704D9E"/>
    <w:rsid w:val="00710AFB"/>
    <w:rsid w:val="00745214"/>
    <w:rsid w:val="0075033C"/>
    <w:rsid w:val="007671B2"/>
    <w:rsid w:val="007701CE"/>
    <w:rsid w:val="00782313"/>
    <w:rsid w:val="0078355F"/>
    <w:rsid w:val="007D4740"/>
    <w:rsid w:val="007F0A44"/>
    <w:rsid w:val="00811813"/>
    <w:rsid w:val="00825376"/>
    <w:rsid w:val="008354CB"/>
    <w:rsid w:val="00856962"/>
    <w:rsid w:val="00861E74"/>
    <w:rsid w:val="008C6D43"/>
    <w:rsid w:val="008D7D95"/>
    <w:rsid w:val="008F6C32"/>
    <w:rsid w:val="00927817"/>
    <w:rsid w:val="00937B5C"/>
    <w:rsid w:val="009416EB"/>
    <w:rsid w:val="00952DB0"/>
    <w:rsid w:val="00960525"/>
    <w:rsid w:val="00961CC2"/>
    <w:rsid w:val="0097403A"/>
    <w:rsid w:val="00985B7F"/>
    <w:rsid w:val="009912FB"/>
    <w:rsid w:val="009A2E59"/>
    <w:rsid w:val="009A402B"/>
    <w:rsid w:val="009B1C2F"/>
    <w:rsid w:val="009B273E"/>
    <w:rsid w:val="009D2D22"/>
    <w:rsid w:val="009D3AF6"/>
    <w:rsid w:val="009E78B1"/>
    <w:rsid w:val="00A30F7F"/>
    <w:rsid w:val="00AA17F8"/>
    <w:rsid w:val="00AA519B"/>
    <w:rsid w:val="00AA6F06"/>
    <w:rsid w:val="00AE1087"/>
    <w:rsid w:val="00AF18E1"/>
    <w:rsid w:val="00AF5CDF"/>
    <w:rsid w:val="00B1240E"/>
    <w:rsid w:val="00B13FE9"/>
    <w:rsid w:val="00B21CA0"/>
    <w:rsid w:val="00B27B75"/>
    <w:rsid w:val="00B374BF"/>
    <w:rsid w:val="00B66B6B"/>
    <w:rsid w:val="00B8198E"/>
    <w:rsid w:val="00B87860"/>
    <w:rsid w:val="00BA4902"/>
    <w:rsid w:val="00BD7CD2"/>
    <w:rsid w:val="00BD7E54"/>
    <w:rsid w:val="00C06ED9"/>
    <w:rsid w:val="00C10D54"/>
    <w:rsid w:val="00C34A96"/>
    <w:rsid w:val="00C66BF1"/>
    <w:rsid w:val="00C76F52"/>
    <w:rsid w:val="00C91D31"/>
    <w:rsid w:val="00C92D8A"/>
    <w:rsid w:val="00CB2F1C"/>
    <w:rsid w:val="00CC4F77"/>
    <w:rsid w:val="00CD0AD8"/>
    <w:rsid w:val="00CD0EC3"/>
    <w:rsid w:val="00CD3F85"/>
    <w:rsid w:val="00CE52FA"/>
    <w:rsid w:val="00CF588C"/>
    <w:rsid w:val="00CF59E0"/>
    <w:rsid w:val="00CF681C"/>
    <w:rsid w:val="00D01658"/>
    <w:rsid w:val="00D111AC"/>
    <w:rsid w:val="00D21C17"/>
    <w:rsid w:val="00D30B24"/>
    <w:rsid w:val="00D34D7E"/>
    <w:rsid w:val="00D36BF4"/>
    <w:rsid w:val="00DA6D4F"/>
    <w:rsid w:val="00DD323F"/>
    <w:rsid w:val="00DE4C00"/>
    <w:rsid w:val="00E01BC0"/>
    <w:rsid w:val="00E11692"/>
    <w:rsid w:val="00E17347"/>
    <w:rsid w:val="00E2240D"/>
    <w:rsid w:val="00E25E6C"/>
    <w:rsid w:val="00E4165C"/>
    <w:rsid w:val="00E54E47"/>
    <w:rsid w:val="00E552F2"/>
    <w:rsid w:val="00EB2B21"/>
    <w:rsid w:val="00EC5477"/>
    <w:rsid w:val="00ED2133"/>
    <w:rsid w:val="00ED2C11"/>
    <w:rsid w:val="00EF25CF"/>
    <w:rsid w:val="00F10990"/>
    <w:rsid w:val="00F134DD"/>
    <w:rsid w:val="00F13BBF"/>
    <w:rsid w:val="00F156AE"/>
    <w:rsid w:val="00F22C4C"/>
    <w:rsid w:val="00F55C29"/>
    <w:rsid w:val="00F736C5"/>
    <w:rsid w:val="00F92EC1"/>
    <w:rsid w:val="00FC6DB6"/>
    <w:rsid w:val="00FD6279"/>
    <w:rsid w:val="00FF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F5"/>
  </w:style>
  <w:style w:type="paragraph" w:styleId="Heading4">
    <w:name w:val="heading 4"/>
    <w:basedOn w:val="Normal"/>
    <w:next w:val="Normal"/>
    <w:link w:val="Heading4Char"/>
    <w:qFormat/>
    <w:rsid w:val="00E552F2"/>
    <w:pPr>
      <w:keepNext/>
      <w:spacing w:before="240" w:after="60" w:line="240" w:lineRule="auto"/>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9"/>
    <w:pPr>
      <w:ind w:left="720"/>
      <w:contextualSpacing/>
    </w:pPr>
  </w:style>
  <w:style w:type="character" w:customStyle="1" w:styleId="Heading4Char">
    <w:name w:val="Heading 4 Char"/>
    <w:basedOn w:val="DefaultParagraphFont"/>
    <w:link w:val="Heading4"/>
    <w:rsid w:val="00E552F2"/>
    <w:rPr>
      <w:rFonts w:ascii="Arial" w:eastAsia="Times New Roman" w:hAnsi="Arial" w:cs="Times New Roman"/>
      <w:b/>
      <w:sz w:val="28"/>
      <w:szCs w:val="20"/>
    </w:rPr>
  </w:style>
  <w:style w:type="paragraph" w:customStyle="1" w:styleId="TableHeading">
    <w:name w:val="TableHeading"/>
    <w:basedOn w:val="Normal"/>
    <w:rsid w:val="00E552F2"/>
    <w:pPr>
      <w:keepNext/>
      <w:spacing w:before="120" w:after="120" w:line="240" w:lineRule="auto"/>
      <w:jc w:val="center"/>
    </w:pPr>
    <w:rPr>
      <w:rFonts w:ascii="Verdana" w:eastAsia="Times New Roman" w:hAnsi="Verdana" w:cs="Times New Roman"/>
      <w:b/>
      <w:sz w:val="20"/>
      <w:szCs w:val="20"/>
    </w:rPr>
  </w:style>
  <w:style w:type="paragraph" w:customStyle="1" w:styleId="TableRow">
    <w:name w:val="TableRow"/>
    <w:basedOn w:val="Normal"/>
    <w:rsid w:val="00E552F2"/>
    <w:pPr>
      <w:spacing w:before="60" w:after="60" w:line="240" w:lineRule="auto"/>
    </w:pPr>
    <w:rPr>
      <w:rFonts w:ascii="Verdana" w:eastAsia="Times New Roman" w:hAnsi="Verdana" w:cs="Times New Roman"/>
      <w:sz w:val="20"/>
      <w:szCs w:val="20"/>
    </w:rPr>
  </w:style>
  <w:style w:type="table" w:styleId="TableGrid">
    <w:name w:val="Table Grid"/>
    <w:basedOn w:val="TableNormal"/>
    <w:uiPriority w:val="59"/>
    <w:rsid w:val="00E55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87"/>
    <w:rPr>
      <w:rFonts w:ascii="Tahoma" w:hAnsi="Tahoma" w:cs="Tahoma"/>
      <w:sz w:val="16"/>
      <w:szCs w:val="16"/>
    </w:rPr>
  </w:style>
  <w:style w:type="paragraph" w:styleId="Header">
    <w:name w:val="header"/>
    <w:basedOn w:val="Normal"/>
    <w:link w:val="HeaderChar"/>
    <w:uiPriority w:val="99"/>
    <w:semiHidden/>
    <w:unhideWhenUsed/>
    <w:rsid w:val="00381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678"/>
  </w:style>
  <w:style w:type="paragraph" w:styleId="Footer">
    <w:name w:val="footer"/>
    <w:basedOn w:val="Normal"/>
    <w:link w:val="FooterChar"/>
    <w:uiPriority w:val="99"/>
    <w:unhideWhenUsed/>
    <w:rsid w:val="0038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552F2"/>
    <w:pPr>
      <w:keepNext/>
      <w:spacing w:before="240" w:after="60" w:line="240" w:lineRule="auto"/>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9"/>
    <w:pPr>
      <w:ind w:left="720"/>
      <w:contextualSpacing/>
    </w:pPr>
  </w:style>
  <w:style w:type="character" w:customStyle="1" w:styleId="Heading4Char">
    <w:name w:val="Heading 4 Char"/>
    <w:basedOn w:val="DefaultParagraphFont"/>
    <w:link w:val="Heading4"/>
    <w:rsid w:val="00E552F2"/>
    <w:rPr>
      <w:rFonts w:ascii="Arial" w:eastAsia="Times New Roman" w:hAnsi="Arial" w:cs="Times New Roman"/>
      <w:b/>
      <w:sz w:val="28"/>
      <w:szCs w:val="20"/>
    </w:rPr>
  </w:style>
  <w:style w:type="paragraph" w:customStyle="1" w:styleId="TableHeading">
    <w:name w:val="TableHeading"/>
    <w:basedOn w:val="Normal"/>
    <w:rsid w:val="00E552F2"/>
    <w:pPr>
      <w:keepNext/>
      <w:spacing w:before="120" w:after="120" w:line="240" w:lineRule="auto"/>
      <w:jc w:val="center"/>
    </w:pPr>
    <w:rPr>
      <w:rFonts w:ascii="Verdana" w:eastAsia="Times New Roman" w:hAnsi="Verdana" w:cs="Times New Roman"/>
      <w:b/>
      <w:sz w:val="20"/>
      <w:szCs w:val="20"/>
    </w:rPr>
  </w:style>
  <w:style w:type="paragraph" w:customStyle="1" w:styleId="TableRow">
    <w:name w:val="TableRow"/>
    <w:basedOn w:val="Normal"/>
    <w:rsid w:val="00E552F2"/>
    <w:pPr>
      <w:spacing w:before="60" w:after="60" w:line="240" w:lineRule="auto"/>
    </w:pPr>
    <w:rPr>
      <w:rFonts w:ascii="Verdana" w:eastAsia="Times New Roman" w:hAnsi="Verdana" w:cs="Times New Roman"/>
      <w:sz w:val="20"/>
      <w:szCs w:val="20"/>
    </w:rPr>
  </w:style>
  <w:style w:type="table" w:styleId="TableGrid">
    <w:name w:val="Table Grid"/>
    <w:basedOn w:val="TableNormal"/>
    <w:uiPriority w:val="59"/>
    <w:rsid w:val="00E55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Little League</dc:creator>
  <cp:lastModifiedBy>Derry Little League</cp:lastModifiedBy>
  <cp:revision>18</cp:revision>
  <cp:lastPrinted>2014-01-20T21:27:00Z</cp:lastPrinted>
  <dcterms:created xsi:type="dcterms:W3CDTF">2014-01-20T22:42:00Z</dcterms:created>
  <dcterms:modified xsi:type="dcterms:W3CDTF">2014-02-03T02:31:00Z</dcterms:modified>
</cp:coreProperties>
</file>