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8444" w14:textId="77777777" w:rsidR="00433D85" w:rsidRDefault="00433D85" w:rsidP="00A03CDC">
      <w:pPr>
        <w:jc w:val="center"/>
        <w:rPr>
          <w:rFonts w:asciiTheme="minorHAnsi" w:hAnsiTheme="minorHAnsi" w:cstheme="minorHAnsi"/>
          <w:b/>
          <w:sz w:val="20"/>
        </w:rPr>
      </w:pPr>
      <w:bookmarkStart w:id="0" w:name="_GoBack"/>
      <w:bookmarkEnd w:id="0"/>
    </w:p>
    <w:p w14:paraId="2293C85B" w14:textId="2BE4DDA7" w:rsidR="00A03CDC" w:rsidRDefault="00A03CDC" w:rsidP="00A03CDC">
      <w:pPr>
        <w:jc w:val="center"/>
        <w:rPr>
          <w:rFonts w:asciiTheme="minorHAnsi" w:hAnsiTheme="minorHAnsi" w:cstheme="minorHAnsi"/>
          <w:b/>
          <w:sz w:val="20"/>
        </w:rPr>
      </w:pPr>
      <w:r>
        <w:rPr>
          <w:rFonts w:asciiTheme="minorHAnsi" w:hAnsiTheme="minorHAnsi" w:cstheme="minorHAnsi"/>
          <w:b/>
          <w:noProof/>
          <w:sz w:val="20"/>
          <w:lang w:eastAsia="en-US"/>
        </w:rPr>
        <w:drawing>
          <wp:inline distT="0" distB="0" distL="0" distR="0" wp14:anchorId="10370E2E" wp14:editId="1AE87203">
            <wp:extent cx="1945843" cy="1931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948619" cy="1934411"/>
                    </a:xfrm>
                    <a:prstGeom prst="rect">
                      <a:avLst/>
                    </a:prstGeom>
                  </pic:spPr>
                </pic:pic>
              </a:graphicData>
            </a:graphic>
          </wp:inline>
        </w:drawing>
      </w:r>
    </w:p>
    <w:p w14:paraId="1A7A16E3" w14:textId="77777777" w:rsidR="00A03CDC" w:rsidRDefault="00A03CDC" w:rsidP="00A03CDC">
      <w:pPr>
        <w:jc w:val="center"/>
        <w:rPr>
          <w:rFonts w:asciiTheme="minorHAnsi" w:hAnsiTheme="minorHAnsi" w:cstheme="minorHAnsi"/>
          <w:b/>
          <w:sz w:val="20"/>
        </w:rPr>
      </w:pPr>
    </w:p>
    <w:p w14:paraId="58CCD569" w14:textId="77777777" w:rsidR="00A03CDC" w:rsidRDefault="00A03CDC" w:rsidP="00A03CDC">
      <w:pPr>
        <w:jc w:val="center"/>
        <w:rPr>
          <w:rFonts w:asciiTheme="minorHAnsi" w:hAnsiTheme="minorHAnsi" w:cstheme="minorHAnsi"/>
          <w:b/>
          <w:sz w:val="20"/>
        </w:rPr>
      </w:pPr>
    </w:p>
    <w:p w14:paraId="6129F066" w14:textId="2FA59A67" w:rsidR="00433D85" w:rsidRPr="00433D85" w:rsidRDefault="00A03CDC" w:rsidP="00433D85">
      <w:pPr>
        <w:jc w:val="center"/>
        <w:rPr>
          <w:rFonts w:asciiTheme="minorHAnsi" w:hAnsiTheme="minorHAnsi" w:cstheme="minorHAnsi"/>
          <w:b/>
          <w:sz w:val="40"/>
          <w:szCs w:val="40"/>
        </w:rPr>
      </w:pPr>
      <w:r w:rsidRPr="00433D85">
        <w:rPr>
          <w:rFonts w:asciiTheme="minorHAnsi" w:hAnsiTheme="minorHAnsi" w:cstheme="minorHAnsi"/>
          <w:b/>
          <w:sz w:val="40"/>
          <w:szCs w:val="40"/>
        </w:rPr>
        <w:t>US LACROSSE GOLD STICK STANDARDS – LEAGUES</w:t>
      </w:r>
    </w:p>
    <w:p w14:paraId="4AE09270" w14:textId="77777777" w:rsidR="00433D85" w:rsidRDefault="00433D85" w:rsidP="00A03CDC">
      <w:pPr>
        <w:jc w:val="center"/>
        <w:rPr>
          <w:rFonts w:asciiTheme="minorHAnsi" w:hAnsiTheme="minorHAnsi" w:cstheme="minorHAnsi"/>
          <w:b/>
          <w:sz w:val="28"/>
          <w:szCs w:val="28"/>
        </w:rPr>
      </w:pPr>
    </w:p>
    <w:p w14:paraId="245EBA9D" w14:textId="77777777" w:rsidR="00433D85" w:rsidRPr="0013578D" w:rsidRDefault="00433D85" w:rsidP="00A03CDC">
      <w:pPr>
        <w:jc w:val="center"/>
        <w:rPr>
          <w:rFonts w:asciiTheme="minorHAnsi" w:hAnsiTheme="minorHAnsi" w:cstheme="minorHAnsi"/>
          <w:b/>
          <w:sz w:val="28"/>
          <w:szCs w:val="28"/>
        </w:rPr>
      </w:pPr>
    </w:p>
    <w:p w14:paraId="31187CE5" w14:textId="56F605FC" w:rsidR="00A03CDC" w:rsidRPr="00433D85" w:rsidRDefault="00433D85" w:rsidP="00433D85">
      <w:pPr>
        <w:jc w:val="center"/>
        <w:rPr>
          <w:rFonts w:asciiTheme="minorHAnsi" w:hAnsiTheme="minorHAnsi" w:cstheme="minorHAnsi"/>
          <w:b/>
          <w:sz w:val="40"/>
          <w:szCs w:val="40"/>
          <w:u w:val="single"/>
        </w:rPr>
      </w:pPr>
      <w:r>
        <w:rPr>
          <w:rFonts w:asciiTheme="minorHAnsi" w:hAnsiTheme="minorHAnsi" w:cstheme="minorHAnsi"/>
          <w:b/>
          <w:sz w:val="40"/>
          <w:szCs w:val="40"/>
          <w:u w:val="single"/>
        </w:rPr>
        <w:t>PROGRESS UPDATE</w:t>
      </w:r>
    </w:p>
    <w:p w14:paraId="50A52619" w14:textId="71F2D00A" w:rsidR="00433D85" w:rsidRDefault="00433D85" w:rsidP="00433D85">
      <w:pPr>
        <w:jc w:val="center"/>
        <w:rPr>
          <w:rFonts w:asciiTheme="minorHAnsi" w:hAnsiTheme="minorHAnsi" w:cstheme="minorHAnsi"/>
          <w:b/>
          <w:sz w:val="28"/>
          <w:szCs w:val="28"/>
        </w:rPr>
      </w:pPr>
      <w:r>
        <w:rPr>
          <w:rFonts w:asciiTheme="minorHAnsi" w:hAnsiTheme="minorHAnsi" w:cstheme="minorHAnsi"/>
          <w:b/>
          <w:sz w:val="28"/>
          <w:szCs w:val="28"/>
        </w:rPr>
        <w:t>Submitted to US Lacrosse Board of Directors</w:t>
      </w:r>
    </w:p>
    <w:p w14:paraId="7EB146B7" w14:textId="0B240FB0" w:rsidR="00433D85" w:rsidRDefault="00433D85" w:rsidP="00433D85">
      <w:pPr>
        <w:jc w:val="center"/>
        <w:rPr>
          <w:rFonts w:asciiTheme="minorHAnsi" w:hAnsiTheme="minorHAnsi" w:cstheme="minorHAnsi"/>
          <w:b/>
          <w:sz w:val="28"/>
          <w:szCs w:val="28"/>
        </w:rPr>
      </w:pPr>
      <w:r>
        <w:rPr>
          <w:rFonts w:asciiTheme="minorHAnsi" w:hAnsiTheme="minorHAnsi" w:cstheme="minorHAnsi"/>
          <w:b/>
          <w:sz w:val="28"/>
          <w:szCs w:val="28"/>
        </w:rPr>
        <w:t>June, 9 2012</w:t>
      </w:r>
    </w:p>
    <w:p w14:paraId="529669C6" w14:textId="77777777" w:rsidR="00433D85" w:rsidRDefault="00433D85" w:rsidP="00433D85">
      <w:pPr>
        <w:jc w:val="center"/>
        <w:rPr>
          <w:rFonts w:asciiTheme="minorHAnsi" w:hAnsiTheme="minorHAnsi" w:cstheme="minorHAnsi"/>
          <w:b/>
          <w:sz w:val="28"/>
          <w:szCs w:val="28"/>
        </w:rPr>
      </w:pPr>
    </w:p>
    <w:p w14:paraId="6F64BD93" w14:textId="77777777" w:rsidR="00433D85" w:rsidRDefault="00433D85" w:rsidP="00433D85">
      <w:pPr>
        <w:jc w:val="center"/>
        <w:rPr>
          <w:rFonts w:asciiTheme="minorHAnsi" w:hAnsiTheme="minorHAnsi" w:cstheme="minorHAnsi"/>
          <w:b/>
          <w:sz w:val="28"/>
          <w:szCs w:val="28"/>
        </w:rPr>
      </w:pPr>
    </w:p>
    <w:p w14:paraId="06C998C8" w14:textId="016CA31B" w:rsidR="00433D85" w:rsidRDefault="00433D85" w:rsidP="00433D85">
      <w:pPr>
        <w:jc w:val="center"/>
        <w:rPr>
          <w:rFonts w:asciiTheme="minorHAnsi" w:hAnsiTheme="minorHAnsi" w:cstheme="minorHAnsi"/>
          <w:b/>
          <w:sz w:val="28"/>
          <w:szCs w:val="28"/>
        </w:rPr>
      </w:pPr>
      <w:r>
        <w:rPr>
          <w:rFonts w:asciiTheme="minorHAnsi" w:hAnsiTheme="minorHAnsi" w:cstheme="minorHAnsi"/>
          <w:b/>
          <w:sz w:val="28"/>
          <w:szCs w:val="28"/>
        </w:rPr>
        <w:t>Submitted by: Joshua Christian – Managing Director, Sport Development</w:t>
      </w:r>
    </w:p>
    <w:p w14:paraId="1F961F94" w14:textId="77777777" w:rsidR="00433D85" w:rsidRDefault="00433D85" w:rsidP="00433D85">
      <w:pPr>
        <w:jc w:val="center"/>
        <w:rPr>
          <w:rFonts w:asciiTheme="minorHAnsi" w:hAnsiTheme="minorHAnsi" w:cstheme="minorHAnsi"/>
          <w:b/>
          <w:sz w:val="28"/>
          <w:szCs w:val="28"/>
        </w:rPr>
      </w:pPr>
    </w:p>
    <w:p w14:paraId="07284139" w14:textId="77777777" w:rsidR="004568D9" w:rsidRDefault="004568D9" w:rsidP="00443CE5">
      <w:pPr>
        <w:rPr>
          <w:rFonts w:asciiTheme="minorHAnsi" w:hAnsiTheme="minorHAnsi" w:cstheme="minorHAnsi"/>
          <w:b/>
          <w:sz w:val="28"/>
          <w:szCs w:val="28"/>
        </w:rPr>
      </w:pPr>
    </w:p>
    <w:p w14:paraId="46579455" w14:textId="77777777" w:rsidR="004568D9" w:rsidRPr="00685D38" w:rsidRDefault="004568D9" w:rsidP="00443CE5">
      <w:pPr>
        <w:rPr>
          <w:rFonts w:asciiTheme="minorHAnsi" w:hAnsiTheme="minorHAnsi" w:cstheme="minorHAnsi"/>
          <w:b/>
          <w:sz w:val="28"/>
          <w:szCs w:val="28"/>
        </w:rPr>
      </w:pPr>
    </w:p>
    <w:p w14:paraId="753C1888" w14:textId="77777777" w:rsidR="008075BF" w:rsidRPr="00685D38" w:rsidRDefault="00433D85" w:rsidP="00433D85">
      <w:pPr>
        <w:rPr>
          <w:rFonts w:asciiTheme="minorHAnsi" w:hAnsiTheme="minorHAnsi" w:cstheme="minorHAnsi"/>
          <w:sz w:val="28"/>
          <w:szCs w:val="28"/>
        </w:rPr>
      </w:pPr>
      <w:r w:rsidRPr="00685D38">
        <w:rPr>
          <w:rFonts w:asciiTheme="minorHAnsi" w:hAnsiTheme="minorHAnsi" w:cstheme="minorHAnsi"/>
          <w:b/>
          <w:sz w:val="28"/>
          <w:szCs w:val="28"/>
          <w:u w:val="single"/>
        </w:rPr>
        <w:t xml:space="preserve">Board </w:t>
      </w:r>
      <w:r w:rsidR="006C367E" w:rsidRPr="00685D38">
        <w:rPr>
          <w:rFonts w:asciiTheme="minorHAnsi" w:hAnsiTheme="minorHAnsi" w:cstheme="minorHAnsi"/>
          <w:b/>
          <w:sz w:val="28"/>
          <w:szCs w:val="28"/>
          <w:u w:val="single"/>
        </w:rPr>
        <w:t xml:space="preserve">of Directors </w:t>
      </w:r>
      <w:r w:rsidRPr="00685D38">
        <w:rPr>
          <w:rFonts w:asciiTheme="minorHAnsi" w:hAnsiTheme="minorHAnsi" w:cstheme="minorHAnsi"/>
          <w:b/>
          <w:sz w:val="28"/>
          <w:szCs w:val="28"/>
          <w:u w:val="single"/>
        </w:rPr>
        <w:t>Note:</w:t>
      </w:r>
      <w:r w:rsidR="004568D9" w:rsidRPr="00685D38">
        <w:rPr>
          <w:rFonts w:asciiTheme="minorHAnsi" w:hAnsiTheme="minorHAnsi" w:cstheme="minorHAnsi"/>
          <w:sz w:val="28"/>
          <w:szCs w:val="28"/>
        </w:rPr>
        <w:t xml:space="preserve"> </w:t>
      </w:r>
    </w:p>
    <w:p w14:paraId="22CB66D5" w14:textId="77777777" w:rsidR="008075BF" w:rsidRPr="00685D38" w:rsidRDefault="008075BF" w:rsidP="00433D85">
      <w:pPr>
        <w:rPr>
          <w:rFonts w:asciiTheme="minorHAnsi" w:hAnsiTheme="minorHAnsi" w:cstheme="minorHAnsi"/>
          <w:sz w:val="28"/>
          <w:szCs w:val="28"/>
        </w:rPr>
      </w:pPr>
      <w:r w:rsidRPr="00685D38">
        <w:rPr>
          <w:rFonts w:asciiTheme="minorHAnsi" w:hAnsiTheme="minorHAnsi" w:cstheme="minorHAnsi"/>
          <w:sz w:val="28"/>
          <w:szCs w:val="28"/>
        </w:rPr>
        <w:t>Information c</w:t>
      </w:r>
      <w:r w:rsidR="004568D9" w:rsidRPr="00685D38">
        <w:rPr>
          <w:rFonts w:asciiTheme="minorHAnsi" w:hAnsiTheme="minorHAnsi" w:cstheme="minorHAnsi"/>
          <w:sz w:val="28"/>
          <w:szCs w:val="28"/>
        </w:rPr>
        <w:t xml:space="preserve">ontained within this document </w:t>
      </w:r>
      <w:r w:rsidRPr="00685D38">
        <w:rPr>
          <w:rFonts w:asciiTheme="minorHAnsi" w:hAnsiTheme="minorHAnsi" w:cstheme="minorHAnsi"/>
          <w:sz w:val="28"/>
          <w:szCs w:val="28"/>
        </w:rPr>
        <w:t xml:space="preserve">demonstrates </w:t>
      </w:r>
      <w:r w:rsidR="004568D9" w:rsidRPr="00685D38">
        <w:rPr>
          <w:rFonts w:asciiTheme="minorHAnsi" w:hAnsiTheme="minorHAnsi" w:cstheme="minorHAnsi"/>
          <w:sz w:val="28"/>
          <w:szCs w:val="28"/>
        </w:rPr>
        <w:t xml:space="preserve">the </w:t>
      </w:r>
      <w:r w:rsidRPr="00685D38">
        <w:rPr>
          <w:rFonts w:asciiTheme="minorHAnsi" w:hAnsiTheme="minorHAnsi" w:cstheme="minorHAnsi"/>
          <w:sz w:val="28"/>
          <w:szCs w:val="28"/>
        </w:rPr>
        <w:t>progress made, and process followed, to develop</w:t>
      </w:r>
      <w:r w:rsidR="004568D9" w:rsidRPr="00685D38">
        <w:rPr>
          <w:rFonts w:asciiTheme="minorHAnsi" w:hAnsiTheme="minorHAnsi" w:cstheme="minorHAnsi"/>
          <w:sz w:val="28"/>
          <w:szCs w:val="28"/>
        </w:rPr>
        <w:t xml:space="preserve"> </w:t>
      </w:r>
      <w:r w:rsidRPr="00685D38">
        <w:rPr>
          <w:rFonts w:asciiTheme="minorHAnsi" w:hAnsiTheme="minorHAnsi" w:cstheme="minorHAnsi"/>
          <w:sz w:val="28"/>
          <w:szCs w:val="28"/>
        </w:rPr>
        <w:t xml:space="preserve">a set of national </w:t>
      </w:r>
      <w:r w:rsidR="004568D9" w:rsidRPr="00685D38">
        <w:rPr>
          <w:rFonts w:asciiTheme="minorHAnsi" w:hAnsiTheme="minorHAnsi" w:cstheme="minorHAnsi"/>
          <w:sz w:val="28"/>
          <w:szCs w:val="28"/>
        </w:rPr>
        <w:t xml:space="preserve">US Lacrosse Gold Stick Standards for </w:t>
      </w:r>
      <w:r w:rsidRPr="00685D38">
        <w:rPr>
          <w:rFonts w:asciiTheme="minorHAnsi" w:hAnsiTheme="minorHAnsi" w:cstheme="minorHAnsi"/>
          <w:sz w:val="28"/>
          <w:szCs w:val="28"/>
        </w:rPr>
        <w:t>lacrosse l</w:t>
      </w:r>
      <w:r w:rsidR="004568D9" w:rsidRPr="00685D38">
        <w:rPr>
          <w:rFonts w:asciiTheme="minorHAnsi" w:hAnsiTheme="minorHAnsi" w:cstheme="minorHAnsi"/>
          <w:sz w:val="28"/>
          <w:szCs w:val="28"/>
        </w:rPr>
        <w:t xml:space="preserve">eagues. </w:t>
      </w:r>
    </w:p>
    <w:p w14:paraId="30483A30" w14:textId="77777777" w:rsidR="008075BF" w:rsidRPr="00685D38" w:rsidRDefault="008075BF" w:rsidP="00433D85">
      <w:pPr>
        <w:rPr>
          <w:rFonts w:asciiTheme="minorHAnsi" w:hAnsiTheme="minorHAnsi" w:cstheme="minorHAnsi"/>
          <w:sz w:val="28"/>
          <w:szCs w:val="28"/>
        </w:rPr>
      </w:pPr>
    </w:p>
    <w:p w14:paraId="762CD509" w14:textId="153EC334" w:rsidR="008075BF" w:rsidRPr="00685D38" w:rsidRDefault="004568D9" w:rsidP="00433D85">
      <w:pPr>
        <w:rPr>
          <w:rFonts w:asciiTheme="minorHAnsi" w:hAnsiTheme="minorHAnsi" w:cstheme="minorHAnsi"/>
          <w:sz w:val="28"/>
          <w:szCs w:val="28"/>
        </w:rPr>
      </w:pPr>
      <w:r w:rsidRPr="00685D38">
        <w:rPr>
          <w:rFonts w:asciiTheme="minorHAnsi" w:hAnsiTheme="minorHAnsi" w:cstheme="minorHAnsi"/>
          <w:sz w:val="28"/>
          <w:szCs w:val="28"/>
        </w:rPr>
        <w:t xml:space="preserve">As you will see, </w:t>
      </w:r>
      <w:r w:rsidR="008075BF" w:rsidRPr="00685D38">
        <w:rPr>
          <w:rFonts w:asciiTheme="minorHAnsi" w:hAnsiTheme="minorHAnsi" w:cstheme="minorHAnsi"/>
          <w:sz w:val="28"/>
          <w:szCs w:val="28"/>
        </w:rPr>
        <w:t>some final edits and additional information must be added, but we felt it vitally important to provide the Board of Directors with this update to inform of progress and direction at the June meeting, allowing us the ability to finalize and release the Standards this summer.</w:t>
      </w:r>
    </w:p>
    <w:p w14:paraId="5E9ABEB8" w14:textId="77777777" w:rsidR="008075BF" w:rsidRPr="00685D38" w:rsidRDefault="008075BF" w:rsidP="00433D85">
      <w:pPr>
        <w:rPr>
          <w:rFonts w:asciiTheme="minorHAnsi" w:hAnsiTheme="minorHAnsi" w:cstheme="minorHAnsi"/>
          <w:sz w:val="28"/>
          <w:szCs w:val="28"/>
        </w:rPr>
      </w:pPr>
    </w:p>
    <w:p w14:paraId="20AC4ED5" w14:textId="30F5BE85" w:rsidR="008075BF" w:rsidRPr="00685D38" w:rsidRDefault="008075BF" w:rsidP="00433D85">
      <w:pPr>
        <w:rPr>
          <w:rFonts w:asciiTheme="minorHAnsi" w:hAnsiTheme="minorHAnsi" w:cstheme="minorHAnsi"/>
          <w:sz w:val="28"/>
          <w:szCs w:val="28"/>
        </w:rPr>
      </w:pPr>
      <w:r w:rsidRPr="00685D38">
        <w:rPr>
          <w:rFonts w:asciiTheme="minorHAnsi" w:hAnsiTheme="minorHAnsi" w:cstheme="minorHAnsi"/>
          <w:sz w:val="28"/>
          <w:szCs w:val="28"/>
        </w:rPr>
        <w:t>In addition to USL staff, volunteer leaders and league leaders noted in the documents, this information was also shared with the USL Executive Committee at their May 2012 meeting.</w:t>
      </w:r>
    </w:p>
    <w:p w14:paraId="44A8C66B" w14:textId="77777777" w:rsidR="006C367E" w:rsidRPr="00685D38" w:rsidRDefault="006C367E" w:rsidP="00433D85">
      <w:pPr>
        <w:rPr>
          <w:rFonts w:asciiTheme="minorHAnsi" w:hAnsiTheme="minorHAnsi" w:cstheme="minorHAnsi"/>
          <w:sz w:val="28"/>
          <w:szCs w:val="28"/>
        </w:rPr>
      </w:pPr>
    </w:p>
    <w:p w14:paraId="619ED5F5" w14:textId="6DA97152" w:rsidR="00433D85" w:rsidRPr="00443CE5" w:rsidRDefault="008075BF">
      <w:pPr>
        <w:rPr>
          <w:rFonts w:asciiTheme="minorHAnsi" w:hAnsiTheme="minorHAnsi" w:cstheme="minorHAnsi"/>
          <w:b/>
          <w:i/>
          <w:sz w:val="20"/>
        </w:rPr>
      </w:pPr>
      <w:r w:rsidRPr="00685D38">
        <w:rPr>
          <w:rFonts w:asciiTheme="minorHAnsi" w:hAnsiTheme="minorHAnsi" w:cstheme="minorHAnsi"/>
          <w:b/>
          <w:i/>
          <w:sz w:val="28"/>
          <w:szCs w:val="28"/>
        </w:rPr>
        <w:t>Action Requested</w:t>
      </w:r>
      <w:r w:rsidR="006C367E" w:rsidRPr="00685D38">
        <w:rPr>
          <w:rFonts w:asciiTheme="minorHAnsi" w:hAnsiTheme="minorHAnsi" w:cstheme="minorHAnsi"/>
          <w:b/>
          <w:i/>
          <w:sz w:val="28"/>
          <w:szCs w:val="28"/>
        </w:rPr>
        <w:t xml:space="preserve">: Per review of the information, we are seeking endorsement </w:t>
      </w:r>
      <w:r w:rsidRPr="00685D38">
        <w:rPr>
          <w:rFonts w:asciiTheme="minorHAnsi" w:hAnsiTheme="minorHAnsi" w:cstheme="minorHAnsi"/>
          <w:b/>
          <w:i/>
          <w:sz w:val="28"/>
          <w:szCs w:val="28"/>
        </w:rPr>
        <w:t>an</w:t>
      </w:r>
      <w:r w:rsidR="00685D38" w:rsidRPr="00685D38">
        <w:rPr>
          <w:rFonts w:asciiTheme="minorHAnsi" w:hAnsiTheme="minorHAnsi" w:cstheme="minorHAnsi"/>
          <w:b/>
          <w:i/>
          <w:sz w:val="28"/>
          <w:szCs w:val="28"/>
        </w:rPr>
        <w:t>d</w:t>
      </w:r>
      <w:r w:rsidRPr="00685D38">
        <w:rPr>
          <w:rFonts w:asciiTheme="minorHAnsi" w:hAnsiTheme="minorHAnsi" w:cstheme="minorHAnsi"/>
          <w:b/>
          <w:i/>
          <w:sz w:val="28"/>
          <w:szCs w:val="28"/>
        </w:rPr>
        <w:t xml:space="preserve"> support of the Standards and </w:t>
      </w:r>
      <w:r w:rsidR="006C367E" w:rsidRPr="00685D38">
        <w:rPr>
          <w:rFonts w:asciiTheme="minorHAnsi" w:hAnsiTheme="minorHAnsi" w:cstheme="minorHAnsi"/>
          <w:b/>
          <w:i/>
          <w:sz w:val="28"/>
          <w:szCs w:val="28"/>
        </w:rPr>
        <w:t>for the direction we are going</w:t>
      </w:r>
      <w:r w:rsidR="00443CE5" w:rsidRPr="00685D38">
        <w:rPr>
          <w:rFonts w:asciiTheme="minorHAnsi" w:hAnsiTheme="minorHAnsi" w:cstheme="minorHAnsi"/>
          <w:b/>
          <w:i/>
          <w:sz w:val="28"/>
          <w:szCs w:val="28"/>
        </w:rPr>
        <w:t>.</w:t>
      </w:r>
      <w:r w:rsidR="00433D85" w:rsidRPr="00443CE5">
        <w:rPr>
          <w:rFonts w:asciiTheme="minorHAnsi" w:hAnsiTheme="minorHAnsi" w:cstheme="minorHAnsi"/>
          <w:b/>
          <w:i/>
          <w:sz w:val="28"/>
          <w:szCs w:val="28"/>
        </w:rPr>
        <w:br w:type="page"/>
      </w:r>
    </w:p>
    <w:p w14:paraId="0E45FB60" w14:textId="725F67B8" w:rsidR="00433D85" w:rsidRDefault="00433D85" w:rsidP="00433D85">
      <w:pPr>
        <w:jc w:val="center"/>
        <w:rPr>
          <w:rFonts w:asciiTheme="minorHAnsi" w:hAnsiTheme="minorHAnsi" w:cstheme="minorHAnsi"/>
          <w:b/>
          <w:sz w:val="20"/>
        </w:rPr>
      </w:pPr>
      <w:r>
        <w:rPr>
          <w:rFonts w:asciiTheme="minorHAnsi" w:hAnsiTheme="minorHAnsi" w:cstheme="minorHAnsi"/>
          <w:b/>
          <w:noProof/>
          <w:sz w:val="20"/>
          <w:lang w:eastAsia="en-US"/>
        </w:rPr>
        <w:lastRenderedPageBreak/>
        <w:drawing>
          <wp:inline distT="0" distB="0" distL="0" distR="0" wp14:anchorId="358CC72E" wp14:editId="74C1FB9C">
            <wp:extent cx="1945843" cy="1931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948619" cy="1934411"/>
                    </a:xfrm>
                    <a:prstGeom prst="rect">
                      <a:avLst/>
                    </a:prstGeom>
                  </pic:spPr>
                </pic:pic>
              </a:graphicData>
            </a:graphic>
          </wp:inline>
        </w:drawing>
      </w:r>
    </w:p>
    <w:p w14:paraId="2DC9498C" w14:textId="77777777" w:rsidR="00433D85" w:rsidRDefault="00433D85" w:rsidP="00433D85">
      <w:pPr>
        <w:jc w:val="center"/>
        <w:rPr>
          <w:rFonts w:asciiTheme="minorHAnsi" w:hAnsiTheme="minorHAnsi" w:cstheme="minorHAnsi"/>
          <w:b/>
          <w:sz w:val="20"/>
        </w:rPr>
      </w:pPr>
    </w:p>
    <w:p w14:paraId="1E175821" w14:textId="77777777" w:rsidR="00433D85" w:rsidRDefault="00433D85" w:rsidP="00433D85">
      <w:pPr>
        <w:jc w:val="center"/>
        <w:rPr>
          <w:rFonts w:asciiTheme="minorHAnsi" w:hAnsiTheme="minorHAnsi" w:cstheme="minorHAnsi"/>
          <w:b/>
          <w:sz w:val="20"/>
        </w:rPr>
      </w:pPr>
    </w:p>
    <w:p w14:paraId="009C9C6B" w14:textId="77777777" w:rsidR="00433D85" w:rsidRPr="00433D85" w:rsidRDefault="00433D85" w:rsidP="00433D85">
      <w:pPr>
        <w:jc w:val="center"/>
        <w:rPr>
          <w:rFonts w:asciiTheme="minorHAnsi" w:hAnsiTheme="minorHAnsi" w:cstheme="minorHAnsi"/>
          <w:b/>
          <w:sz w:val="28"/>
          <w:szCs w:val="28"/>
          <w:u w:val="single"/>
        </w:rPr>
      </w:pPr>
      <w:r w:rsidRPr="0013578D">
        <w:rPr>
          <w:rFonts w:asciiTheme="minorHAnsi" w:hAnsiTheme="minorHAnsi" w:cstheme="minorHAnsi"/>
          <w:b/>
          <w:sz w:val="28"/>
          <w:szCs w:val="28"/>
          <w:u w:val="single"/>
        </w:rPr>
        <w:t>US LACROSSE GOLD STICK STANDARDS – LEAGUES</w:t>
      </w:r>
    </w:p>
    <w:p w14:paraId="132971B7" w14:textId="77777777" w:rsidR="00433D85" w:rsidRDefault="00433D85" w:rsidP="00433D85">
      <w:pPr>
        <w:jc w:val="center"/>
        <w:rPr>
          <w:rFonts w:asciiTheme="minorHAnsi" w:hAnsiTheme="minorHAnsi" w:cstheme="minorHAnsi"/>
          <w:b/>
          <w:sz w:val="28"/>
          <w:szCs w:val="28"/>
        </w:rPr>
      </w:pPr>
    </w:p>
    <w:p w14:paraId="37FC3FD7" w14:textId="77777777" w:rsidR="00433D85" w:rsidRPr="0013578D" w:rsidRDefault="00433D85" w:rsidP="00433D85">
      <w:pPr>
        <w:jc w:val="center"/>
        <w:rPr>
          <w:rFonts w:asciiTheme="minorHAnsi" w:hAnsiTheme="minorHAnsi" w:cstheme="minorHAnsi"/>
          <w:b/>
          <w:sz w:val="28"/>
          <w:szCs w:val="28"/>
        </w:rPr>
      </w:pPr>
    </w:p>
    <w:p w14:paraId="6329EF96" w14:textId="77777777" w:rsidR="00433D85" w:rsidRPr="0013578D" w:rsidRDefault="00433D85" w:rsidP="00433D85">
      <w:pPr>
        <w:jc w:val="center"/>
        <w:rPr>
          <w:rFonts w:asciiTheme="minorHAnsi" w:hAnsiTheme="minorHAnsi" w:cstheme="minorHAnsi"/>
          <w:b/>
          <w:sz w:val="28"/>
          <w:szCs w:val="28"/>
        </w:rPr>
      </w:pPr>
      <w:r w:rsidRPr="0013578D">
        <w:rPr>
          <w:rFonts w:asciiTheme="minorHAnsi" w:hAnsiTheme="minorHAnsi" w:cstheme="minorHAnsi"/>
          <w:b/>
          <w:sz w:val="28"/>
          <w:szCs w:val="28"/>
        </w:rPr>
        <w:t>TABLE OF CONTENTS</w:t>
      </w:r>
    </w:p>
    <w:p w14:paraId="5AD932CB" w14:textId="77777777" w:rsidR="00433D85" w:rsidRPr="0013578D" w:rsidRDefault="00433D85" w:rsidP="00433D85">
      <w:pPr>
        <w:rPr>
          <w:rFonts w:asciiTheme="minorHAnsi" w:hAnsiTheme="minorHAnsi" w:cstheme="minorHAnsi"/>
          <w:b/>
          <w:sz w:val="28"/>
          <w:szCs w:val="28"/>
        </w:rPr>
      </w:pPr>
    </w:p>
    <w:p w14:paraId="597E85C3" w14:textId="77777777" w:rsidR="00433D85" w:rsidRPr="0013578D" w:rsidRDefault="00433D85" w:rsidP="00433D85">
      <w:pPr>
        <w:rPr>
          <w:rFonts w:asciiTheme="minorHAnsi" w:hAnsiTheme="minorHAnsi" w:cstheme="minorHAnsi"/>
          <w:b/>
          <w:sz w:val="28"/>
          <w:szCs w:val="28"/>
        </w:rPr>
      </w:pPr>
    </w:p>
    <w:p w14:paraId="65DE78E2" w14:textId="6FCF2293" w:rsidR="00433D85" w:rsidRDefault="00443CE5" w:rsidP="00433D85">
      <w:pPr>
        <w:ind w:left="2160"/>
        <w:rPr>
          <w:rFonts w:asciiTheme="minorHAnsi" w:hAnsiTheme="minorHAnsi" w:cstheme="minorHAnsi"/>
          <w:b/>
          <w:sz w:val="28"/>
          <w:szCs w:val="28"/>
        </w:rPr>
      </w:pPr>
      <w:r>
        <w:rPr>
          <w:rFonts w:asciiTheme="minorHAnsi" w:hAnsiTheme="minorHAnsi" w:cstheme="minorHAnsi"/>
          <w:b/>
          <w:sz w:val="28"/>
          <w:szCs w:val="28"/>
        </w:rPr>
        <w:t>Page 3-4</w:t>
      </w:r>
      <w:r w:rsidR="00433D85">
        <w:rPr>
          <w:rFonts w:asciiTheme="minorHAnsi" w:hAnsiTheme="minorHAnsi" w:cstheme="minorHAnsi"/>
          <w:b/>
          <w:sz w:val="28"/>
          <w:szCs w:val="28"/>
        </w:rPr>
        <w:tab/>
      </w:r>
      <w:r w:rsidR="00433D85" w:rsidRPr="0013578D">
        <w:rPr>
          <w:rFonts w:asciiTheme="minorHAnsi" w:hAnsiTheme="minorHAnsi" w:cstheme="minorHAnsi"/>
          <w:b/>
          <w:sz w:val="28"/>
          <w:szCs w:val="28"/>
        </w:rPr>
        <w:t xml:space="preserve">PART 1: Standards – </w:t>
      </w:r>
      <w:r w:rsidR="00433D85">
        <w:rPr>
          <w:rFonts w:asciiTheme="minorHAnsi" w:hAnsiTheme="minorHAnsi" w:cstheme="minorHAnsi"/>
          <w:b/>
          <w:sz w:val="28"/>
          <w:szCs w:val="28"/>
        </w:rPr>
        <w:t>Explanation &amp; Development History</w:t>
      </w:r>
    </w:p>
    <w:p w14:paraId="22D05749" w14:textId="3CDCF20E" w:rsidR="00433D85" w:rsidRPr="0013578D" w:rsidRDefault="00443CE5" w:rsidP="00433D85">
      <w:pPr>
        <w:ind w:left="2160"/>
        <w:rPr>
          <w:rFonts w:asciiTheme="minorHAnsi" w:hAnsiTheme="minorHAnsi" w:cstheme="minorHAnsi"/>
          <w:b/>
          <w:sz w:val="28"/>
          <w:szCs w:val="28"/>
        </w:rPr>
      </w:pPr>
      <w:r>
        <w:rPr>
          <w:rFonts w:asciiTheme="minorHAnsi" w:hAnsiTheme="minorHAnsi" w:cstheme="minorHAnsi"/>
          <w:b/>
          <w:sz w:val="28"/>
          <w:szCs w:val="28"/>
        </w:rPr>
        <w:t>Page 5</w:t>
      </w:r>
      <w:r w:rsidR="00433D85">
        <w:rPr>
          <w:rFonts w:asciiTheme="minorHAnsi" w:hAnsiTheme="minorHAnsi" w:cstheme="minorHAnsi"/>
          <w:b/>
          <w:sz w:val="28"/>
          <w:szCs w:val="28"/>
        </w:rPr>
        <w:tab/>
      </w:r>
      <w:proofErr w:type="gramStart"/>
      <w:r w:rsidR="00433D85">
        <w:rPr>
          <w:rFonts w:asciiTheme="minorHAnsi" w:hAnsiTheme="minorHAnsi" w:cstheme="minorHAnsi"/>
          <w:b/>
          <w:sz w:val="28"/>
          <w:szCs w:val="28"/>
        </w:rPr>
        <w:t>PART</w:t>
      </w:r>
      <w:proofErr w:type="gramEnd"/>
      <w:r w:rsidR="00433D85">
        <w:rPr>
          <w:rFonts w:asciiTheme="minorHAnsi" w:hAnsiTheme="minorHAnsi" w:cstheme="minorHAnsi"/>
          <w:b/>
          <w:sz w:val="28"/>
          <w:szCs w:val="28"/>
        </w:rPr>
        <w:t xml:space="preserve"> 2</w:t>
      </w:r>
      <w:r w:rsidR="00433D85" w:rsidRPr="0013578D">
        <w:rPr>
          <w:rFonts w:asciiTheme="minorHAnsi" w:hAnsiTheme="minorHAnsi" w:cstheme="minorHAnsi"/>
          <w:b/>
          <w:sz w:val="28"/>
          <w:szCs w:val="28"/>
        </w:rPr>
        <w:t xml:space="preserve">: Standards – </w:t>
      </w:r>
      <w:r w:rsidR="00433D85">
        <w:rPr>
          <w:rFonts w:asciiTheme="minorHAnsi" w:hAnsiTheme="minorHAnsi" w:cstheme="minorHAnsi"/>
          <w:b/>
          <w:sz w:val="28"/>
          <w:szCs w:val="28"/>
        </w:rPr>
        <w:t>C</w:t>
      </w:r>
      <w:r w:rsidR="00433D85" w:rsidRPr="0013578D">
        <w:rPr>
          <w:rFonts w:asciiTheme="minorHAnsi" w:hAnsiTheme="minorHAnsi" w:cstheme="minorHAnsi"/>
          <w:b/>
          <w:sz w:val="28"/>
          <w:szCs w:val="28"/>
        </w:rPr>
        <w:t>ondensed</w:t>
      </w:r>
      <w:r w:rsidR="00433D85">
        <w:rPr>
          <w:rFonts w:asciiTheme="minorHAnsi" w:hAnsiTheme="minorHAnsi" w:cstheme="minorHAnsi"/>
          <w:b/>
          <w:sz w:val="28"/>
          <w:szCs w:val="28"/>
        </w:rPr>
        <w:t xml:space="preserve"> S</w:t>
      </w:r>
      <w:r w:rsidR="00433D85" w:rsidRPr="0013578D">
        <w:rPr>
          <w:rFonts w:asciiTheme="minorHAnsi" w:hAnsiTheme="minorHAnsi" w:cstheme="minorHAnsi"/>
          <w:b/>
          <w:sz w:val="28"/>
          <w:szCs w:val="28"/>
        </w:rPr>
        <w:t>ummary</w:t>
      </w:r>
    </w:p>
    <w:p w14:paraId="2DB1558D" w14:textId="2A9232E7" w:rsidR="00433D85" w:rsidRPr="0013578D" w:rsidRDefault="00443CE5" w:rsidP="00433D85">
      <w:pPr>
        <w:ind w:left="2160"/>
        <w:rPr>
          <w:rFonts w:asciiTheme="minorHAnsi" w:hAnsiTheme="minorHAnsi" w:cstheme="minorHAnsi"/>
          <w:b/>
          <w:sz w:val="28"/>
          <w:szCs w:val="28"/>
        </w:rPr>
      </w:pPr>
      <w:r>
        <w:rPr>
          <w:rFonts w:asciiTheme="minorHAnsi" w:hAnsiTheme="minorHAnsi" w:cstheme="minorHAnsi"/>
          <w:b/>
          <w:sz w:val="28"/>
          <w:szCs w:val="28"/>
        </w:rPr>
        <w:t>Page 6-7</w:t>
      </w:r>
      <w:r w:rsidR="00433D85" w:rsidRPr="0013578D">
        <w:rPr>
          <w:rFonts w:asciiTheme="minorHAnsi" w:hAnsiTheme="minorHAnsi" w:cstheme="minorHAnsi"/>
          <w:b/>
          <w:sz w:val="28"/>
          <w:szCs w:val="28"/>
        </w:rPr>
        <w:tab/>
      </w:r>
      <w:r w:rsidR="00433D85">
        <w:rPr>
          <w:rFonts w:asciiTheme="minorHAnsi" w:hAnsiTheme="minorHAnsi" w:cstheme="minorHAnsi"/>
          <w:b/>
          <w:sz w:val="28"/>
          <w:szCs w:val="28"/>
        </w:rPr>
        <w:t>PART 3</w:t>
      </w:r>
      <w:r w:rsidR="00433D85" w:rsidRPr="0013578D">
        <w:rPr>
          <w:rFonts w:asciiTheme="minorHAnsi" w:hAnsiTheme="minorHAnsi" w:cstheme="minorHAnsi"/>
          <w:b/>
          <w:sz w:val="28"/>
          <w:szCs w:val="28"/>
        </w:rPr>
        <w:t xml:space="preserve">: Standards – </w:t>
      </w:r>
      <w:r w:rsidR="00433D85">
        <w:rPr>
          <w:rFonts w:asciiTheme="minorHAnsi" w:hAnsiTheme="minorHAnsi" w:cstheme="minorHAnsi"/>
          <w:b/>
          <w:sz w:val="28"/>
          <w:szCs w:val="28"/>
        </w:rPr>
        <w:t>Expanded, w/R</w:t>
      </w:r>
      <w:r w:rsidR="00433D85" w:rsidRPr="0013578D">
        <w:rPr>
          <w:rFonts w:asciiTheme="minorHAnsi" w:hAnsiTheme="minorHAnsi" w:cstheme="minorHAnsi"/>
          <w:b/>
          <w:sz w:val="28"/>
          <w:szCs w:val="28"/>
        </w:rPr>
        <w:t>equirements</w:t>
      </w:r>
    </w:p>
    <w:p w14:paraId="072BC763" w14:textId="4966846C" w:rsidR="00433D85" w:rsidRPr="0013578D" w:rsidRDefault="00472A8B" w:rsidP="00433D85">
      <w:pPr>
        <w:ind w:left="2160"/>
        <w:rPr>
          <w:rFonts w:asciiTheme="minorHAnsi" w:hAnsiTheme="minorHAnsi" w:cstheme="minorHAnsi"/>
          <w:b/>
          <w:sz w:val="28"/>
          <w:szCs w:val="28"/>
        </w:rPr>
      </w:pPr>
      <w:r>
        <w:rPr>
          <w:rFonts w:asciiTheme="minorHAnsi" w:hAnsiTheme="minorHAnsi" w:cstheme="minorHAnsi"/>
          <w:b/>
          <w:sz w:val="28"/>
          <w:szCs w:val="28"/>
        </w:rPr>
        <w:t>Page 8-22</w:t>
      </w:r>
      <w:r w:rsidR="00433D85">
        <w:rPr>
          <w:rFonts w:asciiTheme="minorHAnsi" w:hAnsiTheme="minorHAnsi" w:cstheme="minorHAnsi"/>
          <w:b/>
          <w:sz w:val="28"/>
          <w:szCs w:val="28"/>
        </w:rPr>
        <w:tab/>
        <w:t>PART 4</w:t>
      </w:r>
      <w:r w:rsidR="00433D85" w:rsidRPr="0013578D">
        <w:rPr>
          <w:rFonts w:asciiTheme="minorHAnsi" w:hAnsiTheme="minorHAnsi" w:cstheme="minorHAnsi"/>
          <w:b/>
          <w:sz w:val="28"/>
          <w:szCs w:val="28"/>
        </w:rPr>
        <w:t>: Standards –</w:t>
      </w:r>
      <w:r w:rsidR="00433D85">
        <w:rPr>
          <w:rFonts w:asciiTheme="minorHAnsi" w:hAnsiTheme="minorHAnsi" w:cstheme="minorHAnsi"/>
          <w:b/>
          <w:sz w:val="28"/>
          <w:szCs w:val="28"/>
        </w:rPr>
        <w:t xml:space="preserve"> Details and J</w:t>
      </w:r>
      <w:r w:rsidR="00433D85" w:rsidRPr="0013578D">
        <w:rPr>
          <w:rFonts w:asciiTheme="minorHAnsi" w:hAnsiTheme="minorHAnsi" w:cstheme="minorHAnsi"/>
          <w:b/>
          <w:sz w:val="28"/>
          <w:szCs w:val="28"/>
        </w:rPr>
        <w:t>ustification</w:t>
      </w:r>
    </w:p>
    <w:p w14:paraId="62A0BC8A" w14:textId="77777777" w:rsidR="00A03CDC" w:rsidRPr="0013578D" w:rsidRDefault="00A03CDC" w:rsidP="00A03CDC">
      <w:pPr>
        <w:ind w:left="2160"/>
        <w:rPr>
          <w:rFonts w:asciiTheme="minorHAnsi" w:hAnsiTheme="minorHAnsi" w:cstheme="minorHAnsi"/>
          <w:b/>
          <w:sz w:val="28"/>
          <w:szCs w:val="28"/>
        </w:rPr>
      </w:pPr>
    </w:p>
    <w:p w14:paraId="02B9FFE8" w14:textId="77777777" w:rsidR="00376771" w:rsidRDefault="00376771">
      <w:pPr>
        <w:rPr>
          <w:rFonts w:asciiTheme="minorHAnsi" w:hAnsiTheme="minorHAnsi" w:cstheme="minorHAnsi"/>
          <w:b/>
          <w:sz w:val="20"/>
        </w:rPr>
      </w:pPr>
    </w:p>
    <w:p w14:paraId="3FE5190E" w14:textId="77777777" w:rsidR="00376771" w:rsidRDefault="00376771">
      <w:pPr>
        <w:rPr>
          <w:rFonts w:asciiTheme="minorHAnsi" w:hAnsiTheme="minorHAnsi" w:cstheme="minorHAnsi"/>
          <w:b/>
          <w:sz w:val="20"/>
        </w:rPr>
      </w:pPr>
      <w:r>
        <w:rPr>
          <w:rFonts w:asciiTheme="minorHAnsi" w:hAnsiTheme="minorHAnsi" w:cstheme="minorHAnsi"/>
          <w:b/>
          <w:sz w:val="20"/>
        </w:rPr>
        <w:br w:type="page"/>
      </w:r>
    </w:p>
    <w:p w14:paraId="0968138E" w14:textId="77777777" w:rsidR="00376771" w:rsidRDefault="00376771" w:rsidP="00376771">
      <w:pPr>
        <w:jc w:val="center"/>
        <w:rPr>
          <w:rFonts w:asciiTheme="minorHAnsi" w:hAnsiTheme="minorHAnsi" w:cstheme="minorHAnsi"/>
          <w:b/>
          <w:sz w:val="20"/>
        </w:rPr>
      </w:pPr>
      <w:r>
        <w:rPr>
          <w:rFonts w:asciiTheme="minorHAnsi" w:hAnsiTheme="minorHAnsi" w:cstheme="minorHAnsi"/>
          <w:b/>
          <w:noProof/>
          <w:sz w:val="20"/>
          <w:lang w:eastAsia="en-US"/>
        </w:rPr>
        <w:lastRenderedPageBreak/>
        <w:drawing>
          <wp:inline distT="0" distB="0" distL="0" distR="0" wp14:anchorId="4364B51C" wp14:editId="0984C79F">
            <wp:extent cx="1031649"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032914" cy="1025383"/>
                    </a:xfrm>
                    <a:prstGeom prst="rect">
                      <a:avLst/>
                    </a:prstGeom>
                  </pic:spPr>
                </pic:pic>
              </a:graphicData>
            </a:graphic>
          </wp:inline>
        </w:drawing>
      </w:r>
    </w:p>
    <w:p w14:paraId="05D8FAF7" w14:textId="77777777" w:rsidR="00376771" w:rsidRDefault="00376771" w:rsidP="00376771">
      <w:pPr>
        <w:jc w:val="center"/>
        <w:rPr>
          <w:rFonts w:asciiTheme="minorHAnsi" w:hAnsiTheme="minorHAnsi" w:cstheme="minorHAnsi"/>
          <w:b/>
          <w:sz w:val="20"/>
        </w:rPr>
      </w:pPr>
    </w:p>
    <w:p w14:paraId="29623D44" w14:textId="77777777" w:rsidR="00376771" w:rsidRPr="00297362" w:rsidRDefault="00376771" w:rsidP="00376771">
      <w:pPr>
        <w:jc w:val="center"/>
        <w:rPr>
          <w:rFonts w:asciiTheme="minorHAnsi" w:hAnsiTheme="minorHAnsi" w:cstheme="minorHAnsi"/>
          <w:b/>
          <w:sz w:val="26"/>
          <w:szCs w:val="26"/>
          <w:u w:val="single"/>
        </w:rPr>
      </w:pPr>
      <w:r w:rsidRPr="00297362">
        <w:rPr>
          <w:rFonts w:asciiTheme="minorHAnsi" w:hAnsiTheme="minorHAnsi" w:cstheme="minorHAnsi"/>
          <w:b/>
          <w:sz w:val="26"/>
          <w:szCs w:val="26"/>
          <w:u w:val="single"/>
        </w:rPr>
        <w:t>US LACROSSE GOLD STICK STANDARDS - LEAGUES</w:t>
      </w:r>
    </w:p>
    <w:p w14:paraId="38D5289A" w14:textId="77777777" w:rsidR="00376771" w:rsidRPr="003F7F25" w:rsidRDefault="00376771" w:rsidP="00376771">
      <w:pPr>
        <w:jc w:val="center"/>
        <w:rPr>
          <w:rFonts w:asciiTheme="minorHAnsi" w:hAnsiTheme="minorHAnsi" w:cstheme="minorHAnsi"/>
          <w:b/>
          <w:sz w:val="20"/>
        </w:rPr>
      </w:pPr>
    </w:p>
    <w:p w14:paraId="6483800C" w14:textId="3DE695B5" w:rsidR="00376771" w:rsidRPr="00297362" w:rsidRDefault="00376771" w:rsidP="00376771">
      <w:pPr>
        <w:jc w:val="center"/>
        <w:rPr>
          <w:rFonts w:asciiTheme="minorHAnsi" w:hAnsiTheme="minorHAnsi" w:cstheme="minorHAnsi"/>
          <w:b/>
          <w:sz w:val="26"/>
          <w:szCs w:val="26"/>
        </w:rPr>
      </w:pPr>
      <w:r w:rsidRPr="00297362">
        <w:rPr>
          <w:rFonts w:asciiTheme="minorHAnsi" w:hAnsiTheme="minorHAnsi" w:cstheme="minorHAnsi"/>
          <w:b/>
          <w:sz w:val="26"/>
          <w:szCs w:val="26"/>
        </w:rPr>
        <w:t xml:space="preserve">PART 1: </w:t>
      </w:r>
      <w:r w:rsidR="003F7F25">
        <w:rPr>
          <w:rFonts w:asciiTheme="minorHAnsi" w:hAnsiTheme="minorHAnsi" w:cstheme="minorHAnsi"/>
          <w:b/>
          <w:sz w:val="26"/>
          <w:szCs w:val="26"/>
        </w:rPr>
        <w:t xml:space="preserve">Explanation, </w:t>
      </w:r>
      <w:r>
        <w:rPr>
          <w:rFonts w:asciiTheme="minorHAnsi" w:hAnsiTheme="minorHAnsi" w:cstheme="minorHAnsi"/>
          <w:b/>
          <w:sz w:val="26"/>
          <w:szCs w:val="26"/>
        </w:rPr>
        <w:t>Development History</w:t>
      </w:r>
      <w:r w:rsidR="003F7F25">
        <w:rPr>
          <w:rFonts w:asciiTheme="minorHAnsi" w:hAnsiTheme="minorHAnsi" w:cstheme="minorHAnsi"/>
          <w:b/>
          <w:sz w:val="26"/>
          <w:szCs w:val="26"/>
        </w:rPr>
        <w:t>, Timeline</w:t>
      </w:r>
    </w:p>
    <w:p w14:paraId="23D43FFA" w14:textId="77777777" w:rsidR="00376771" w:rsidRPr="006504B8" w:rsidRDefault="00376771" w:rsidP="00376771">
      <w:pPr>
        <w:jc w:val="center"/>
        <w:rPr>
          <w:rFonts w:asciiTheme="minorHAnsi" w:hAnsiTheme="minorHAnsi" w:cstheme="minorHAnsi"/>
          <w:b/>
          <w:sz w:val="20"/>
        </w:rPr>
      </w:pPr>
    </w:p>
    <w:p w14:paraId="634F2252" w14:textId="656479A2" w:rsidR="00376771" w:rsidRPr="00376771" w:rsidRDefault="00376771" w:rsidP="00472A8B">
      <w:pPr>
        <w:jc w:val="center"/>
        <w:rPr>
          <w:rFonts w:asciiTheme="minorHAnsi" w:hAnsiTheme="minorHAnsi" w:cstheme="minorHAnsi"/>
          <w:b/>
          <w:sz w:val="20"/>
          <w:u w:val="single"/>
        </w:rPr>
      </w:pPr>
      <w:r w:rsidRPr="00376771">
        <w:rPr>
          <w:rFonts w:asciiTheme="minorHAnsi" w:hAnsiTheme="minorHAnsi" w:cstheme="minorHAnsi"/>
          <w:b/>
          <w:sz w:val="20"/>
          <w:u w:val="single"/>
        </w:rPr>
        <w:t>EXPLANTION</w:t>
      </w:r>
    </w:p>
    <w:p w14:paraId="20A717B7" w14:textId="7B2BD756" w:rsidR="00376771" w:rsidRPr="006504B8" w:rsidRDefault="00376771" w:rsidP="00376771">
      <w:pPr>
        <w:rPr>
          <w:rFonts w:asciiTheme="minorHAnsi" w:hAnsiTheme="minorHAnsi" w:cstheme="minorHAnsi"/>
          <w:sz w:val="20"/>
        </w:rPr>
      </w:pPr>
      <w:r w:rsidRPr="006504B8">
        <w:rPr>
          <w:rFonts w:asciiTheme="minorHAnsi" w:hAnsiTheme="minorHAnsi" w:cstheme="minorHAnsi"/>
          <w:sz w:val="20"/>
        </w:rPr>
        <w:t>In order to provide the best experience possible for the youth who currently or will be playing the sport of lacrosse, the US Lacrosse Gold Stick Standards of Excellence represent the Best Practices that should be incorporated by quality youth lacrosse programs, whethe</w:t>
      </w:r>
      <w:r w:rsidR="009644AD">
        <w:rPr>
          <w:rFonts w:asciiTheme="minorHAnsi" w:hAnsiTheme="minorHAnsi" w:cstheme="minorHAnsi"/>
          <w:sz w:val="20"/>
        </w:rPr>
        <w:t>r they are in established, well-</w:t>
      </w:r>
      <w:r w:rsidRPr="006504B8">
        <w:rPr>
          <w:rFonts w:asciiTheme="minorHAnsi" w:hAnsiTheme="minorHAnsi" w:cstheme="minorHAnsi"/>
          <w:sz w:val="20"/>
        </w:rPr>
        <w:t xml:space="preserve">resourced areas or serving emerging, less resourced communities. At their best, youth sports programs provide young people with a safe environment in which to have fun, build character, learn sportsmanship and develop life skills that help them become responsible adults. </w:t>
      </w:r>
    </w:p>
    <w:p w14:paraId="45457C4E" w14:textId="77777777" w:rsidR="00376771" w:rsidRPr="006504B8" w:rsidRDefault="00376771" w:rsidP="00376771">
      <w:pPr>
        <w:rPr>
          <w:rFonts w:asciiTheme="minorHAnsi" w:hAnsiTheme="minorHAnsi" w:cstheme="minorHAnsi"/>
          <w:sz w:val="20"/>
        </w:rPr>
      </w:pPr>
    </w:p>
    <w:p w14:paraId="15BE985A" w14:textId="77777777" w:rsidR="00376771" w:rsidRPr="006504B8" w:rsidRDefault="00376771" w:rsidP="00376771">
      <w:pPr>
        <w:rPr>
          <w:rFonts w:asciiTheme="minorHAnsi" w:hAnsiTheme="minorHAnsi" w:cstheme="minorHAnsi"/>
          <w:sz w:val="20"/>
        </w:rPr>
      </w:pPr>
      <w:r w:rsidRPr="006504B8">
        <w:rPr>
          <w:rFonts w:asciiTheme="minorHAnsi" w:hAnsiTheme="minorHAnsi" w:cstheme="minorHAnsi"/>
          <w:sz w:val="20"/>
        </w:rPr>
        <w:t>Adoption of the US Lacrosse Gold Stick Standards of Excellence provides an extraordinary opportunity for parents, coaches and sports administrators to positively influence the development and growth of the next generation of lacrosse players. The Gold Stick Standards embody the “Honor the Game” culture of our sport, and articulate the most worthy objectives of youth sports programs. The Gold Stick Standards present a framework of values that establish high but attainable standards of quality, standards to which all youth sports programs should aspire. Lacrosse leagues that adopt and practice these standards are US Lacrosse Gold Stick programs.</w:t>
      </w:r>
    </w:p>
    <w:p w14:paraId="794BB388" w14:textId="77777777" w:rsidR="00472A8B" w:rsidRDefault="00472A8B" w:rsidP="00472A8B">
      <w:pPr>
        <w:rPr>
          <w:rFonts w:asciiTheme="minorHAnsi" w:hAnsiTheme="minorHAnsi" w:cstheme="minorHAnsi"/>
          <w:sz w:val="20"/>
        </w:rPr>
      </w:pPr>
    </w:p>
    <w:p w14:paraId="68336E3A" w14:textId="77777777" w:rsidR="00472A8B" w:rsidRPr="006504B8" w:rsidRDefault="00472A8B" w:rsidP="00472A8B">
      <w:pPr>
        <w:rPr>
          <w:rFonts w:asciiTheme="minorHAnsi" w:hAnsiTheme="minorHAnsi" w:cstheme="minorHAnsi"/>
          <w:sz w:val="20"/>
        </w:rPr>
      </w:pPr>
      <w:r>
        <w:rPr>
          <w:rFonts w:asciiTheme="minorHAnsi" w:hAnsiTheme="minorHAnsi" w:cstheme="minorHAnsi"/>
          <w:sz w:val="20"/>
        </w:rPr>
        <w:t xml:space="preserve">The Gold Stick program is a critical element of US Lacrosse’s effort to develop and deploy national standards for the youth game.  The first step in this endeavor was the US Lacrosse Youth Rules rolled out in 2012.  Part of the continued deployment of USL National Standards will be solidifying US Lacrosse regional and Chapter infrastructure.  US Lacrosse is moving to an 8 region structure, in which 8 regional staff will be launched by 2015.  The USL regional staff will be the key point people to work with our Chapter network to ensure that US Lacrosse programs and services are being deployed to the local constituent organizations embodied by groups/leagues.  Supporting the Gold Stick program will be a critical point of emphasis for the regional staff and Chapters.  </w:t>
      </w:r>
    </w:p>
    <w:p w14:paraId="07E4AE0A" w14:textId="77777777" w:rsidR="00376771" w:rsidRDefault="00376771" w:rsidP="00376771">
      <w:pPr>
        <w:rPr>
          <w:rFonts w:asciiTheme="minorHAnsi" w:hAnsiTheme="minorHAnsi" w:cstheme="minorHAnsi"/>
          <w:b/>
          <w:sz w:val="20"/>
          <w:u w:val="single"/>
        </w:rPr>
      </w:pPr>
    </w:p>
    <w:p w14:paraId="382AFE76" w14:textId="181890CC" w:rsidR="00D7596A" w:rsidRPr="00D7596A" w:rsidRDefault="003F7F25" w:rsidP="00472A8B">
      <w:pPr>
        <w:jc w:val="center"/>
        <w:rPr>
          <w:rFonts w:asciiTheme="minorHAnsi" w:hAnsiTheme="minorHAnsi" w:cstheme="minorHAnsi"/>
          <w:b/>
          <w:sz w:val="20"/>
          <w:u w:val="single"/>
        </w:rPr>
      </w:pPr>
      <w:r>
        <w:rPr>
          <w:rFonts w:asciiTheme="minorHAnsi" w:hAnsiTheme="minorHAnsi" w:cstheme="minorHAnsi"/>
          <w:b/>
          <w:sz w:val="20"/>
          <w:u w:val="single"/>
        </w:rPr>
        <w:t>DEVELOPMENT HISTORY</w:t>
      </w:r>
    </w:p>
    <w:p w14:paraId="6DEFE400" w14:textId="77777777" w:rsidR="009644AD" w:rsidRDefault="009644AD" w:rsidP="00376771">
      <w:pPr>
        <w:rPr>
          <w:rFonts w:asciiTheme="minorHAnsi" w:hAnsiTheme="minorHAnsi" w:cstheme="minorHAnsi"/>
          <w:sz w:val="20"/>
        </w:rPr>
      </w:pPr>
      <w:r>
        <w:rPr>
          <w:rFonts w:asciiTheme="minorHAnsi" w:hAnsiTheme="minorHAnsi" w:cstheme="minorHAnsi"/>
          <w:sz w:val="20"/>
        </w:rPr>
        <w:t xml:space="preserve">Headed </w:t>
      </w:r>
      <w:r w:rsidR="00376771">
        <w:rPr>
          <w:rFonts w:asciiTheme="minorHAnsi" w:hAnsiTheme="minorHAnsi" w:cstheme="minorHAnsi"/>
          <w:sz w:val="20"/>
        </w:rPr>
        <w:t xml:space="preserve">by the Sport Development department, through a series of </w:t>
      </w:r>
      <w:r>
        <w:rPr>
          <w:rFonts w:asciiTheme="minorHAnsi" w:hAnsiTheme="minorHAnsi" w:cstheme="minorHAnsi"/>
          <w:sz w:val="20"/>
        </w:rPr>
        <w:t>numerous engagements and strategy sessions over the past six months</w:t>
      </w:r>
      <w:r w:rsidR="00376771">
        <w:rPr>
          <w:rFonts w:asciiTheme="minorHAnsi" w:hAnsiTheme="minorHAnsi" w:cstheme="minorHAnsi"/>
          <w:sz w:val="20"/>
        </w:rPr>
        <w:t>, a core team of US Lacrosse Programs, Education &amp; Training, Membership</w:t>
      </w:r>
      <w:r>
        <w:rPr>
          <w:rFonts w:asciiTheme="minorHAnsi" w:hAnsiTheme="minorHAnsi" w:cstheme="minorHAnsi"/>
          <w:sz w:val="20"/>
        </w:rPr>
        <w:t xml:space="preserve"> &amp; Groups</w:t>
      </w:r>
      <w:r w:rsidR="00376771">
        <w:rPr>
          <w:rFonts w:asciiTheme="minorHAnsi" w:hAnsiTheme="minorHAnsi" w:cstheme="minorHAnsi"/>
          <w:sz w:val="20"/>
        </w:rPr>
        <w:t>, Games Administration</w:t>
      </w:r>
      <w:r>
        <w:rPr>
          <w:rFonts w:asciiTheme="minorHAnsi" w:hAnsiTheme="minorHAnsi" w:cstheme="minorHAnsi"/>
          <w:sz w:val="20"/>
        </w:rPr>
        <w:t>, Marketing &amp; Communications,</w:t>
      </w:r>
      <w:r w:rsidR="00376771">
        <w:rPr>
          <w:rFonts w:asciiTheme="minorHAnsi" w:hAnsiTheme="minorHAnsi" w:cstheme="minorHAnsi"/>
          <w:sz w:val="20"/>
        </w:rPr>
        <w:t xml:space="preserve"> IT </w:t>
      </w:r>
      <w:r>
        <w:rPr>
          <w:rFonts w:asciiTheme="minorHAnsi" w:hAnsiTheme="minorHAnsi" w:cstheme="minorHAnsi"/>
          <w:sz w:val="20"/>
        </w:rPr>
        <w:t xml:space="preserve">and COO staff </w:t>
      </w:r>
      <w:r w:rsidR="00376771">
        <w:rPr>
          <w:rFonts w:asciiTheme="minorHAnsi" w:hAnsiTheme="minorHAnsi" w:cstheme="minorHAnsi"/>
          <w:sz w:val="20"/>
        </w:rPr>
        <w:t>lead the development</w:t>
      </w:r>
      <w:r>
        <w:rPr>
          <w:rFonts w:asciiTheme="minorHAnsi" w:hAnsiTheme="minorHAnsi" w:cstheme="minorHAnsi"/>
          <w:sz w:val="20"/>
        </w:rPr>
        <w:t xml:space="preserve"> of these Standards.  Target focus groups were conducted to vet the purpose, definition, appropriateness and desired impact of each Standard, with specific focus place on the boy’s and girl’s youth game constituents.  Furthermore, to ensure the integrity and viability of the Standards, countless calls, meetings and interactions were made to vet the Standards and future self-recognition program with a large and diverse group of USL Board, Game and Chapter leaders, as well as youth league leadership across the country.  This group included:</w:t>
      </w:r>
    </w:p>
    <w:p w14:paraId="0F0C891F" w14:textId="77777777" w:rsidR="003F7F25" w:rsidRDefault="003F7F25" w:rsidP="00376771">
      <w:pPr>
        <w:rPr>
          <w:rFonts w:asciiTheme="minorHAnsi" w:hAnsiTheme="minorHAnsi" w:cstheme="minorHAnsi"/>
          <w:sz w:val="20"/>
        </w:rPr>
      </w:pPr>
    </w:p>
    <w:p w14:paraId="16E262A1" w14:textId="77777777" w:rsidR="00454CF5" w:rsidRDefault="00454CF5" w:rsidP="00376771">
      <w:pPr>
        <w:rPr>
          <w:rFonts w:asciiTheme="minorHAnsi" w:hAnsiTheme="minorHAnsi" w:cstheme="minorHAnsi"/>
          <w:sz w:val="16"/>
          <w:szCs w:val="16"/>
          <w:u w:val="single"/>
        </w:rPr>
        <w:sectPr w:rsidR="00454CF5" w:rsidSect="00443CE5">
          <w:headerReference w:type="default" r:id="rId10"/>
          <w:footerReference w:type="default" r:id="rId11"/>
          <w:pgSz w:w="12240" w:h="15840"/>
          <w:pgMar w:top="720" w:right="720" w:bottom="720" w:left="720" w:header="720" w:footer="720" w:gutter="0"/>
          <w:cols w:space="720"/>
          <w:titlePg/>
          <w:docGrid w:linePitch="360"/>
        </w:sectPr>
      </w:pPr>
    </w:p>
    <w:p w14:paraId="1BD9E44A" w14:textId="39A1CB99" w:rsidR="009644AD" w:rsidRPr="00454CF5" w:rsidRDefault="009644AD" w:rsidP="00376771">
      <w:pPr>
        <w:rPr>
          <w:rFonts w:asciiTheme="minorHAnsi" w:hAnsiTheme="minorHAnsi" w:cstheme="minorHAnsi"/>
          <w:b/>
          <w:sz w:val="20"/>
          <w:u w:val="single"/>
        </w:rPr>
      </w:pPr>
      <w:r w:rsidRPr="00454CF5">
        <w:rPr>
          <w:rFonts w:asciiTheme="minorHAnsi" w:hAnsiTheme="minorHAnsi" w:cstheme="minorHAnsi"/>
          <w:b/>
          <w:sz w:val="20"/>
          <w:u w:val="single"/>
        </w:rPr>
        <w:lastRenderedPageBreak/>
        <w:t>US Leadership</w:t>
      </w:r>
    </w:p>
    <w:p w14:paraId="3244186F" w14:textId="6DE2A6E0" w:rsidR="009644AD" w:rsidRPr="00454CF5" w:rsidRDefault="009644AD" w:rsidP="00376771">
      <w:pPr>
        <w:rPr>
          <w:rFonts w:asciiTheme="minorHAnsi" w:hAnsiTheme="minorHAnsi" w:cstheme="minorHAnsi"/>
          <w:sz w:val="20"/>
        </w:rPr>
      </w:pPr>
      <w:r w:rsidRPr="00454CF5">
        <w:rPr>
          <w:rFonts w:asciiTheme="minorHAnsi" w:hAnsiTheme="minorHAnsi" w:cstheme="minorHAnsi"/>
          <w:sz w:val="20"/>
        </w:rPr>
        <w:t xml:space="preserve">Specific Board of </w:t>
      </w:r>
      <w:r w:rsidR="00921F7B" w:rsidRPr="00454CF5">
        <w:rPr>
          <w:rFonts w:asciiTheme="minorHAnsi" w:hAnsiTheme="minorHAnsi" w:cstheme="minorHAnsi"/>
          <w:sz w:val="20"/>
        </w:rPr>
        <w:t>Directors</w:t>
      </w:r>
    </w:p>
    <w:p w14:paraId="2B28D10B" w14:textId="5772D3D3" w:rsidR="00921F7B" w:rsidRPr="00454CF5" w:rsidRDefault="00921F7B" w:rsidP="00376771">
      <w:pPr>
        <w:rPr>
          <w:rFonts w:asciiTheme="minorHAnsi" w:hAnsiTheme="minorHAnsi" w:cstheme="minorHAnsi"/>
          <w:sz w:val="20"/>
        </w:rPr>
      </w:pPr>
      <w:r w:rsidRPr="00454CF5">
        <w:rPr>
          <w:rFonts w:asciiTheme="minorHAnsi" w:hAnsiTheme="minorHAnsi" w:cstheme="minorHAnsi"/>
          <w:sz w:val="20"/>
        </w:rPr>
        <w:t>Specific M&amp;W Game Committee/Subcommittee Members</w:t>
      </w:r>
    </w:p>
    <w:p w14:paraId="187CE59F" w14:textId="2FFB5183" w:rsidR="00921F7B" w:rsidRPr="00454CF5" w:rsidRDefault="00921F7B" w:rsidP="00376771">
      <w:pPr>
        <w:rPr>
          <w:rFonts w:asciiTheme="minorHAnsi" w:hAnsiTheme="minorHAnsi" w:cstheme="minorHAnsi"/>
          <w:sz w:val="20"/>
        </w:rPr>
      </w:pPr>
      <w:r w:rsidRPr="00454CF5">
        <w:rPr>
          <w:rFonts w:asciiTheme="minorHAnsi" w:hAnsiTheme="minorHAnsi" w:cstheme="minorHAnsi"/>
          <w:sz w:val="20"/>
        </w:rPr>
        <w:t>Sport Development Committee/Subcommittees</w:t>
      </w:r>
    </w:p>
    <w:p w14:paraId="55C65731" w14:textId="77777777" w:rsidR="009644AD" w:rsidRPr="00454CF5" w:rsidRDefault="009644AD" w:rsidP="00376771">
      <w:pPr>
        <w:rPr>
          <w:rFonts w:asciiTheme="minorHAnsi" w:hAnsiTheme="minorHAnsi" w:cstheme="minorHAnsi"/>
          <w:sz w:val="20"/>
        </w:rPr>
      </w:pPr>
    </w:p>
    <w:p w14:paraId="21C4B518" w14:textId="77777777" w:rsidR="009644AD" w:rsidRPr="00454CF5" w:rsidRDefault="009644AD" w:rsidP="00376771">
      <w:pPr>
        <w:rPr>
          <w:rFonts w:asciiTheme="minorHAnsi" w:hAnsiTheme="minorHAnsi" w:cstheme="minorHAnsi"/>
          <w:b/>
          <w:sz w:val="20"/>
          <w:u w:val="single"/>
        </w:rPr>
      </w:pPr>
      <w:r w:rsidRPr="00454CF5">
        <w:rPr>
          <w:rFonts w:asciiTheme="minorHAnsi" w:hAnsiTheme="minorHAnsi" w:cstheme="minorHAnsi"/>
          <w:b/>
          <w:sz w:val="20"/>
          <w:u w:val="single"/>
        </w:rPr>
        <w:t>Chapter Leadership</w:t>
      </w:r>
    </w:p>
    <w:p w14:paraId="2D179B64" w14:textId="7E8BFE42" w:rsidR="00921F7B" w:rsidRPr="00454CF5" w:rsidRDefault="00921F7B" w:rsidP="00921F7B">
      <w:pPr>
        <w:rPr>
          <w:rFonts w:asciiTheme="minorHAnsi" w:hAnsiTheme="minorHAnsi" w:cstheme="minorHAnsi"/>
          <w:sz w:val="20"/>
        </w:rPr>
      </w:pPr>
      <w:r w:rsidRPr="00454CF5">
        <w:rPr>
          <w:rFonts w:asciiTheme="minorHAnsi" w:hAnsiTheme="minorHAnsi" w:cstheme="minorHAnsi"/>
          <w:sz w:val="20"/>
        </w:rPr>
        <w:t xml:space="preserve">CT, North TX, </w:t>
      </w:r>
      <w:proofErr w:type="spellStart"/>
      <w:r w:rsidRPr="00454CF5">
        <w:rPr>
          <w:rFonts w:asciiTheme="minorHAnsi" w:hAnsiTheme="minorHAnsi" w:cstheme="minorHAnsi"/>
          <w:sz w:val="20"/>
        </w:rPr>
        <w:t>NorCal</w:t>
      </w:r>
      <w:proofErr w:type="spellEnd"/>
      <w:r w:rsidRPr="00454CF5">
        <w:rPr>
          <w:rFonts w:asciiTheme="minorHAnsi" w:hAnsiTheme="minorHAnsi" w:cstheme="minorHAnsi"/>
          <w:sz w:val="20"/>
        </w:rPr>
        <w:t xml:space="preserve">, Utah Lacrosse </w:t>
      </w:r>
      <w:proofErr w:type="spellStart"/>
      <w:r w:rsidRPr="00454CF5">
        <w:rPr>
          <w:rFonts w:asciiTheme="minorHAnsi" w:hAnsiTheme="minorHAnsi" w:cstheme="minorHAnsi"/>
          <w:sz w:val="20"/>
        </w:rPr>
        <w:t>Assoc</w:t>
      </w:r>
      <w:proofErr w:type="spellEnd"/>
      <w:r w:rsidRPr="00454CF5">
        <w:rPr>
          <w:rFonts w:asciiTheme="minorHAnsi" w:hAnsiTheme="minorHAnsi" w:cstheme="minorHAnsi"/>
          <w:sz w:val="20"/>
        </w:rPr>
        <w:t xml:space="preserve">, </w:t>
      </w:r>
      <w:r w:rsidR="009E6707">
        <w:rPr>
          <w:rFonts w:asciiTheme="minorHAnsi" w:hAnsiTheme="minorHAnsi" w:cstheme="minorHAnsi"/>
          <w:sz w:val="20"/>
        </w:rPr>
        <w:t>Hampton Roads, Colorado</w:t>
      </w:r>
    </w:p>
    <w:p w14:paraId="165E5847" w14:textId="77777777" w:rsidR="009644AD" w:rsidRPr="00454CF5" w:rsidRDefault="009644AD" w:rsidP="00376771">
      <w:pPr>
        <w:rPr>
          <w:rFonts w:asciiTheme="minorHAnsi" w:hAnsiTheme="minorHAnsi" w:cstheme="minorHAnsi"/>
          <w:sz w:val="20"/>
        </w:rPr>
      </w:pPr>
    </w:p>
    <w:p w14:paraId="3C6D4CDF" w14:textId="77777777" w:rsidR="009644AD" w:rsidRPr="00454CF5" w:rsidRDefault="009644AD" w:rsidP="00376771">
      <w:pPr>
        <w:rPr>
          <w:rFonts w:asciiTheme="minorHAnsi" w:hAnsiTheme="minorHAnsi" w:cstheme="minorHAnsi"/>
          <w:b/>
          <w:sz w:val="20"/>
          <w:u w:val="single"/>
        </w:rPr>
      </w:pPr>
      <w:r w:rsidRPr="00454CF5">
        <w:rPr>
          <w:rFonts w:asciiTheme="minorHAnsi" w:hAnsiTheme="minorHAnsi" w:cstheme="minorHAnsi"/>
          <w:b/>
          <w:sz w:val="20"/>
          <w:u w:val="single"/>
        </w:rPr>
        <w:t>Team/Program Leadership</w:t>
      </w:r>
    </w:p>
    <w:p w14:paraId="24231A74" w14:textId="0970E48E" w:rsidR="00921F7B" w:rsidRPr="00454CF5" w:rsidRDefault="009644AD" w:rsidP="00921F7B">
      <w:pPr>
        <w:rPr>
          <w:rFonts w:asciiTheme="minorHAnsi" w:hAnsiTheme="minorHAnsi" w:cstheme="minorHAnsi"/>
          <w:sz w:val="20"/>
        </w:rPr>
      </w:pPr>
      <w:r w:rsidRPr="00454CF5">
        <w:rPr>
          <w:rFonts w:asciiTheme="minorHAnsi" w:hAnsiTheme="minorHAnsi" w:cstheme="minorHAnsi"/>
          <w:sz w:val="20"/>
        </w:rPr>
        <w:t>Past BRIDGE Affiliates</w:t>
      </w:r>
      <w:r w:rsidR="00921F7B" w:rsidRPr="00454CF5">
        <w:rPr>
          <w:rFonts w:asciiTheme="minorHAnsi" w:hAnsiTheme="minorHAnsi" w:cstheme="minorHAnsi"/>
          <w:sz w:val="20"/>
        </w:rPr>
        <w:t>, First Stick Program Pilot Groups, Cockeysville Boys (MYLA), Hereford (MYLA), MAYLA town (GA), Smithtown Township (LI)</w:t>
      </w:r>
    </w:p>
    <w:p w14:paraId="70A2213F" w14:textId="77777777" w:rsidR="00454CF5" w:rsidRDefault="00454CF5" w:rsidP="00921F7B">
      <w:pPr>
        <w:rPr>
          <w:rFonts w:asciiTheme="minorHAnsi" w:hAnsiTheme="minorHAnsi" w:cstheme="minorHAnsi"/>
          <w:sz w:val="20"/>
          <w:u w:val="single"/>
        </w:rPr>
      </w:pPr>
    </w:p>
    <w:p w14:paraId="586AAAF5" w14:textId="3A9B007C" w:rsidR="00921F7B" w:rsidRPr="00454CF5" w:rsidRDefault="00921F7B" w:rsidP="00921F7B">
      <w:pPr>
        <w:rPr>
          <w:rFonts w:asciiTheme="minorHAnsi" w:hAnsiTheme="minorHAnsi" w:cstheme="minorHAnsi"/>
          <w:b/>
          <w:sz w:val="20"/>
          <w:u w:val="single"/>
        </w:rPr>
      </w:pPr>
      <w:r w:rsidRPr="00454CF5">
        <w:rPr>
          <w:rFonts w:asciiTheme="minorHAnsi" w:hAnsiTheme="minorHAnsi" w:cstheme="minorHAnsi"/>
          <w:b/>
          <w:sz w:val="20"/>
          <w:u w:val="single"/>
        </w:rPr>
        <w:t>League Leadership</w:t>
      </w:r>
    </w:p>
    <w:p w14:paraId="65AB8D6B" w14:textId="337D040E" w:rsidR="003F7F25" w:rsidRPr="00454CF5" w:rsidRDefault="00921F7B" w:rsidP="00921F7B">
      <w:pPr>
        <w:rPr>
          <w:rFonts w:asciiTheme="minorHAnsi" w:hAnsiTheme="minorHAnsi" w:cstheme="minorHAnsi"/>
          <w:sz w:val="20"/>
        </w:rPr>
      </w:pPr>
      <w:r w:rsidRPr="00454CF5">
        <w:rPr>
          <w:rFonts w:asciiTheme="minorHAnsi" w:hAnsiTheme="minorHAnsi" w:cstheme="minorHAnsi"/>
          <w:sz w:val="20"/>
        </w:rPr>
        <w:t>MBYLL, MBGLL, NCJLA, CONNY, JGLA, North Jersey Junior Boys, SEPYLA (Philly), PAGLA (Philly), Hampton Roads (VA), Youth Lacrosse Minnesota, Minnesota Schoolgirls, Metro Atlanta Youth Lacrosse, Atlanta Youth Lacrosse, Northern Virginia Youth Lacrosse, North Texas Youth Lacrosse League, South Florida Youth Lacrosse, Treasure Valley Youth Lacrosse (ID), CYLA and CGLA (</w:t>
      </w:r>
      <w:r w:rsidR="003F7F25" w:rsidRPr="00454CF5">
        <w:rPr>
          <w:rFonts w:asciiTheme="minorHAnsi" w:hAnsiTheme="minorHAnsi" w:cstheme="minorHAnsi"/>
          <w:sz w:val="20"/>
        </w:rPr>
        <w:t xml:space="preserve">CO), Orange County Lacrosse </w:t>
      </w:r>
      <w:proofErr w:type="spellStart"/>
      <w:r w:rsidR="003F7F25" w:rsidRPr="00454CF5">
        <w:rPr>
          <w:rFonts w:asciiTheme="minorHAnsi" w:hAnsiTheme="minorHAnsi" w:cstheme="minorHAnsi"/>
          <w:sz w:val="20"/>
        </w:rPr>
        <w:t>Asso</w:t>
      </w:r>
      <w:r w:rsidRPr="00454CF5">
        <w:rPr>
          <w:rFonts w:asciiTheme="minorHAnsi" w:hAnsiTheme="minorHAnsi" w:cstheme="minorHAnsi"/>
          <w:sz w:val="20"/>
        </w:rPr>
        <w:t>c</w:t>
      </w:r>
      <w:proofErr w:type="spellEnd"/>
      <w:r w:rsidRPr="00454CF5">
        <w:rPr>
          <w:rFonts w:asciiTheme="minorHAnsi" w:hAnsiTheme="minorHAnsi" w:cstheme="minorHAnsi"/>
          <w:sz w:val="20"/>
        </w:rPr>
        <w:t xml:space="preserve">, Hudson Valley Lacrosse </w:t>
      </w:r>
      <w:proofErr w:type="spellStart"/>
      <w:r w:rsidRPr="00454CF5">
        <w:rPr>
          <w:rFonts w:asciiTheme="minorHAnsi" w:hAnsiTheme="minorHAnsi" w:cstheme="minorHAnsi"/>
          <w:sz w:val="20"/>
        </w:rPr>
        <w:t>Assoc</w:t>
      </w:r>
      <w:proofErr w:type="spellEnd"/>
      <w:r w:rsidRPr="00454CF5">
        <w:rPr>
          <w:rFonts w:asciiTheme="minorHAnsi" w:hAnsiTheme="minorHAnsi" w:cstheme="minorHAnsi"/>
          <w:sz w:val="20"/>
        </w:rPr>
        <w:t>, Triad Youth Lacrosse (NC)</w:t>
      </w:r>
    </w:p>
    <w:p w14:paraId="4E62B7BC" w14:textId="77777777" w:rsidR="003F7F25" w:rsidRPr="00454CF5" w:rsidRDefault="003F7F25" w:rsidP="00921F7B">
      <w:pPr>
        <w:rPr>
          <w:rFonts w:asciiTheme="minorHAnsi" w:hAnsiTheme="minorHAnsi" w:cstheme="minorHAnsi"/>
          <w:sz w:val="20"/>
        </w:rPr>
        <w:sectPr w:rsidR="003F7F25" w:rsidRPr="00454CF5" w:rsidSect="003F7F25">
          <w:type w:val="continuous"/>
          <w:pgSz w:w="12240" w:h="15840"/>
          <w:pgMar w:top="720" w:right="720" w:bottom="720" w:left="720" w:header="720" w:footer="720" w:gutter="0"/>
          <w:cols w:num="2" w:space="720"/>
          <w:docGrid w:linePitch="360"/>
        </w:sectPr>
      </w:pPr>
    </w:p>
    <w:p w14:paraId="6FD6DA6D" w14:textId="6EF52A3F" w:rsidR="003F7F25" w:rsidRDefault="003F7F25" w:rsidP="00921F7B">
      <w:pPr>
        <w:rPr>
          <w:rFonts w:asciiTheme="minorHAnsi" w:hAnsiTheme="minorHAnsi" w:cstheme="minorHAnsi"/>
          <w:sz w:val="16"/>
          <w:szCs w:val="16"/>
        </w:rPr>
      </w:pPr>
    </w:p>
    <w:p w14:paraId="63FB9C91" w14:textId="0177A0E7" w:rsidR="003F7F25" w:rsidRPr="003F7F25" w:rsidRDefault="00454CF5" w:rsidP="00472A8B">
      <w:pPr>
        <w:rPr>
          <w:rFonts w:asciiTheme="minorHAnsi" w:hAnsiTheme="minorHAnsi" w:cstheme="minorHAnsi"/>
          <w:b/>
          <w:sz w:val="20"/>
          <w:u w:val="single"/>
        </w:rPr>
      </w:pPr>
      <w:r>
        <w:rPr>
          <w:rFonts w:asciiTheme="minorHAnsi" w:hAnsiTheme="minorHAnsi" w:cstheme="minorHAnsi"/>
          <w:b/>
          <w:sz w:val="20"/>
          <w:u w:val="single"/>
        </w:rPr>
        <w:br w:type="page"/>
      </w:r>
      <w:r w:rsidR="003F7F25">
        <w:rPr>
          <w:rFonts w:asciiTheme="minorHAnsi" w:hAnsiTheme="minorHAnsi" w:cstheme="minorHAnsi"/>
          <w:b/>
          <w:sz w:val="20"/>
          <w:u w:val="single"/>
        </w:rPr>
        <w:lastRenderedPageBreak/>
        <w:t>GENERAL PROJECT TIMELINE</w:t>
      </w:r>
      <w:r>
        <w:rPr>
          <w:rFonts w:asciiTheme="minorHAnsi" w:hAnsiTheme="minorHAnsi" w:cstheme="minorHAnsi"/>
          <w:b/>
          <w:sz w:val="20"/>
          <w:u w:val="single"/>
        </w:rPr>
        <w:t xml:space="preserve"> w/</w:t>
      </w:r>
      <w:r w:rsidR="00433D85">
        <w:rPr>
          <w:rFonts w:asciiTheme="minorHAnsi" w:hAnsiTheme="minorHAnsi" w:cstheme="minorHAnsi"/>
          <w:b/>
          <w:sz w:val="20"/>
          <w:u w:val="single"/>
        </w:rPr>
        <w:t>NOTABLE DATES</w:t>
      </w:r>
    </w:p>
    <w:p w14:paraId="46B2514C" w14:textId="77777777" w:rsidR="003F7F25" w:rsidRDefault="003F7F25" w:rsidP="003F7F25">
      <w:pPr>
        <w:rPr>
          <w:rFonts w:asciiTheme="minorHAnsi" w:hAnsiTheme="minorHAnsi" w:cstheme="minorHAnsi"/>
          <w:sz w:val="20"/>
        </w:rPr>
      </w:pPr>
    </w:p>
    <w:p w14:paraId="14BC2DB3" w14:textId="08ED3853" w:rsidR="003F7F25" w:rsidRDefault="00D7596A" w:rsidP="003F7F25">
      <w:pPr>
        <w:rPr>
          <w:rFonts w:asciiTheme="minorHAnsi" w:hAnsiTheme="minorHAnsi" w:cstheme="minorHAnsi"/>
          <w:sz w:val="20"/>
        </w:rPr>
      </w:pPr>
      <w:r>
        <w:rPr>
          <w:rFonts w:asciiTheme="minorHAnsi" w:hAnsiTheme="minorHAnsi" w:cstheme="minorHAnsi"/>
          <w:b/>
          <w:sz w:val="20"/>
        </w:rPr>
        <w:t>June</w:t>
      </w:r>
      <w:r w:rsidR="003F7F25" w:rsidRPr="00D7596A">
        <w:rPr>
          <w:rFonts w:asciiTheme="minorHAnsi" w:hAnsiTheme="minorHAnsi" w:cstheme="minorHAnsi"/>
          <w:b/>
          <w:sz w:val="20"/>
        </w:rPr>
        <w:t>:</w:t>
      </w:r>
      <w:r w:rsidR="003F7F25" w:rsidRPr="00D7596A">
        <w:rPr>
          <w:rFonts w:asciiTheme="minorHAnsi" w:hAnsiTheme="minorHAnsi" w:cstheme="minorHAnsi"/>
          <w:b/>
          <w:sz w:val="20"/>
        </w:rPr>
        <w:tab/>
      </w:r>
      <w:r w:rsidR="00A05BBE">
        <w:rPr>
          <w:rFonts w:asciiTheme="minorHAnsi" w:hAnsiTheme="minorHAnsi" w:cstheme="minorHAnsi"/>
          <w:sz w:val="20"/>
        </w:rPr>
        <w:tab/>
      </w:r>
      <w:r w:rsidR="003F7F25">
        <w:rPr>
          <w:rFonts w:asciiTheme="minorHAnsi" w:hAnsiTheme="minorHAnsi" w:cstheme="minorHAnsi"/>
          <w:sz w:val="20"/>
        </w:rPr>
        <w:t>Progress report to USL BOD – seek endorsement of Standards</w:t>
      </w:r>
    </w:p>
    <w:p w14:paraId="64E1BBAF" w14:textId="77777777" w:rsidR="009E6707" w:rsidRDefault="009E6707" w:rsidP="00A05BBE">
      <w:pPr>
        <w:rPr>
          <w:rFonts w:asciiTheme="minorHAnsi" w:hAnsiTheme="minorHAnsi" w:cstheme="minorHAnsi"/>
          <w:b/>
          <w:sz w:val="20"/>
        </w:rPr>
      </w:pPr>
    </w:p>
    <w:p w14:paraId="4FE3D609" w14:textId="24C9240B" w:rsidR="00A05BBE" w:rsidRDefault="003F7F25" w:rsidP="00A05BBE">
      <w:pPr>
        <w:rPr>
          <w:rFonts w:asciiTheme="minorHAnsi" w:hAnsiTheme="minorHAnsi" w:cstheme="minorHAnsi"/>
          <w:sz w:val="20"/>
        </w:rPr>
      </w:pPr>
      <w:r w:rsidRPr="00D7596A">
        <w:rPr>
          <w:rFonts w:asciiTheme="minorHAnsi" w:hAnsiTheme="minorHAnsi" w:cstheme="minorHAnsi"/>
          <w:b/>
          <w:sz w:val="20"/>
        </w:rPr>
        <w:t>July:</w:t>
      </w:r>
      <w:r w:rsidRPr="00D7596A">
        <w:rPr>
          <w:rFonts w:asciiTheme="minorHAnsi" w:hAnsiTheme="minorHAnsi" w:cstheme="minorHAnsi"/>
          <w:b/>
          <w:sz w:val="20"/>
        </w:rPr>
        <w:tab/>
      </w:r>
      <w:r w:rsidR="00A05BBE">
        <w:rPr>
          <w:rFonts w:asciiTheme="minorHAnsi" w:hAnsiTheme="minorHAnsi" w:cstheme="minorHAnsi"/>
          <w:sz w:val="20"/>
        </w:rPr>
        <w:tab/>
      </w:r>
      <w:r>
        <w:rPr>
          <w:rFonts w:asciiTheme="minorHAnsi" w:hAnsiTheme="minorHAnsi" w:cstheme="minorHAnsi"/>
          <w:sz w:val="20"/>
        </w:rPr>
        <w:t>Release o</w:t>
      </w:r>
      <w:r w:rsidR="00A05BBE">
        <w:rPr>
          <w:rFonts w:asciiTheme="minorHAnsi" w:hAnsiTheme="minorHAnsi" w:cstheme="minorHAnsi"/>
          <w:sz w:val="20"/>
        </w:rPr>
        <w:t>f finalized Standards to public</w:t>
      </w:r>
    </w:p>
    <w:p w14:paraId="42EA227C" w14:textId="77777777" w:rsidR="009E6707" w:rsidRDefault="009E6707" w:rsidP="00A05BBE">
      <w:pPr>
        <w:ind w:left="1440" w:hanging="1440"/>
        <w:rPr>
          <w:rFonts w:asciiTheme="minorHAnsi" w:hAnsiTheme="minorHAnsi" w:cstheme="minorHAnsi"/>
          <w:b/>
          <w:sz w:val="20"/>
        </w:rPr>
      </w:pPr>
    </w:p>
    <w:p w14:paraId="5017B517" w14:textId="401F65C3" w:rsidR="00A05BBE" w:rsidRDefault="00A05BBE" w:rsidP="00A05BBE">
      <w:pPr>
        <w:ind w:left="1440" w:hanging="1440"/>
        <w:rPr>
          <w:rFonts w:asciiTheme="minorHAnsi" w:hAnsiTheme="minorHAnsi" w:cstheme="minorHAnsi"/>
          <w:sz w:val="20"/>
        </w:rPr>
      </w:pPr>
      <w:r w:rsidRPr="00D7596A">
        <w:rPr>
          <w:rFonts w:asciiTheme="minorHAnsi" w:hAnsiTheme="minorHAnsi" w:cstheme="minorHAnsi"/>
          <w:b/>
          <w:sz w:val="20"/>
        </w:rPr>
        <w:t>April-Aug:</w:t>
      </w:r>
      <w:r>
        <w:rPr>
          <w:rFonts w:asciiTheme="minorHAnsi" w:hAnsiTheme="minorHAnsi" w:cstheme="minorHAnsi"/>
          <w:sz w:val="20"/>
        </w:rPr>
        <w:tab/>
        <w:t>Event “sanctioning” research</w:t>
      </w:r>
      <w:r w:rsidR="00D7596A">
        <w:rPr>
          <w:rFonts w:asciiTheme="minorHAnsi" w:hAnsiTheme="minorHAnsi" w:cstheme="minorHAnsi"/>
          <w:sz w:val="20"/>
        </w:rPr>
        <w:t xml:space="preserve"> – Sept research analysis and decision</w:t>
      </w:r>
    </w:p>
    <w:p w14:paraId="2B39B6D4" w14:textId="77777777" w:rsidR="009E6707" w:rsidRDefault="009E6707" w:rsidP="00A05BBE">
      <w:pPr>
        <w:ind w:left="1440" w:hanging="1440"/>
        <w:rPr>
          <w:rFonts w:asciiTheme="minorHAnsi" w:hAnsiTheme="minorHAnsi" w:cstheme="minorHAnsi"/>
          <w:b/>
          <w:sz w:val="20"/>
        </w:rPr>
      </w:pPr>
    </w:p>
    <w:p w14:paraId="4020CCD0" w14:textId="2EB7C3F1" w:rsidR="00433D85" w:rsidRDefault="00433D85" w:rsidP="00A05BBE">
      <w:pPr>
        <w:ind w:left="1440" w:hanging="1440"/>
        <w:rPr>
          <w:rFonts w:asciiTheme="minorHAnsi" w:hAnsiTheme="minorHAnsi" w:cstheme="minorHAnsi"/>
          <w:b/>
          <w:sz w:val="20"/>
        </w:rPr>
      </w:pPr>
      <w:r>
        <w:rPr>
          <w:rFonts w:asciiTheme="minorHAnsi" w:hAnsiTheme="minorHAnsi" w:cstheme="minorHAnsi"/>
          <w:b/>
          <w:sz w:val="20"/>
        </w:rPr>
        <w:t>Sept:</w:t>
      </w:r>
      <w:r>
        <w:rPr>
          <w:rFonts w:asciiTheme="minorHAnsi" w:hAnsiTheme="minorHAnsi" w:cstheme="minorHAnsi"/>
          <w:b/>
          <w:sz w:val="20"/>
        </w:rPr>
        <w:tab/>
      </w:r>
      <w:r w:rsidRPr="00433D85">
        <w:rPr>
          <w:rFonts w:asciiTheme="minorHAnsi" w:hAnsiTheme="minorHAnsi" w:cstheme="minorHAnsi"/>
          <w:sz w:val="20"/>
        </w:rPr>
        <w:t>AMS Transition</w:t>
      </w:r>
    </w:p>
    <w:p w14:paraId="6027BD4D" w14:textId="77777777" w:rsidR="009E6707" w:rsidRDefault="009E6707" w:rsidP="00A05BBE">
      <w:pPr>
        <w:ind w:left="1440" w:hanging="1440"/>
        <w:rPr>
          <w:rFonts w:asciiTheme="minorHAnsi" w:hAnsiTheme="minorHAnsi" w:cstheme="minorHAnsi"/>
          <w:b/>
          <w:sz w:val="20"/>
        </w:rPr>
      </w:pPr>
    </w:p>
    <w:p w14:paraId="1DB93233" w14:textId="38511AB3" w:rsidR="003F7F25" w:rsidRDefault="003F7F25" w:rsidP="00A05BBE">
      <w:pPr>
        <w:ind w:left="1440" w:hanging="1440"/>
        <w:rPr>
          <w:rFonts w:asciiTheme="minorHAnsi" w:hAnsiTheme="minorHAnsi" w:cstheme="minorHAnsi"/>
          <w:sz w:val="20"/>
        </w:rPr>
      </w:pPr>
      <w:r w:rsidRPr="00D7596A">
        <w:rPr>
          <w:rFonts w:asciiTheme="minorHAnsi" w:hAnsiTheme="minorHAnsi" w:cstheme="minorHAnsi"/>
          <w:b/>
          <w:sz w:val="20"/>
        </w:rPr>
        <w:t>Aug-Jan:</w:t>
      </w:r>
      <w:r>
        <w:rPr>
          <w:rFonts w:asciiTheme="minorHAnsi" w:hAnsiTheme="minorHAnsi" w:cstheme="minorHAnsi"/>
          <w:sz w:val="20"/>
        </w:rPr>
        <w:tab/>
        <w:t>Conduct pilot league study, finalize self-recognition program components, develop web interface, direct marketing of standards to youth leagues</w:t>
      </w:r>
    </w:p>
    <w:p w14:paraId="6F962E74" w14:textId="77777777" w:rsidR="009E6707" w:rsidRDefault="009E6707" w:rsidP="003F7F25">
      <w:pPr>
        <w:rPr>
          <w:rFonts w:asciiTheme="minorHAnsi" w:hAnsiTheme="minorHAnsi" w:cstheme="minorHAnsi"/>
          <w:b/>
          <w:sz w:val="20"/>
        </w:rPr>
      </w:pPr>
    </w:p>
    <w:p w14:paraId="559F48DA" w14:textId="72FBEE05" w:rsidR="003F7F25" w:rsidRDefault="003F7F25" w:rsidP="003F7F25">
      <w:pPr>
        <w:rPr>
          <w:rFonts w:asciiTheme="minorHAnsi" w:hAnsiTheme="minorHAnsi" w:cstheme="minorHAnsi"/>
          <w:sz w:val="20"/>
        </w:rPr>
      </w:pPr>
      <w:r w:rsidRPr="00D7596A">
        <w:rPr>
          <w:rFonts w:asciiTheme="minorHAnsi" w:hAnsiTheme="minorHAnsi" w:cstheme="minorHAnsi"/>
          <w:b/>
          <w:sz w:val="20"/>
        </w:rPr>
        <w:t>Jan:</w:t>
      </w:r>
      <w:r>
        <w:rPr>
          <w:rFonts w:asciiTheme="minorHAnsi" w:hAnsiTheme="minorHAnsi" w:cstheme="minorHAnsi"/>
          <w:sz w:val="20"/>
        </w:rPr>
        <w:tab/>
      </w:r>
      <w:r w:rsidR="00A05BBE">
        <w:rPr>
          <w:rFonts w:asciiTheme="minorHAnsi" w:hAnsiTheme="minorHAnsi" w:cstheme="minorHAnsi"/>
          <w:sz w:val="20"/>
        </w:rPr>
        <w:tab/>
      </w:r>
      <w:r>
        <w:rPr>
          <w:rFonts w:asciiTheme="minorHAnsi" w:hAnsiTheme="minorHAnsi" w:cstheme="minorHAnsi"/>
          <w:sz w:val="20"/>
        </w:rPr>
        <w:t xml:space="preserve">Convention </w:t>
      </w:r>
      <w:r w:rsidR="00A05BBE">
        <w:rPr>
          <w:rFonts w:asciiTheme="minorHAnsi" w:hAnsiTheme="minorHAnsi" w:cstheme="minorHAnsi"/>
          <w:sz w:val="20"/>
        </w:rPr>
        <w:t>promotion and integration</w:t>
      </w:r>
    </w:p>
    <w:p w14:paraId="6F80FF2A" w14:textId="77777777" w:rsidR="009E6707" w:rsidRDefault="009E6707" w:rsidP="003F7F25">
      <w:pPr>
        <w:rPr>
          <w:rFonts w:asciiTheme="minorHAnsi" w:hAnsiTheme="minorHAnsi" w:cstheme="minorHAnsi"/>
          <w:b/>
          <w:sz w:val="20"/>
        </w:rPr>
      </w:pPr>
    </w:p>
    <w:p w14:paraId="4EDCF47F" w14:textId="0D9C84B5" w:rsidR="00A05BBE" w:rsidRDefault="00A05BBE" w:rsidP="003F7F25">
      <w:pPr>
        <w:rPr>
          <w:rFonts w:asciiTheme="minorHAnsi" w:hAnsiTheme="minorHAnsi" w:cstheme="minorHAnsi"/>
          <w:sz w:val="20"/>
        </w:rPr>
      </w:pPr>
      <w:r w:rsidRPr="00D7596A">
        <w:rPr>
          <w:rFonts w:asciiTheme="minorHAnsi" w:hAnsiTheme="minorHAnsi" w:cstheme="minorHAnsi"/>
          <w:b/>
          <w:sz w:val="20"/>
        </w:rPr>
        <w:t>Jan-March:</w:t>
      </w:r>
      <w:r>
        <w:rPr>
          <w:rFonts w:asciiTheme="minorHAnsi" w:hAnsiTheme="minorHAnsi" w:cstheme="minorHAnsi"/>
          <w:sz w:val="20"/>
        </w:rPr>
        <w:tab/>
        <w:t xml:space="preserve">Conclude pilot program study thought </w:t>
      </w:r>
      <w:proofErr w:type="gramStart"/>
      <w:r>
        <w:rPr>
          <w:rFonts w:asciiTheme="minorHAnsi" w:hAnsiTheme="minorHAnsi" w:cstheme="minorHAnsi"/>
          <w:sz w:val="20"/>
        </w:rPr>
        <w:t>Spring</w:t>
      </w:r>
      <w:proofErr w:type="gramEnd"/>
      <w:r>
        <w:rPr>
          <w:rFonts w:asciiTheme="minorHAnsi" w:hAnsiTheme="minorHAnsi" w:cstheme="minorHAnsi"/>
          <w:sz w:val="20"/>
        </w:rPr>
        <w:t xml:space="preserve"> education &amp; training season</w:t>
      </w:r>
    </w:p>
    <w:p w14:paraId="42C9E52B" w14:textId="77777777" w:rsidR="009E6707" w:rsidRDefault="009E6707" w:rsidP="003F7F25">
      <w:pPr>
        <w:rPr>
          <w:rFonts w:asciiTheme="minorHAnsi" w:hAnsiTheme="minorHAnsi" w:cstheme="minorHAnsi"/>
          <w:b/>
          <w:sz w:val="20"/>
        </w:rPr>
      </w:pPr>
    </w:p>
    <w:p w14:paraId="59B43FAE" w14:textId="47B87824" w:rsidR="00454CF5" w:rsidRDefault="00454CF5" w:rsidP="003F7F25">
      <w:pPr>
        <w:rPr>
          <w:rFonts w:asciiTheme="minorHAnsi" w:hAnsiTheme="minorHAnsi" w:cstheme="minorHAnsi"/>
          <w:sz w:val="20"/>
        </w:rPr>
      </w:pPr>
      <w:r w:rsidRPr="00454CF5">
        <w:rPr>
          <w:rFonts w:asciiTheme="minorHAnsi" w:hAnsiTheme="minorHAnsi" w:cstheme="minorHAnsi"/>
          <w:b/>
          <w:sz w:val="20"/>
        </w:rPr>
        <w:t>2013 TBD</w:t>
      </w:r>
      <w:r w:rsidR="00433D85">
        <w:rPr>
          <w:rFonts w:asciiTheme="minorHAnsi" w:hAnsiTheme="minorHAnsi" w:cstheme="minorHAnsi"/>
          <w:b/>
          <w:sz w:val="20"/>
        </w:rPr>
        <w:t>:</w:t>
      </w:r>
      <w:r w:rsidR="00A05BBE" w:rsidRPr="00454CF5">
        <w:rPr>
          <w:rFonts w:asciiTheme="minorHAnsi" w:hAnsiTheme="minorHAnsi" w:cstheme="minorHAnsi"/>
          <w:sz w:val="20"/>
        </w:rPr>
        <w:tab/>
        <w:t>Launch self-recognition program</w:t>
      </w:r>
    </w:p>
    <w:p w14:paraId="6ECA553C" w14:textId="77777777" w:rsidR="00454CF5" w:rsidRDefault="00454CF5">
      <w:pPr>
        <w:rPr>
          <w:rFonts w:asciiTheme="minorHAnsi" w:hAnsiTheme="minorHAnsi" w:cstheme="minorHAnsi"/>
          <w:sz w:val="20"/>
        </w:rPr>
      </w:pPr>
      <w:r>
        <w:rPr>
          <w:rFonts w:asciiTheme="minorHAnsi" w:hAnsiTheme="minorHAnsi" w:cstheme="minorHAnsi"/>
          <w:sz w:val="20"/>
        </w:rPr>
        <w:br w:type="page"/>
      </w:r>
    </w:p>
    <w:p w14:paraId="489A765A" w14:textId="77777777" w:rsidR="00A05BBE" w:rsidRDefault="00A05BBE" w:rsidP="003F7F25">
      <w:pPr>
        <w:rPr>
          <w:rFonts w:asciiTheme="minorHAnsi" w:hAnsiTheme="minorHAnsi" w:cstheme="minorHAnsi"/>
          <w:sz w:val="20"/>
        </w:rPr>
      </w:pPr>
    </w:p>
    <w:p w14:paraId="46734727" w14:textId="1BA88941" w:rsidR="006504B8" w:rsidRDefault="007C2D37" w:rsidP="006504B8">
      <w:pPr>
        <w:jc w:val="center"/>
        <w:rPr>
          <w:rFonts w:asciiTheme="minorHAnsi" w:hAnsiTheme="minorHAnsi" w:cstheme="minorHAnsi"/>
          <w:b/>
          <w:sz w:val="20"/>
        </w:rPr>
      </w:pPr>
      <w:r>
        <w:rPr>
          <w:rFonts w:asciiTheme="minorHAnsi" w:hAnsiTheme="minorHAnsi" w:cstheme="minorHAnsi"/>
          <w:b/>
          <w:noProof/>
          <w:sz w:val="20"/>
          <w:lang w:eastAsia="en-US"/>
        </w:rPr>
        <w:drawing>
          <wp:inline distT="0" distB="0" distL="0" distR="0" wp14:anchorId="260616A3" wp14:editId="1B771658">
            <wp:extent cx="1031649"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032914" cy="1025383"/>
                    </a:xfrm>
                    <a:prstGeom prst="rect">
                      <a:avLst/>
                    </a:prstGeom>
                  </pic:spPr>
                </pic:pic>
              </a:graphicData>
            </a:graphic>
          </wp:inline>
        </w:drawing>
      </w:r>
    </w:p>
    <w:p w14:paraId="4F7D83FA" w14:textId="77777777" w:rsidR="006504B8" w:rsidRDefault="006504B8" w:rsidP="006504B8">
      <w:pPr>
        <w:jc w:val="center"/>
        <w:rPr>
          <w:rFonts w:asciiTheme="minorHAnsi" w:hAnsiTheme="minorHAnsi" w:cstheme="minorHAnsi"/>
          <w:b/>
          <w:sz w:val="20"/>
        </w:rPr>
      </w:pPr>
    </w:p>
    <w:p w14:paraId="1D3CDB60" w14:textId="77777777" w:rsidR="006504B8" w:rsidRDefault="006504B8" w:rsidP="006504B8">
      <w:pPr>
        <w:jc w:val="center"/>
        <w:rPr>
          <w:rFonts w:asciiTheme="minorHAnsi" w:hAnsiTheme="minorHAnsi" w:cstheme="minorHAnsi"/>
          <w:b/>
          <w:sz w:val="20"/>
        </w:rPr>
      </w:pPr>
    </w:p>
    <w:p w14:paraId="3CC168A6" w14:textId="40B5AD02" w:rsidR="006504B8" w:rsidRPr="00297362" w:rsidRDefault="006504B8" w:rsidP="006504B8">
      <w:pPr>
        <w:jc w:val="center"/>
        <w:rPr>
          <w:rFonts w:asciiTheme="minorHAnsi" w:hAnsiTheme="minorHAnsi" w:cstheme="minorHAnsi"/>
          <w:b/>
          <w:sz w:val="26"/>
          <w:szCs w:val="26"/>
          <w:u w:val="single"/>
        </w:rPr>
      </w:pPr>
      <w:r w:rsidRPr="00297362">
        <w:rPr>
          <w:rFonts w:asciiTheme="minorHAnsi" w:hAnsiTheme="minorHAnsi" w:cstheme="minorHAnsi"/>
          <w:b/>
          <w:sz w:val="26"/>
          <w:szCs w:val="26"/>
          <w:u w:val="single"/>
        </w:rPr>
        <w:t>US LACROSSE GO</w:t>
      </w:r>
      <w:r w:rsidR="0087589A" w:rsidRPr="00297362">
        <w:rPr>
          <w:rFonts w:asciiTheme="minorHAnsi" w:hAnsiTheme="minorHAnsi" w:cstheme="minorHAnsi"/>
          <w:b/>
          <w:sz w:val="26"/>
          <w:szCs w:val="26"/>
          <w:u w:val="single"/>
        </w:rPr>
        <w:t>LD STICK STANDARDS - LEAGUES</w:t>
      </w:r>
    </w:p>
    <w:p w14:paraId="36FC8DE2" w14:textId="77777777" w:rsidR="002432BB" w:rsidRDefault="002432BB" w:rsidP="00297362">
      <w:pPr>
        <w:jc w:val="center"/>
        <w:rPr>
          <w:rFonts w:asciiTheme="minorHAnsi" w:hAnsiTheme="minorHAnsi" w:cstheme="minorHAnsi"/>
          <w:b/>
          <w:sz w:val="26"/>
          <w:szCs w:val="26"/>
        </w:rPr>
      </w:pPr>
    </w:p>
    <w:p w14:paraId="48D6529E" w14:textId="522F49ED" w:rsidR="00297362" w:rsidRPr="00297362" w:rsidRDefault="00326B5B" w:rsidP="00297362">
      <w:pPr>
        <w:jc w:val="center"/>
        <w:rPr>
          <w:rFonts w:asciiTheme="minorHAnsi" w:hAnsiTheme="minorHAnsi" w:cstheme="minorHAnsi"/>
          <w:b/>
          <w:sz w:val="26"/>
          <w:szCs w:val="26"/>
        </w:rPr>
      </w:pPr>
      <w:r>
        <w:rPr>
          <w:rFonts w:asciiTheme="minorHAnsi" w:hAnsiTheme="minorHAnsi" w:cstheme="minorHAnsi"/>
          <w:b/>
          <w:sz w:val="26"/>
          <w:szCs w:val="26"/>
        </w:rPr>
        <w:t>PART 2</w:t>
      </w:r>
      <w:r w:rsidR="00297362" w:rsidRPr="00297362">
        <w:rPr>
          <w:rFonts w:asciiTheme="minorHAnsi" w:hAnsiTheme="minorHAnsi" w:cstheme="minorHAnsi"/>
          <w:b/>
          <w:sz w:val="26"/>
          <w:szCs w:val="26"/>
        </w:rPr>
        <w:t>: Standards – Condensed Summary</w:t>
      </w:r>
    </w:p>
    <w:p w14:paraId="1A0CD6DE" w14:textId="4A8CA9B7" w:rsidR="007738F5" w:rsidRPr="003F7F25" w:rsidRDefault="007738F5">
      <w:pPr>
        <w:rPr>
          <w:rFonts w:asciiTheme="minorHAnsi" w:hAnsiTheme="minorHAnsi" w:cstheme="minorHAnsi"/>
          <w:sz w:val="20"/>
        </w:rPr>
      </w:pPr>
    </w:p>
    <w:p w14:paraId="14BAFC46" w14:textId="77777777" w:rsidR="0087589A" w:rsidRDefault="0087589A">
      <w:pPr>
        <w:rPr>
          <w:rFonts w:asciiTheme="minorHAnsi" w:hAnsiTheme="minorHAnsi" w:cstheme="minorHAnsi"/>
          <w:b/>
          <w:sz w:val="20"/>
          <w:u w:val="single"/>
        </w:rPr>
      </w:pPr>
    </w:p>
    <w:p w14:paraId="646CB509" w14:textId="34E2B883" w:rsidR="0087589A" w:rsidRDefault="0087589A" w:rsidP="0087589A">
      <w:pPr>
        <w:jc w:val="center"/>
        <w:rPr>
          <w:rFonts w:asciiTheme="minorHAnsi" w:hAnsiTheme="minorHAnsi" w:cstheme="minorHAnsi"/>
          <w:b/>
          <w:sz w:val="20"/>
          <w:u w:val="single"/>
        </w:rPr>
      </w:pPr>
      <w:r>
        <w:rPr>
          <w:rFonts w:asciiTheme="minorHAnsi" w:hAnsiTheme="minorHAnsi" w:cstheme="minorHAnsi"/>
          <w:b/>
          <w:sz w:val="20"/>
          <w:u w:val="single"/>
        </w:rPr>
        <w:t>SUMMARY</w:t>
      </w:r>
    </w:p>
    <w:p w14:paraId="396A0F88" w14:textId="77777777" w:rsidR="0087589A" w:rsidRDefault="0087589A">
      <w:pPr>
        <w:rPr>
          <w:rFonts w:asciiTheme="minorHAnsi" w:hAnsiTheme="minorHAnsi" w:cstheme="minorHAnsi"/>
          <w:b/>
          <w:sz w:val="20"/>
          <w:u w:val="single"/>
        </w:rPr>
      </w:pPr>
    </w:p>
    <w:p w14:paraId="1AA52465" w14:textId="77777777" w:rsidR="001D1BD8" w:rsidRDefault="001D1BD8" w:rsidP="001D1BD8">
      <w:pPr>
        <w:rPr>
          <w:rFonts w:asciiTheme="minorHAnsi" w:hAnsiTheme="minorHAnsi" w:cstheme="minorHAnsi"/>
          <w:i/>
          <w:sz w:val="20"/>
        </w:rPr>
      </w:pPr>
      <w:r>
        <w:rPr>
          <w:rFonts w:asciiTheme="minorHAnsi" w:hAnsiTheme="minorHAnsi" w:cstheme="minorHAnsi"/>
          <w:i/>
          <w:sz w:val="20"/>
        </w:rPr>
        <w:t>A League is defined as:</w:t>
      </w:r>
    </w:p>
    <w:p w14:paraId="1F0B0099" w14:textId="7FD929AA" w:rsidR="001D1BD8" w:rsidRPr="002432BB" w:rsidRDefault="001D1BD8" w:rsidP="00EB24AA">
      <w:pPr>
        <w:pStyle w:val="ListParagraph"/>
        <w:numPr>
          <w:ilvl w:val="0"/>
          <w:numId w:val="24"/>
        </w:numPr>
        <w:rPr>
          <w:rFonts w:asciiTheme="minorHAnsi" w:hAnsiTheme="minorHAnsi" w:cstheme="minorHAnsi"/>
          <w:i/>
          <w:sz w:val="20"/>
        </w:rPr>
      </w:pPr>
      <w:r w:rsidRPr="002432BB">
        <w:rPr>
          <w:rFonts w:asciiTheme="minorHAnsi" w:hAnsiTheme="minorHAnsi" w:cstheme="minorHAnsi"/>
          <w:i/>
          <w:sz w:val="20"/>
        </w:rPr>
        <w:t xml:space="preserve">An organizing entity that oversees and manages lacrosse play for </w:t>
      </w:r>
      <w:r w:rsidR="002432BB">
        <w:rPr>
          <w:rFonts w:asciiTheme="minorHAnsi" w:hAnsiTheme="minorHAnsi" w:cstheme="minorHAnsi"/>
          <w:i/>
          <w:sz w:val="20"/>
        </w:rPr>
        <w:t xml:space="preserve">multiple lacrosse teams within </w:t>
      </w:r>
      <w:r w:rsidR="00542B95">
        <w:rPr>
          <w:rFonts w:asciiTheme="minorHAnsi" w:hAnsiTheme="minorHAnsi" w:cstheme="minorHAnsi"/>
          <w:i/>
          <w:sz w:val="20"/>
        </w:rPr>
        <w:t xml:space="preserve">a </w:t>
      </w:r>
      <w:r w:rsidR="002432BB">
        <w:rPr>
          <w:rFonts w:asciiTheme="minorHAnsi" w:hAnsiTheme="minorHAnsi" w:cstheme="minorHAnsi"/>
          <w:i/>
          <w:sz w:val="20"/>
        </w:rPr>
        <w:t>designated geographic area and/or age group and level of play.</w:t>
      </w:r>
      <w:r w:rsidRPr="002432BB">
        <w:rPr>
          <w:rFonts w:asciiTheme="minorHAnsi" w:hAnsiTheme="minorHAnsi" w:cstheme="minorHAnsi"/>
          <w:i/>
          <w:sz w:val="20"/>
        </w:rPr>
        <w:t xml:space="preserve">  </w:t>
      </w:r>
    </w:p>
    <w:p w14:paraId="3BE6640D" w14:textId="2F7E50F4" w:rsidR="001D1BD8" w:rsidRPr="002432BB" w:rsidRDefault="001D1BD8" w:rsidP="00EB24AA">
      <w:pPr>
        <w:pStyle w:val="ListParagraph"/>
        <w:numPr>
          <w:ilvl w:val="1"/>
          <w:numId w:val="24"/>
        </w:numPr>
        <w:rPr>
          <w:rFonts w:asciiTheme="minorHAnsi" w:hAnsiTheme="minorHAnsi" w:cstheme="minorHAnsi"/>
          <w:i/>
          <w:sz w:val="20"/>
        </w:rPr>
      </w:pPr>
      <w:r w:rsidRPr="002432BB">
        <w:rPr>
          <w:rFonts w:asciiTheme="minorHAnsi" w:hAnsiTheme="minorHAnsi" w:cstheme="minorHAnsi"/>
          <w:i/>
          <w:sz w:val="20"/>
        </w:rPr>
        <w:t xml:space="preserve">League has current, written policies for league governance and operations that are publically available and regularly communicated to program administrators, coaches, parents and players.  </w:t>
      </w:r>
    </w:p>
    <w:p w14:paraId="6B519D9D" w14:textId="6292FAB9" w:rsidR="00297362" w:rsidRPr="002432BB" w:rsidRDefault="001D1BD8" w:rsidP="00EB24AA">
      <w:pPr>
        <w:pStyle w:val="ListParagraph"/>
        <w:numPr>
          <w:ilvl w:val="1"/>
          <w:numId w:val="24"/>
        </w:numPr>
        <w:rPr>
          <w:rFonts w:asciiTheme="minorHAnsi" w:hAnsiTheme="minorHAnsi" w:cstheme="minorHAnsi"/>
          <w:i/>
          <w:sz w:val="20"/>
        </w:rPr>
      </w:pPr>
      <w:r w:rsidRPr="002432BB">
        <w:rPr>
          <w:rFonts w:asciiTheme="minorHAnsi" w:hAnsiTheme="minorHAnsi" w:cstheme="minorHAnsi"/>
          <w:i/>
          <w:sz w:val="20"/>
        </w:rPr>
        <w:t>League has a multi-faceted communication system, specifically including: a website, email platform, and standardized in-person meetings.</w:t>
      </w:r>
    </w:p>
    <w:p w14:paraId="3787AF01" w14:textId="77777777" w:rsidR="00297362" w:rsidRDefault="00297362">
      <w:pPr>
        <w:rPr>
          <w:rFonts w:asciiTheme="minorHAnsi" w:hAnsiTheme="minorHAnsi" w:cstheme="minorHAnsi"/>
          <w:b/>
          <w:sz w:val="20"/>
          <w:u w:val="single"/>
        </w:rPr>
      </w:pPr>
    </w:p>
    <w:p w14:paraId="1157ABB3" w14:textId="77777777" w:rsidR="003F7F25" w:rsidRDefault="003F7F25">
      <w:pPr>
        <w:rPr>
          <w:rFonts w:asciiTheme="minorHAnsi" w:hAnsiTheme="minorHAnsi" w:cstheme="minorHAnsi"/>
          <w:b/>
          <w:sz w:val="20"/>
          <w:u w:val="single"/>
        </w:rPr>
      </w:pPr>
    </w:p>
    <w:p w14:paraId="799BCC3A" w14:textId="1780B429" w:rsidR="007738F5" w:rsidRDefault="007738F5">
      <w:pPr>
        <w:rPr>
          <w:rFonts w:asciiTheme="minorHAnsi" w:hAnsiTheme="minorHAnsi" w:cstheme="minorHAnsi"/>
          <w:sz w:val="20"/>
        </w:rPr>
      </w:pPr>
      <w:r>
        <w:rPr>
          <w:rFonts w:asciiTheme="minorHAnsi" w:hAnsiTheme="minorHAnsi" w:cstheme="minorHAnsi"/>
          <w:b/>
          <w:sz w:val="20"/>
          <w:u w:val="single"/>
        </w:rPr>
        <w:t>US Lacrosse Gol</w:t>
      </w:r>
      <w:r w:rsidR="003D64F5">
        <w:rPr>
          <w:rFonts w:asciiTheme="minorHAnsi" w:hAnsiTheme="minorHAnsi" w:cstheme="minorHAnsi"/>
          <w:b/>
          <w:sz w:val="20"/>
          <w:u w:val="single"/>
        </w:rPr>
        <w:t>d Stick Standards for Leagues (S</w:t>
      </w:r>
      <w:r>
        <w:rPr>
          <w:rFonts w:asciiTheme="minorHAnsi" w:hAnsiTheme="minorHAnsi" w:cstheme="minorHAnsi"/>
          <w:b/>
          <w:sz w:val="20"/>
          <w:u w:val="single"/>
        </w:rPr>
        <w:t>ummary)</w:t>
      </w:r>
    </w:p>
    <w:p w14:paraId="68F6B525" w14:textId="77777777" w:rsidR="007738F5" w:rsidRDefault="007738F5">
      <w:pPr>
        <w:rPr>
          <w:rFonts w:asciiTheme="minorHAnsi" w:hAnsiTheme="minorHAnsi" w:cstheme="minorHAnsi"/>
          <w:sz w:val="20"/>
        </w:rPr>
      </w:pPr>
    </w:p>
    <w:p w14:paraId="5B9031D1" w14:textId="77777777" w:rsidR="007738F5" w:rsidRPr="008F4CB9" w:rsidRDefault="007738F5" w:rsidP="00EB24AA">
      <w:pPr>
        <w:pStyle w:val="ListParagraph"/>
        <w:numPr>
          <w:ilvl w:val="0"/>
          <w:numId w:val="3"/>
        </w:numPr>
        <w:rPr>
          <w:rFonts w:asciiTheme="minorHAnsi" w:hAnsiTheme="minorHAnsi" w:cstheme="minorHAnsi"/>
          <w:b/>
          <w:sz w:val="20"/>
          <w:szCs w:val="20"/>
        </w:rPr>
      </w:pPr>
      <w:r w:rsidRPr="008F4CB9">
        <w:rPr>
          <w:rFonts w:asciiTheme="minorHAnsi" w:hAnsiTheme="minorHAnsi" w:cstheme="minorHAnsi"/>
          <w:b/>
          <w:sz w:val="20"/>
          <w:szCs w:val="20"/>
        </w:rPr>
        <w:t>Rules</w:t>
      </w:r>
      <w:r w:rsidRPr="008F4CB9">
        <w:rPr>
          <w:rFonts w:asciiTheme="minorHAnsi" w:hAnsiTheme="minorHAnsi" w:cstheme="minorHAnsi"/>
          <w:sz w:val="20"/>
          <w:szCs w:val="20"/>
        </w:rPr>
        <w:t xml:space="preserve">: </w:t>
      </w:r>
      <w:r w:rsidRPr="008F4CB9">
        <w:rPr>
          <w:rFonts w:asciiTheme="minorHAnsi" w:hAnsiTheme="minorHAnsi" w:cstheme="minorHAnsi"/>
          <w:i/>
          <w:sz w:val="20"/>
          <w:szCs w:val="20"/>
        </w:rPr>
        <w:t>League must adhere to all current US Lacrosse youth rules and age guidelines, have them publicly available and regularly communicated to program coaches, administrators, and parents.</w:t>
      </w:r>
    </w:p>
    <w:p w14:paraId="6B6299D0" w14:textId="77777777" w:rsidR="003F7F25" w:rsidRPr="00472A8B" w:rsidRDefault="003F7F25" w:rsidP="003F7F25">
      <w:pPr>
        <w:pStyle w:val="ListParagraph"/>
        <w:rPr>
          <w:rFonts w:asciiTheme="minorHAnsi" w:hAnsiTheme="minorHAnsi" w:cstheme="minorHAnsi"/>
          <w:sz w:val="20"/>
          <w:szCs w:val="20"/>
        </w:rPr>
      </w:pPr>
    </w:p>
    <w:p w14:paraId="45D415E9" w14:textId="77777777" w:rsidR="007738F5" w:rsidRPr="00472A8B" w:rsidRDefault="007738F5" w:rsidP="00EB24AA">
      <w:pPr>
        <w:pStyle w:val="ListParagraph"/>
        <w:numPr>
          <w:ilvl w:val="0"/>
          <w:numId w:val="3"/>
        </w:numPr>
        <w:rPr>
          <w:rFonts w:asciiTheme="minorHAnsi" w:hAnsiTheme="minorHAnsi" w:cstheme="minorHAnsi"/>
          <w:sz w:val="20"/>
          <w:szCs w:val="20"/>
        </w:rPr>
      </w:pPr>
      <w:r w:rsidRPr="00472A8B">
        <w:rPr>
          <w:rFonts w:asciiTheme="minorHAnsi" w:hAnsiTheme="minorHAnsi" w:cstheme="minorHAnsi"/>
          <w:b/>
          <w:sz w:val="20"/>
          <w:szCs w:val="20"/>
        </w:rPr>
        <w:t xml:space="preserve">League Administration: </w:t>
      </w:r>
      <w:r w:rsidRPr="00472A8B">
        <w:rPr>
          <w:rFonts w:asciiTheme="minorHAnsi" w:hAnsiTheme="minorHAnsi" w:cstheme="minorHAnsi"/>
          <w:i/>
          <w:sz w:val="20"/>
          <w:szCs w:val="20"/>
        </w:rPr>
        <w:t xml:space="preserve">League has current, written policies for league governance that are publically available and regularly communicated to program administrators, coaches, parents and players through a multi-faceted communication system. </w:t>
      </w:r>
    </w:p>
    <w:p w14:paraId="40B3ABB6" w14:textId="77777777" w:rsidR="003F7F25" w:rsidRPr="00472A8B" w:rsidRDefault="003F7F25" w:rsidP="003F7F25">
      <w:pPr>
        <w:pStyle w:val="ListParagraph"/>
        <w:rPr>
          <w:rFonts w:asciiTheme="minorHAnsi" w:hAnsiTheme="minorHAnsi" w:cstheme="minorHAnsi"/>
          <w:sz w:val="20"/>
          <w:szCs w:val="20"/>
        </w:rPr>
      </w:pPr>
    </w:p>
    <w:p w14:paraId="74597690" w14:textId="77777777" w:rsidR="007738F5" w:rsidRPr="00472A8B" w:rsidRDefault="007738F5" w:rsidP="00EB24AA">
      <w:pPr>
        <w:pStyle w:val="ListParagraph"/>
        <w:numPr>
          <w:ilvl w:val="0"/>
          <w:numId w:val="3"/>
        </w:numPr>
        <w:rPr>
          <w:rFonts w:asciiTheme="minorHAnsi" w:hAnsiTheme="minorHAnsi" w:cstheme="minorHAnsi"/>
          <w:sz w:val="20"/>
          <w:szCs w:val="20"/>
        </w:rPr>
      </w:pPr>
      <w:r w:rsidRPr="00472A8B">
        <w:rPr>
          <w:rFonts w:asciiTheme="minorHAnsi" w:hAnsiTheme="minorHAnsi" w:cstheme="minorHAnsi"/>
          <w:b/>
          <w:sz w:val="20"/>
          <w:szCs w:val="20"/>
        </w:rPr>
        <w:t xml:space="preserve">Safety and Risk Management: </w:t>
      </w:r>
      <w:r w:rsidRPr="00472A8B">
        <w:rPr>
          <w:rFonts w:asciiTheme="minorHAnsi" w:hAnsiTheme="minorHAnsi" w:cstheme="minorHAnsi"/>
          <w:i/>
          <w:sz w:val="20"/>
          <w:szCs w:val="20"/>
        </w:rPr>
        <w:t>League has written policies and plans for safety and risk management that are publicly available and regularly communicated to program coaches, administrators, and parents.  Unless specifically noted, all policies are followed during all practices and games.</w:t>
      </w:r>
    </w:p>
    <w:p w14:paraId="47CF355E" w14:textId="77777777" w:rsidR="003F7F25" w:rsidRPr="00472A8B" w:rsidRDefault="003F7F25" w:rsidP="003F7F25">
      <w:pPr>
        <w:pStyle w:val="ListParagraph"/>
        <w:rPr>
          <w:rFonts w:asciiTheme="minorHAnsi" w:hAnsiTheme="minorHAnsi" w:cstheme="minorHAnsi"/>
          <w:b/>
          <w:sz w:val="20"/>
          <w:szCs w:val="20"/>
        </w:rPr>
      </w:pPr>
    </w:p>
    <w:p w14:paraId="27267A3C" w14:textId="3C71C5ED" w:rsidR="007738F5" w:rsidRPr="00472A8B" w:rsidRDefault="007738F5" w:rsidP="00EB24AA">
      <w:pPr>
        <w:pStyle w:val="ListParagraph"/>
        <w:numPr>
          <w:ilvl w:val="0"/>
          <w:numId w:val="3"/>
        </w:numPr>
        <w:rPr>
          <w:rFonts w:asciiTheme="minorHAnsi" w:hAnsiTheme="minorHAnsi" w:cstheme="minorHAnsi"/>
          <w:b/>
          <w:sz w:val="20"/>
          <w:szCs w:val="20"/>
        </w:rPr>
      </w:pPr>
      <w:r w:rsidRPr="00472A8B">
        <w:rPr>
          <w:rFonts w:asciiTheme="minorHAnsi" w:hAnsiTheme="minorHAnsi" w:cstheme="minorHAnsi"/>
          <w:b/>
          <w:sz w:val="20"/>
          <w:szCs w:val="20"/>
        </w:rPr>
        <w:t>Player</w:t>
      </w:r>
      <w:r w:rsidR="0043139C" w:rsidRPr="00472A8B">
        <w:rPr>
          <w:rFonts w:asciiTheme="minorHAnsi" w:hAnsiTheme="minorHAnsi" w:cstheme="minorHAnsi"/>
          <w:b/>
          <w:sz w:val="20"/>
          <w:szCs w:val="20"/>
        </w:rPr>
        <w:t xml:space="preserve"> Safety</w:t>
      </w:r>
      <w:r w:rsidRPr="00472A8B">
        <w:rPr>
          <w:rFonts w:asciiTheme="minorHAnsi" w:hAnsiTheme="minorHAnsi" w:cstheme="minorHAnsi"/>
          <w:b/>
          <w:sz w:val="20"/>
          <w:szCs w:val="20"/>
        </w:rPr>
        <w:t xml:space="preserve"> and </w:t>
      </w:r>
      <w:r w:rsidR="0043139C" w:rsidRPr="00472A8B">
        <w:rPr>
          <w:rFonts w:asciiTheme="minorHAnsi" w:hAnsiTheme="minorHAnsi" w:cstheme="minorHAnsi"/>
          <w:b/>
          <w:sz w:val="20"/>
          <w:szCs w:val="20"/>
        </w:rPr>
        <w:t>Sportsmanship</w:t>
      </w:r>
      <w:r w:rsidRPr="00472A8B">
        <w:rPr>
          <w:rFonts w:asciiTheme="minorHAnsi" w:hAnsiTheme="minorHAnsi" w:cstheme="minorHAnsi"/>
          <w:b/>
          <w:sz w:val="20"/>
          <w:szCs w:val="20"/>
        </w:rPr>
        <w:t xml:space="preserve">: </w:t>
      </w:r>
      <w:r w:rsidR="00F1324B" w:rsidRPr="00472A8B">
        <w:rPr>
          <w:rFonts w:eastAsia="Calibri"/>
          <w:i/>
          <w:iCs/>
          <w:sz w:val="20"/>
          <w:szCs w:val="20"/>
        </w:rPr>
        <w:t>League</w:t>
      </w:r>
      <w:r w:rsidRPr="00472A8B">
        <w:rPr>
          <w:rFonts w:eastAsia="Calibri"/>
          <w:i/>
          <w:iCs/>
          <w:sz w:val="20"/>
          <w:szCs w:val="20"/>
        </w:rPr>
        <w:t xml:space="preserve"> demonstrate</w:t>
      </w:r>
      <w:r w:rsidR="00F1324B" w:rsidRPr="00472A8B">
        <w:rPr>
          <w:rFonts w:eastAsia="Calibri"/>
          <w:i/>
          <w:iCs/>
          <w:sz w:val="20"/>
          <w:szCs w:val="20"/>
        </w:rPr>
        <w:t>s</w:t>
      </w:r>
      <w:r w:rsidRPr="00472A8B">
        <w:rPr>
          <w:rFonts w:eastAsia="Calibri"/>
          <w:i/>
          <w:iCs/>
          <w:sz w:val="20"/>
          <w:szCs w:val="20"/>
        </w:rPr>
        <w:t xml:space="preserve"> a commitment to the safety of their players by publishing and promoting current information related to healthy lacrosse activity</w:t>
      </w:r>
      <w:r w:rsidR="00F1324B" w:rsidRPr="00472A8B">
        <w:rPr>
          <w:rFonts w:eastAsia="Calibri"/>
          <w:i/>
          <w:iCs/>
          <w:sz w:val="20"/>
          <w:szCs w:val="20"/>
        </w:rPr>
        <w:t>.</w:t>
      </w:r>
      <w:r w:rsidR="009E6707" w:rsidRPr="00472A8B">
        <w:rPr>
          <w:rFonts w:eastAsia="Calibri"/>
          <w:i/>
          <w:iCs/>
          <w:sz w:val="20"/>
          <w:szCs w:val="20"/>
        </w:rPr>
        <w:t xml:space="preserve"> League provides a detailed, written sportsmanship policy to players, parents, coaches, officials and administrators.</w:t>
      </w:r>
    </w:p>
    <w:p w14:paraId="733F1F3A" w14:textId="77777777" w:rsidR="003F7F25" w:rsidRPr="00472A8B" w:rsidRDefault="003F7F25" w:rsidP="003F7F25">
      <w:pPr>
        <w:pStyle w:val="ListParagraph"/>
        <w:rPr>
          <w:rFonts w:asciiTheme="minorHAnsi" w:hAnsiTheme="minorHAnsi" w:cstheme="minorHAnsi"/>
          <w:b/>
          <w:sz w:val="20"/>
          <w:szCs w:val="20"/>
        </w:rPr>
      </w:pPr>
    </w:p>
    <w:p w14:paraId="579DEA3B" w14:textId="57D5FCBC" w:rsidR="003F7F25" w:rsidRPr="00472A8B" w:rsidRDefault="003F56C4" w:rsidP="003F7F25">
      <w:pPr>
        <w:pStyle w:val="ListParagraph"/>
        <w:numPr>
          <w:ilvl w:val="0"/>
          <w:numId w:val="3"/>
        </w:numPr>
        <w:rPr>
          <w:rFonts w:asciiTheme="minorHAnsi" w:hAnsiTheme="minorHAnsi" w:cstheme="minorHAnsi"/>
          <w:b/>
          <w:sz w:val="20"/>
          <w:szCs w:val="20"/>
        </w:rPr>
      </w:pPr>
      <w:r w:rsidRPr="00472A8B">
        <w:rPr>
          <w:rFonts w:asciiTheme="minorHAnsi" w:hAnsiTheme="minorHAnsi" w:cstheme="minorHAnsi"/>
          <w:b/>
          <w:sz w:val="20"/>
          <w:szCs w:val="20"/>
        </w:rPr>
        <w:t>Screened, Trained and C</w:t>
      </w:r>
      <w:r w:rsidR="007738F5" w:rsidRPr="00472A8B">
        <w:rPr>
          <w:rFonts w:asciiTheme="minorHAnsi" w:hAnsiTheme="minorHAnsi" w:cstheme="minorHAnsi"/>
          <w:b/>
          <w:sz w:val="20"/>
          <w:szCs w:val="20"/>
        </w:rPr>
        <w:t xml:space="preserve">ertified US Lacrosse Coaches: </w:t>
      </w:r>
      <w:r w:rsidR="009E6707" w:rsidRPr="00472A8B">
        <w:rPr>
          <w:rFonts w:asciiTheme="minorHAnsi" w:hAnsiTheme="minorHAnsi" w:cstheme="minorHAnsi"/>
          <w:i/>
          <w:sz w:val="20"/>
          <w:szCs w:val="20"/>
        </w:rPr>
        <w:t>All head coaches are NCSI background checked, trained, and at least Level 1 certified through the US Lacrosse Coaching Education Program.</w:t>
      </w:r>
    </w:p>
    <w:p w14:paraId="474DA58B" w14:textId="77777777" w:rsidR="009E6707" w:rsidRPr="00472A8B" w:rsidRDefault="009E6707" w:rsidP="009E6707">
      <w:pPr>
        <w:rPr>
          <w:rFonts w:asciiTheme="minorHAnsi" w:hAnsiTheme="minorHAnsi" w:cstheme="minorHAnsi"/>
          <w:b/>
          <w:sz w:val="20"/>
        </w:rPr>
      </w:pPr>
    </w:p>
    <w:p w14:paraId="586644FE" w14:textId="364A5752" w:rsidR="007738F5" w:rsidRPr="00472A8B" w:rsidRDefault="007738F5" w:rsidP="00EB24AA">
      <w:pPr>
        <w:pStyle w:val="ListParagraph"/>
        <w:numPr>
          <w:ilvl w:val="0"/>
          <w:numId w:val="3"/>
        </w:numPr>
        <w:rPr>
          <w:rFonts w:asciiTheme="minorHAnsi" w:hAnsiTheme="minorHAnsi" w:cstheme="minorHAnsi"/>
          <w:b/>
          <w:sz w:val="20"/>
          <w:szCs w:val="20"/>
        </w:rPr>
      </w:pPr>
      <w:r w:rsidRPr="00472A8B">
        <w:rPr>
          <w:rFonts w:asciiTheme="minorHAnsi" w:hAnsiTheme="minorHAnsi" w:cstheme="minorHAnsi"/>
          <w:b/>
          <w:sz w:val="20"/>
          <w:szCs w:val="20"/>
        </w:rPr>
        <w:t>Trained/Certified US Lacrosse Officials:</w:t>
      </w:r>
      <w:r w:rsidRPr="00472A8B">
        <w:rPr>
          <w:rFonts w:asciiTheme="minorHAnsi" w:hAnsiTheme="minorHAnsi" w:cstheme="minorHAnsi"/>
          <w:sz w:val="20"/>
          <w:szCs w:val="20"/>
        </w:rPr>
        <w:t xml:space="preserve"> </w:t>
      </w:r>
      <w:r w:rsidRPr="00472A8B">
        <w:rPr>
          <w:rFonts w:asciiTheme="minorHAnsi" w:hAnsiTheme="minorHAnsi" w:cstheme="minorHAnsi"/>
          <w:i/>
          <w:sz w:val="20"/>
          <w:szCs w:val="20"/>
        </w:rPr>
        <w:t xml:space="preserve">Leagues must require, at a minimum that all officials </w:t>
      </w:r>
      <w:r w:rsidR="009E6707" w:rsidRPr="00472A8B">
        <w:rPr>
          <w:rFonts w:asciiTheme="minorHAnsi" w:hAnsiTheme="minorHAnsi" w:cstheme="minorHAnsi"/>
          <w:i/>
          <w:sz w:val="20"/>
          <w:szCs w:val="20"/>
        </w:rPr>
        <w:t xml:space="preserve">assigned to league games </w:t>
      </w:r>
      <w:r w:rsidRPr="00472A8B">
        <w:rPr>
          <w:rFonts w:asciiTheme="minorHAnsi" w:hAnsiTheme="minorHAnsi" w:cstheme="minorHAnsi"/>
          <w:i/>
          <w:sz w:val="20"/>
          <w:szCs w:val="20"/>
        </w:rPr>
        <w:t>are certified by their Local Board, and hold a current on-field rating prior to any assignment to the programs contests.  All contests (with the exception of U-9 on a shortened field) will have a minimum of two officials assigned to each contest.</w:t>
      </w:r>
    </w:p>
    <w:p w14:paraId="602FC481" w14:textId="77777777" w:rsidR="003F7F25" w:rsidRPr="00472A8B" w:rsidRDefault="003F7F25" w:rsidP="003F7F25">
      <w:pPr>
        <w:pStyle w:val="ListParagraph"/>
        <w:rPr>
          <w:rFonts w:asciiTheme="minorHAnsi" w:hAnsiTheme="minorHAnsi" w:cstheme="minorHAnsi"/>
          <w:sz w:val="20"/>
          <w:szCs w:val="20"/>
        </w:rPr>
      </w:pPr>
    </w:p>
    <w:p w14:paraId="6671B0D8" w14:textId="23D19394" w:rsidR="00FD014A" w:rsidRPr="007738F5" w:rsidRDefault="007738F5" w:rsidP="00EB24AA">
      <w:pPr>
        <w:pStyle w:val="ListParagraph"/>
        <w:numPr>
          <w:ilvl w:val="0"/>
          <w:numId w:val="3"/>
        </w:numPr>
        <w:rPr>
          <w:rFonts w:asciiTheme="minorHAnsi" w:hAnsiTheme="minorHAnsi" w:cstheme="minorHAnsi"/>
          <w:sz w:val="20"/>
          <w:szCs w:val="20"/>
        </w:rPr>
      </w:pPr>
      <w:r w:rsidRPr="00472A8B">
        <w:rPr>
          <w:rFonts w:asciiTheme="minorHAnsi" w:hAnsiTheme="minorHAnsi" w:cstheme="minorHAnsi"/>
          <w:b/>
          <w:sz w:val="20"/>
          <w:szCs w:val="20"/>
        </w:rPr>
        <w:t>Membership:</w:t>
      </w:r>
      <w:r w:rsidRPr="00472A8B">
        <w:rPr>
          <w:rFonts w:asciiTheme="minorHAnsi" w:hAnsiTheme="minorHAnsi" w:cstheme="minorHAnsi"/>
          <w:sz w:val="20"/>
          <w:szCs w:val="20"/>
        </w:rPr>
        <w:t xml:space="preserve"> </w:t>
      </w:r>
      <w:r w:rsidRPr="00472A8B">
        <w:rPr>
          <w:rFonts w:asciiTheme="minorHAnsi" w:hAnsiTheme="minorHAnsi" w:cstheme="minorHAnsi"/>
          <w:i/>
          <w:sz w:val="20"/>
          <w:szCs w:val="20"/>
        </w:rPr>
        <w:t xml:space="preserve">All players, coaches, </w:t>
      </w:r>
      <w:r w:rsidR="006B730E" w:rsidRPr="00472A8B">
        <w:rPr>
          <w:rFonts w:asciiTheme="minorHAnsi" w:hAnsiTheme="minorHAnsi" w:cstheme="minorHAnsi"/>
          <w:i/>
          <w:sz w:val="20"/>
          <w:szCs w:val="20"/>
        </w:rPr>
        <w:t xml:space="preserve">officials </w:t>
      </w:r>
      <w:r w:rsidRPr="00472A8B">
        <w:rPr>
          <w:rFonts w:asciiTheme="minorHAnsi" w:hAnsiTheme="minorHAnsi" w:cstheme="minorHAnsi"/>
          <w:i/>
          <w:sz w:val="20"/>
          <w:szCs w:val="20"/>
        </w:rPr>
        <w:t>and</w:t>
      </w:r>
      <w:r w:rsidR="008F1547" w:rsidRPr="00472A8B">
        <w:rPr>
          <w:rFonts w:asciiTheme="minorHAnsi" w:hAnsiTheme="minorHAnsi" w:cstheme="minorHAnsi"/>
          <w:i/>
          <w:sz w:val="20"/>
          <w:szCs w:val="20"/>
        </w:rPr>
        <w:t xml:space="preserve"> administrators are current US lacrosse members.</w:t>
      </w:r>
      <w:r w:rsidR="00FD014A" w:rsidRPr="007738F5">
        <w:rPr>
          <w:rFonts w:asciiTheme="minorHAnsi" w:hAnsiTheme="minorHAnsi" w:cstheme="minorHAnsi"/>
          <w:b/>
          <w:sz w:val="20"/>
          <w:u w:val="single"/>
        </w:rPr>
        <w:br w:type="page"/>
      </w:r>
    </w:p>
    <w:p w14:paraId="3291E6AC" w14:textId="77777777" w:rsidR="00297362" w:rsidRDefault="00297362" w:rsidP="00297362">
      <w:pPr>
        <w:jc w:val="center"/>
        <w:rPr>
          <w:rFonts w:asciiTheme="minorHAnsi" w:hAnsiTheme="minorHAnsi" w:cstheme="minorHAnsi"/>
          <w:b/>
          <w:sz w:val="20"/>
        </w:rPr>
      </w:pPr>
      <w:r>
        <w:rPr>
          <w:rFonts w:asciiTheme="minorHAnsi" w:hAnsiTheme="minorHAnsi" w:cstheme="minorHAnsi"/>
          <w:b/>
          <w:noProof/>
          <w:sz w:val="20"/>
          <w:lang w:eastAsia="en-US"/>
        </w:rPr>
        <w:lastRenderedPageBreak/>
        <w:drawing>
          <wp:inline distT="0" distB="0" distL="0" distR="0" wp14:anchorId="407CC248" wp14:editId="0D362BEF">
            <wp:extent cx="1031649" cy="1024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032914" cy="1025383"/>
                    </a:xfrm>
                    <a:prstGeom prst="rect">
                      <a:avLst/>
                    </a:prstGeom>
                  </pic:spPr>
                </pic:pic>
              </a:graphicData>
            </a:graphic>
          </wp:inline>
        </w:drawing>
      </w:r>
    </w:p>
    <w:p w14:paraId="224B2BDA" w14:textId="77777777" w:rsidR="00297362" w:rsidRDefault="00297362" w:rsidP="00297362">
      <w:pPr>
        <w:jc w:val="center"/>
        <w:rPr>
          <w:rFonts w:asciiTheme="minorHAnsi" w:hAnsiTheme="minorHAnsi" w:cstheme="minorHAnsi"/>
          <w:b/>
          <w:sz w:val="20"/>
        </w:rPr>
      </w:pPr>
    </w:p>
    <w:p w14:paraId="38DE1C18" w14:textId="77777777" w:rsidR="00297362" w:rsidRDefault="00297362" w:rsidP="00297362">
      <w:pPr>
        <w:jc w:val="center"/>
        <w:rPr>
          <w:rFonts w:asciiTheme="minorHAnsi" w:hAnsiTheme="minorHAnsi" w:cstheme="minorHAnsi"/>
          <w:b/>
          <w:sz w:val="20"/>
        </w:rPr>
      </w:pPr>
    </w:p>
    <w:p w14:paraId="3BE88CA7" w14:textId="77777777" w:rsidR="00297362" w:rsidRPr="001D1BD8" w:rsidRDefault="00297362" w:rsidP="00297362">
      <w:pPr>
        <w:jc w:val="center"/>
        <w:rPr>
          <w:rFonts w:asciiTheme="minorHAnsi" w:hAnsiTheme="minorHAnsi" w:cstheme="minorHAnsi"/>
          <w:b/>
          <w:sz w:val="26"/>
          <w:szCs w:val="26"/>
          <w:u w:val="single"/>
        </w:rPr>
      </w:pPr>
      <w:r w:rsidRPr="001D1BD8">
        <w:rPr>
          <w:rFonts w:asciiTheme="minorHAnsi" w:hAnsiTheme="minorHAnsi" w:cstheme="minorHAnsi"/>
          <w:b/>
          <w:sz w:val="26"/>
          <w:szCs w:val="26"/>
          <w:u w:val="single"/>
        </w:rPr>
        <w:t>US LACROSSE GOLD STICK STANDARDS - LEAGUES</w:t>
      </w:r>
    </w:p>
    <w:p w14:paraId="7C4D27CB" w14:textId="77777777" w:rsidR="002432BB" w:rsidRDefault="002432BB" w:rsidP="00297362">
      <w:pPr>
        <w:jc w:val="center"/>
        <w:rPr>
          <w:rFonts w:asciiTheme="minorHAnsi" w:hAnsiTheme="minorHAnsi" w:cstheme="minorHAnsi"/>
          <w:b/>
          <w:sz w:val="26"/>
          <w:szCs w:val="26"/>
        </w:rPr>
      </w:pPr>
    </w:p>
    <w:p w14:paraId="6368A487" w14:textId="0074F829" w:rsidR="00297362" w:rsidRPr="00297362" w:rsidRDefault="00326B5B" w:rsidP="00297362">
      <w:pPr>
        <w:jc w:val="center"/>
        <w:rPr>
          <w:rFonts w:asciiTheme="minorHAnsi" w:hAnsiTheme="minorHAnsi" w:cstheme="minorHAnsi"/>
          <w:b/>
          <w:sz w:val="26"/>
          <w:szCs w:val="26"/>
        </w:rPr>
      </w:pPr>
      <w:r>
        <w:rPr>
          <w:rFonts w:asciiTheme="minorHAnsi" w:hAnsiTheme="minorHAnsi" w:cstheme="minorHAnsi"/>
          <w:b/>
          <w:sz w:val="26"/>
          <w:szCs w:val="26"/>
        </w:rPr>
        <w:t>PART 3</w:t>
      </w:r>
      <w:r w:rsidR="00297362" w:rsidRPr="00297362">
        <w:rPr>
          <w:rFonts w:asciiTheme="minorHAnsi" w:hAnsiTheme="minorHAnsi" w:cstheme="minorHAnsi"/>
          <w:b/>
          <w:sz w:val="26"/>
          <w:szCs w:val="26"/>
        </w:rPr>
        <w:t xml:space="preserve">: Standards – </w:t>
      </w:r>
      <w:r w:rsidR="00297362">
        <w:rPr>
          <w:rFonts w:asciiTheme="minorHAnsi" w:hAnsiTheme="minorHAnsi" w:cstheme="minorHAnsi"/>
          <w:b/>
          <w:sz w:val="26"/>
          <w:szCs w:val="26"/>
        </w:rPr>
        <w:t>Expanded with Requirements</w:t>
      </w:r>
    </w:p>
    <w:p w14:paraId="2511AFCC" w14:textId="77777777" w:rsidR="00297362" w:rsidRDefault="00297362" w:rsidP="00F1324B">
      <w:pPr>
        <w:rPr>
          <w:rFonts w:asciiTheme="minorHAnsi" w:hAnsiTheme="minorHAnsi" w:cstheme="minorHAnsi"/>
          <w:b/>
          <w:sz w:val="20"/>
          <w:u w:val="single"/>
        </w:rPr>
      </w:pPr>
    </w:p>
    <w:p w14:paraId="70B7BE13" w14:textId="77777777" w:rsidR="006504B8" w:rsidRPr="00E809BE" w:rsidRDefault="00E809BE" w:rsidP="00EB24AA">
      <w:pPr>
        <w:pStyle w:val="ListParagraph"/>
        <w:numPr>
          <w:ilvl w:val="0"/>
          <w:numId w:val="6"/>
        </w:numPr>
        <w:rPr>
          <w:rFonts w:asciiTheme="minorHAnsi" w:hAnsiTheme="minorHAnsi" w:cstheme="minorHAnsi"/>
          <w:b/>
          <w:sz w:val="20"/>
          <w:szCs w:val="20"/>
        </w:rPr>
      </w:pPr>
      <w:r>
        <w:rPr>
          <w:rFonts w:asciiTheme="minorHAnsi" w:hAnsiTheme="minorHAnsi" w:cstheme="minorHAnsi"/>
          <w:b/>
          <w:sz w:val="20"/>
          <w:szCs w:val="20"/>
        </w:rPr>
        <w:t>Rules</w:t>
      </w:r>
      <w:r>
        <w:rPr>
          <w:rFonts w:asciiTheme="minorHAnsi" w:hAnsiTheme="minorHAnsi" w:cstheme="minorHAnsi"/>
          <w:sz w:val="20"/>
          <w:szCs w:val="20"/>
        </w:rPr>
        <w:t xml:space="preserve">: </w:t>
      </w:r>
      <w:r w:rsidRPr="00E809BE">
        <w:rPr>
          <w:rFonts w:asciiTheme="minorHAnsi" w:hAnsiTheme="minorHAnsi" w:cstheme="minorHAnsi"/>
          <w:i/>
          <w:sz w:val="20"/>
          <w:szCs w:val="20"/>
        </w:rPr>
        <w:t>League</w:t>
      </w:r>
      <w:r w:rsidR="006504B8" w:rsidRPr="00E809BE">
        <w:rPr>
          <w:rFonts w:asciiTheme="minorHAnsi" w:hAnsiTheme="minorHAnsi" w:cstheme="minorHAnsi"/>
          <w:i/>
          <w:sz w:val="20"/>
          <w:szCs w:val="20"/>
        </w:rPr>
        <w:t xml:space="preserve"> </w:t>
      </w:r>
      <w:r w:rsidRPr="00E809BE">
        <w:rPr>
          <w:rFonts w:asciiTheme="minorHAnsi" w:hAnsiTheme="minorHAnsi" w:cstheme="minorHAnsi"/>
          <w:i/>
          <w:sz w:val="20"/>
          <w:szCs w:val="20"/>
        </w:rPr>
        <w:t xml:space="preserve">must adhere to </w:t>
      </w:r>
      <w:r w:rsidR="006504B8" w:rsidRPr="00E809BE">
        <w:rPr>
          <w:rFonts w:asciiTheme="minorHAnsi" w:hAnsiTheme="minorHAnsi" w:cstheme="minorHAnsi"/>
          <w:i/>
          <w:sz w:val="20"/>
          <w:szCs w:val="20"/>
        </w:rPr>
        <w:t xml:space="preserve">all </w:t>
      </w:r>
      <w:r w:rsidR="009F009E" w:rsidRPr="00E809BE">
        <w:rPr>
          <w:rFonts w:asciiTheme="minorHAnsi" w:hAnsiTheme="minorHAnsi" w:cstheme="minorHAnsi"/>
          <w:i/>
          <w:sz w:val="20"/>
          <w:szCs w:val="20"/>
        </w:rPr>
        <w:t xml:space="preserve">current </w:t>
      </w:r>
      <w:r w:rsidR="006504B8" w:rsidRPr="00E809BE">
        <w:rPr>
          <w:rFonts w:asciiTheme="minorHAnsi" w:hAnsiTheme="minorHAnsi" w:cstheme="minorHAnsi"/>
          <w:i/>
          <w:sz w:val="20"/>
          <w:szCs w:val="20"/>
        </w:rPr>
        <w:t xml:space="preserve">US Lacrosse </w:t>
      </w:r>
      <w:r w:rsidR="00A14009">
        <w:rPr>
          <w:rFonts w:asciiTheme="minorHAnsi" w:hAnsiTheme="minorHAnsi" w:cstheme="minorHAnsi"/>
          <w:i/>
          <w:sz w:val="20"/>
          <w:szCs w:val="20"/>
        </w:rPr>
        <w:t xml:space="preserve">youth rules and age guidelines, have them </w:t>
      </w:r>
      <w:r w:rsidR="00A14009" w:rsidRPr="00DB48F8">
        <w:rPr>
          <w:rFonts w:asciiTheme="minorHAnsi" w:hAnsiTheme="minorHAnsi" w:cstheme="minorHAnsi"/>
          <w:i/>
          <w:sz w:val="20"/>
          <w:szCs w:val="20"/>
        </w:rPr>
        <w:t>publicly available and regularly communicated to program coaches, administrators, and parents.</w:t>
      </w:r>
    </w:p>
    <w:p w14:paraId="06C7217D" w14:textId="282F1453" w:rsidR="003D64F5" w:rsidRPr="00472A8B" w:rsidRDefault="005B7594" w:rsidP="00EB24AA">
      <w:pPr>
        <w:pStyle w:val="ListParagraph"/>
        <w:numPr>
          <w:ilvl w:val="1"/>
          <w:numId w:val="6"/>
        </w:numPr>
        <w:rPr>
          <w:rFonts w:asciiTheme="minorHAnsi" w:hAnsiTheme="minorHAnsi" w:cstheme="minorHAnsi"/>
          <w:sz w:val="20"/>
          <w:szCs w:val="20"/>
        </w:rPr>
      </w:pPr>
      <w:r w:rsidRPr="00472A8B">
        <w:rPr>
          <w:rFonts w:asciiTheme="minorHAnsi" w:hAnsiTheme="minorHAnsi" w:cstheme="minorHAnsi"/>
          <w:i/>
          <w:sz w:val="20"/>
          <w:szCs w:val="20"/>
        </w:rPr>
        <w:t xml:space="preserve">Note: leagues that implement additional rules to </w:t>
      </w:r>
      <w:r w:rsidR="00213810" w:rsidRPr="00472A8B">
        <w:rPr>
          <w:rFonts w:asciiTheme="minorHAnsi" w:hAnsiTheme="minorHAnsi" w:cstheme="minorHAnsi"/>
          <w:i/>
          <w:sz w:val="20"/>
          <w:szCs w:val="20"/>
        </w:rPr>
        <w:t xml:space="preserve">further emphasis and </w:t>
      </w:r>
      <w:r w:rsidRPr="00472A8B">
        <w:rPr>
          <w:rFonts w:asciiTheme="minorHAnsi" w:hAnsiTheme="minorHAnsi" w:cstheme="minorHAnsi"/>
          <w:i/>
          <w:sz w:val="20"/>
          <w:szCs w:val="20"/>
        </w:rPr>
        <w:t xml:space="preserve">“exceed” the </w:t>
      </w:r>
      <w:r w:rsidR="00213810" w:rsidRPr="00472A8B">
        <w:rPr>
          <w:rFonts w:asciiTheme="minorHAnsi" w:hAnsiTheme="minorHAnsi" w:cstheme="minorHAnsi"/>
          <w:i/>
          <w:sz w:val="20"/>
          <w:szCs w:val="20"/>
        </w:rPr>
        <w:t xml:space="preserve">published rules </w:t>
      </w:r>
      <w:r w:rsidRPr="00472A8B">
        <w:rPr>
          <w:rFonts w:asciiTheme="minorHAnsi" w:hAnsiTheme="minorHAnsi" w:cstheme="minorHAnsi"/>
          <w:i/>
          <w:sz w:val="20"/>
          <w:szCs w:val="20"/>
        </w:rPr>
        <w:t xml:space="preserve">will be considered as meeting this requirement (i.e. no body contact at all levels U15 and below, grouping players for competition by individual age/year – U15, U14, U13, U12, </w:t>
      </w:r>
      <w:proofErr w:type="spellStart"/>
      <w:r w:rsidRPr="00472A8B">
        <w:rPr>
          <w:rFonts w:asciiTheme="minorHAnsi" w:hAnsiTheme="minorHAnsi" w:cstheme="minorHAnsi"/>
          <w:i/>
          <w:sz w:val="20"/>
          <w:szCs w:val="20"/>
        </w:rPr>
        <w:t>etc</w:t>
      </w:r>
      <w:proofErr w:type="spellEnd"/>
      <w:r w:rsidRPr="00472A8B">
        <w:rPr>
          <w:rFonts w:asciiTheme="minorHAnsi" w:hAnsiTheme="minorHAnsi" w:cstheme="minorHAnsi"/>
          <w:i/>
          <w:sz w:val="20"/>
          <w:szCs w:val="20"/>
        </w:rPr>
        <w:t>).</w:t>
      </w:r>
    </w:p>
    <w:p w14:paraId="4EFCA4A7" w14:textId="79A69FC3" w:rsidR="009E6707" w:rsidRPr="00472A8B" w:rsidRDefault="009E6707" w:rsidP="009E6707">
      <w:pPr>
        <w:pStyle w:val="ListParagraph"/>
        <w:numPr>
          <w:ilvl w:val="1"/>
          <w:numId w:val="6"/>
        </w:numPr>
        <w:rPr>
          <w:rFonts w:asciiTheme="minorHAnsi" w:hAnsiTheme="minorHAnsi" w:cstheme="minorHAnsi"/>
          <w:sz w:val="20"/>
          <w:szCs w:val="20"/>
        </w:rPr>
      </w:pPr>
      <w:r w:rsidRPr="00472A8B">
        <w:rPr>
          <w:rFonts w:asciiTheme="minorHAnsi" w:hAnsiTheme="minorHAnsi" w:cstheme="minorHAnsi"/>
          <w:i/>
          <w:sz w:val="20"/>
          <w:szCs w:val="20"/>
        </w:rPr>
        <w:t>Leagues may implement exceptions or special circumstance clauses regarding age guidelines if those exceptions relate to player safety or cognitive/physical development. For example: Players should not be excluded from play in an appropriate age group determined by league administrators.</w:t>
      </w:r>
    </w:p>
    <w:p w14:paraId="3A91F2F5" w14:textId="77777777" w:rsidR="002432BB" w:rsidRPr="002432BB" w:rsidRDefault="002432BB" w:rsidP="002432BB">
      <w:pPr>
        <w:pStyle w:val="ListParagraph"/>
        <w:rPr>
          <w:rFonts w:asciiTheme="minorHAnsi" w:hAnsiTheme="minorHAnsi" w:cstheme="minorHAnsi"/>
          <w:sz w:val="20"/>
          <w:szCs w:val="20"/>
        </w:rPr>
      </w:pPr>
    </w:p>
    <w:p w14:paraId="7D60565C" w14:textId="08C71474" w:rsidR="00E809BE" w:rsidRPr="002432BB" w:rsidRDefault="00C4526D" w:rsidP="00EB24AA">
      <w:pPr>
        <w:pStyle w:val="ListParagraph"/>
        <w:numPr>
          <w:ilvl w:val="0"/>
          <w:numId w:val="6"/>
        </w:numPr>
        <w:rPr>
          <w:rFonts w:asciiTheme="minorHAnsi" w:hAnsiTheme="minorHAnsi" w:cstheme="minorHAnsi"/>
          <w:sz w:val="20"/>
          <w:szCs w:val="20"/>
        </w:rPr>
      </w:pPr>
      <w:r>
        <w:rPr>
          <w:rFonts w:asciiTheme="minorHAnsi" w:hAnsiTheme="minorHAnsi" w:cstheme="minorHAnsi"/>
          <w:b/>
          <w:sz w:val="20"/>
          <w:szCs w:val="20"/>
        </w:rPr>
        <w:t>League Administration</w:t>
      </w:r>
      <w:r w:rsidR="007446B2" w:rsidRPr="006504B8">
        <w:rPr>
          <w:rFonts w:asciiTheme="minorHAnsi" w:hAnsiTheme="minorHAnsi" w:cstheme="minorHAnsi"/>
          <w:b/>
          <w:sz w:val="20"/>
          <w:szCs w:val="20"/>
        </w:rPr>
        <w:t>:</w:t>
      </w:r>
      <w:r w:rsidR="00E809BE">
        <w:rPr>
          <w:rFonts w:asciiTheme="minorHAnsi" w:hAnsiTheme="minorHAnsi" w:cstheme="minorHAnsi"/>
          <w:b/>
          <w:sz w:val="20"/>
          <w:szCs w:val="20"/>
        </w:rPr>
        <w:t xml:space="preserve"> </w:t>
      </w:r>
      <w:r w:rsidR="00E809BE">
        <w:rPr>
          <w:rFonts w:asciiTheme="minorHAnsi" w:hAnsiTheme="minorHAnsi" w:cstheme="minorHAnsi"/>
          <w:i/>
          <w:sz w:val="20"/>
          <w:szCs w:val="20"/>
        </w:rPr>
        <w:t>League</w:t>
      </w:r>
      <w:r w:rsidR="00E809BE" w:rsidRPr="00E809BE">
        <w:rPr>
          <w:rFonts w:asciiTheme="minorHAnsi" w:hAnsiTheme="minorHAnsi" w:cstheme="minorHAnsi"/>
          <w:i/>
          <w:sz w:val="20"/>
          <w:szCs w:val="20"/>
        </w:rPr>
        <w:t xml:space="preserve"> </w:t>
      </w:r>
      <w:r w:rsidR="002432BB">
        <w:rPr>
          <w:rFonts w:asciiTheme="minorHAnsi" w:hAnsiTheme="minorHAnsi" w:cstheme="minorHAnsi"/>
          <w:i/>
          <w:sz w:val="20"/>
          <w:szCs w:val="20"/>
        </w:rPr>
        <w:t xml:space="preserve">must have </w:t>
      </w:r>
      <w:r w:rsidR="00DB48F8">
        <w:rPr>
          <w:rFonts w:asciiTheme="minorHAnsi" w:hAnsiTheme="minorHAnsi" w:cstheme="minorHAnsi"/>
          <w:i/>
          <w:sz w:val="20"/>
          <w:szCs w:val="20"/>
        </w:rPr>
        <w:t xml:space="preserve">current, </w:t>
      </w:r>
      <w:r w:rsidR="00E809BE" w:rsidRPr="00E809BE">
        <w:rPr>
          <w:rFonts w:asciiTheme="minorHAnsi" w:hAnsiTheme="minorHAnsi" w:cstheme="minorHAnsi"/>
          <w:i/>
          <w:sz w:val="20"/>
          <w:szCs w:val="20"/>
        </w:rPr>
        <w:t xml:space="preserve">written policies </w:t>
      </w:r>
      <w:r w:rsidR="00DB48F8">
        <w:rPr>
          <w:rFonts w:asciiTheme="minorHAnsi" w:hAnsiTheme="minorHAnsi" w:cstheme="minorHAnsi"/>
          <w:i/>
          <w:sz w:val="20"/>
          <w:szCs w:val="20"/>
        </w:rPr>
        <w:t xml:space="preserve">for league governance that are publically available and regularly communicated to program administrators, </w:t>
      </w:r>
      <w:r w:rsidR="00DB48F8" w:rsidRPr="00E809BE">
        <w:rPr>
          <w:rFonts w:asciiTheme="minorHAnsi" w:hAnsiTheme="minorHAnsi" w:cstheme="minorHAnsi"/>
          <w:i/>
          <w:sz w:val="20"/>
          <w:szCs w:val="20"/>
        </w:rPr>
        <w:t xml:space="preserve">coaches, </w:t>
      </w:r>
      <w:r w:rsidR="00DB48F8">
        <w:rPr>
          <w:rFonts w:asciiTheme="minorHAnsi" w:hAnsiTheme="minorHAnsi" w:cstheme="minorHAnsi"/>
          <w:i/>
          <w:sz w:val="20"/>
          <w:szCs w:val="20"/>
        </w:rPr>
        <w:t>parents and players through a mult</w:t>
      </w:r>
      <w:r w:rsidR="002432BB">
        <w:rPr>
          <w:rFonts w:asciiTheme="minorHAnsi" w:hAnsiTheme="minorHAnsi" w:cstheme="minorHAnsi"/>
          <w:i/>
          <w:sz w:val="20"/>
          <w:szCs w:val="20"/>
        </w:rPr>
        <w:t>i-faceted communication system.</w:t>
      </w:r>
    </w:p>
    <w:p w14:paraId="22289E22" w14:textId="77777777" w:rsidR="002432BB" w:rsidRDefault="002432BB" w:rsidP="002432BB">
      <w:pPr>
        <w:ind w:left="720"/>
        <w:rPr>
          <w:rFonts w:asciiTheme="minorHAnsi" w:hAnsiTheme="minorHAnsi" w:cstheme="minorHAnsi"/>
          <w:sz w:val="20"/>
        </w:rPr>
      </w:pPr>
    </w:p>
    <w:p w14:paraId="51188292" w14:textId="3455F182" w:rsidR="002432BB" w:rsidRPr="002432BB" w:rsidRDefault="002432BB" w:rsidP="002432BB">
      <w:pPr>
        <w:ind w:left="720"/>
        <w:rPr>
          <w:rFonts w:asciiTheme="minorHAnsi" w:hAnsiTheme="minorHAnsi" w:cstheme="minorHAnsi"/>
          <w:i/>
          <w:sz w:val="20"/>
        </w:rPr>
      </w:pPr>
      <w:r>
        <w:rPr>
          <w:rFonts w:asciiTheme="minorHAnsi" w:hAnsiTheme="minorHAnsi" w:cstheme="minorHAnsi"/>
          <w:i/>
          <w:sz w:val="20"/>
        </w:rPr>
        <w:t>Required:</w:t>
      </w:r>
    </w:p>
    <w:p w14:paraId="73DDF1E4" w14:textId="77777777" w:rsidR="007446B2" w:rsidRDefault="007446B2"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Current By-laws</w:t>
      </w:r>
    </w:p>
    <w:p w14:paraId="2495BC61" w14:textId="77777777" w:rsidR="007446B2" w:rsidRDefault="007446B2"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Must include and define; purposes, governance, committee/officer structure, eligibility, grievance, conflict of interest, legal matters (?)</w:t>
      </w:r>
    </w:p>
    <w:p w14:paraId="1F689528" w14:textId="77777777" w:rsidR="007446B2" w:rsidRDefault="007446B2" w:rsidP="00EB24AA">
      <w:pPr>
        <w:pStyle w:val="ListParagraph"/>
        <w:numPr>
          <w:ilvl w:val="0"/>
          <w:numId w:val="1"/>
        </w:numPr>
        <w:rPr>
          <w:rFonts w:asciiTheme="minorHAnsi" w:hAnsiTheme="minorHAnsi" w:cstheme="minorHAnsi"/>
          <w:sz w:val="20"/>
          <w:szCs w:val="20"/>
        </w:rPr>
      </w:pPr>
      <w:r w:rsidRPr="006504B8">
        <w:rPr>
          <w:rFonts w:asciiTheme="minorHAnsi" w:hAnsiTheme="minorHAnsi" w:cstheme="minorHAnsi"/>
          <w:sz w:val="20"/>
          <w:szCs w:val="20"/>
        </w:rPr>
        <w:t>Communication</w:t>
      </w:r>
      <w:r>
        <w:rPr>
          <w:rFonts w:asciiTheme="minorHAnsi" w:hAnsiTheme="minorHAnsi" w:cstheme="minorHAnsi"/>
          <w:sz w:val="20"/>
          <w:szCs w:val="20"/>
        </w:rPr>
        <w:t xml:space="preserve"> Systems</w:t>
      </w:r>
    </w:p>
    <w:p w14:paraId="0A2ED0B0" w14:textId="77777777" w:rsidR="003A1A40" w:rsidRDefault="003A1A40" w:rsidP="00EB24AA">
      <w:pPr>
        <w:pStyle w:val="ListParagraph"/>
        <w:numPr>
          <w:ilvl w:val="1"/>
          <w:numId w:val="1"/>
        </w:numPr>
        <w:rPr>
          <w:rFonts w:asciiTheme="minorHAnsi" w:hAnsiTheme="minorHAnsi" w:cstheme="minorHAnsi"/>
          <w:sz w:val="20"/>
          <w:szCs w:val="20"/>
        </w:rPr>
      </w:pPr>
      <w:r w:rsidRPr="003A1A40">
        <w:rPr>
          <w:rFonts w:asciiTheme="minorHAnsi" w:hAnsiTheme="minorHAnsi" w:cstheme="minorHAnsi"/>
          <w:sz w:val="20"/>
          <w:szCs w:val="20"/>
        </w:rPr>
        <w:t>All required policies and educational information as defined within the Gold Stick Standards for Leagues must be posted on the organization’s website and available to all leagues participants</w:t>
      </w:r>
    </w:p>
    <w:p w14:paraId="4108A968" w14:textId="77777777" w:rsidR="003A1A40" w:rsidRPr="003A1A40" w:rsidRDefault="003A1A40" w:rsidP="00EB24AA">
      <w:pPr>
        <w:pStyle w:val="ListParagraph"/>
        <w:numPr>
          <w:ilvl w:val="1"/>
          <w:numId w:val="1"/>
        </w:numPr>
        <w:rPr>
          <w:rFonts w:asciiTheme="minorHAnsi" w:hAnsiTheme="minorHAnsi" w:cstheme="minorHAnsi"/>
          <w:sz w:val="20"/>
          <w:szCs w:val="20"/>
        </w:rPr>
      </w:pPr>
      <w:r w:rsidRPr="003A1A40">
        <w:rPr>
          <w:rFonts w:asciiTheme="minorHAnsi" w:hAnsiTheme="minorHAnsi" w:cstheme="minorHAnsi"/>
          <w:sz w:val="20"/>
          <w:szCs w:val="20"/>
        </w:rPr>
        <w:t>All required policies and educational information as defined within the Gold S</w:t>
      </w:r>
      <w:r>
        <w:rPr>
          <w:rFonts w:asciiTheme="minorHAnsi" w:hAnsiTheme="minorHAnsi" w:cstheme="minorHAnsi"/>
          <w:sz w:val="20"/>
          <w:szCs w:val="20"/>
        </w:rPr>
        <w:t>tick Standards for Leagues must be shared with parents and coaches and distributed in a tangible manner</w:t>
      </w:r>
    </w:p>
    <w:p w14:paraId="0457E0D6" w14:textId="77777777" w:rsidR="007446B2" w:rsidRDefault="003A1A40"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Required </w:t>
      </w:r>
      <w:r w:rsidR="007446B2">
        <w:rPr>
          <w:rFonts w:asciiTheme="minorHAnsi" w:hAnsiTheme="minorHAnsi" w:cstheme="minorHAnsi"/>
          <w:sz w:val="20"/>
          <w:szCs w:val="20"/>
        </w:rPr>
        <w:t>Electronic</w:t>
      </w:r>
      <w:r>
        <w:rPr>
          <w:rFonts w:asciiTheme="minorHAnsi" w:hAnsiTheme="minorHAnsi" w:cstheme="minorHAnsi"/>
          <w:sz w:val="20"/>
          <w:szCs w:val="20"/>
        </w:rPr>
        <w:t xml:space="preserve"> Platforms</w:t>
      </w:r>
      <w:r w:rsidR="007446B2">
        <w:rPr>
          <w:rFonts w:asciiTheme="minorHAnsi" w:hAnsiTheme="minorHAnsi" w:cstheme="minorHAnsi"/>
          <w:sz w:val="20"/>
          <w:szCs w:val="20"/>
        </w:rPr>
        <w:t>:</w:t>
      </w:r>
    </w:p>
    <w:p w14:paraId="3A59345B" w14:textId="77777777" w:rsidR="003A1A40" w:rsidRDefault="003A1A40" w:rsidP="00EB24AA">
      <w:pPr>
        <w:pStyle w:val="ListParagraph"/>
        <w:numPr>
          <w:ilvl w:val="2"/>
          <w:numId w:val="1"/>
        </w:numPr>
        <w:rPr>
          <w:rFonts w:asciiTheme="minorHAnsi" w:hAnsiTheme="minorHAnsi" w:cstheme="minorHAnsi"/>
          <w:sz w:val="20"/>
          <w:szCs w:val="20"/>
        </w:rPr>
      </w:pPr>
      <w:r>
        <w:rPr>
          <w:rFonts w:asciiTheme="minorHAnsi" w:hAnsiTheme="minorHAnsi" w:cstheme="minorHAnsi"/>
          <w:sz w:val="20"/>
          <w:szCs w:val="20"/>
        </w:rPr>
        <w:t xml:space="preserve">League website </w:t>
      </w:r>
      <w:r w:rsidR="007446B2">
        <w:rPr>
          <w:rFonts w:asciiTheme="minorHAnsi" w:hAnsiTheme="minorHAnsi" w:cstheme="minorHAnsi"/>
          <w:sz w:val="20"/>
          <w:szCs w:val="20"/>
        </w:rPr>
        <w:t>(</w:t>
      </w:r>
      <w:r w:rsidR="007446B2" w:rsidRPr="006504B8">
        <w:rPr>
          <w:rFonts w:asciiTheme="minorHAnsi" w:hAnsiTheme="minorHAnsi" w:cstheme="minorHAnsi"/>
          <w:sz w:val="20"/>
          <w:szCs w:val="20"/>
        </w:rPr>
        <w:t xml:space="preserve">USLaxteams.com </w:t>
      </w:r>
      <w:r w:rsidR="007446B2">
        <w:rPr>
          <w:rFonts w:asciiTheme="minorHAnsi" w:hAnsiTheme="minorHAnsi" w:cstheme="minorHAnsi"/>
          <w:sz w:val="20"/>
          <w:szCs w:val="20"/>
        </w:rPr>
        <w:t>or other)</w:t>
      </w:r>
    </w:p>
    <w:p w14:paraId="0B3A4CE5" w14:textId="7B201678" w:rsidR="003A1A40" w:rsidRPr="003A1A40" w:rsidRDefault="00DD1A84" w:rsidP="00EB24AA">
      <w:pPr>
        <w:pStyle w:val="ListParagraph"/>
        <w:numPr>
          <w:ilvl w:val="3"/>
          <w:numId w:val="1"/>
        </w:numPr>
        <w:rPr>
          <w:rFonts w:asciiTheme="minorHAnsi" w:hAnsiTheme="minorHAnsi" w:cstheme="minorHAnsi"/>
          <w:i/>
          <w:sz w:val="20"/>
          <w:szCs w:val="20"/>
        </w:rPr>
      </w:pPr>
      <w:r>
        <w:rPr>
          <w:rFonts w:asciiTheme="minorHAnsi" w:hAnsiTheme="minorHAnsi" w:cstheme="minorHAnsi"/>
          <w:i/>
          <w:sz w:val="20"/>
          <w:szCs w:val="20"/>
        </w:rPr>
        <w:t xml:space="preserve">Note: </w:t>
      </w:r>
      <w:r w:rsidR="003A1A40" w:rsidRPr="003A1A40">
        <w:rPr>
          <w:rFonts w:asciiTheme="minorHAnsi" w:hAnsiTheme="minorHAnsi" w:cstheme="minorHAnsi"/>
          <w:i/>
          <w:sz w:val="20"/>
          <w:szCs w:val="20"/>
        </w:rPr>
        <w:t>Platform for Gold Stick monitoring  and promotion (US Lacrosse will rely on the integrity of member organizations to ensure compliance with Gold Stick Standards)</w:t>
      </w:r>
    </w:p>
    <w:p w14:paraId="56A4ABC1" w14:textId="77777777" w:rsidR="007446B2" w:rsidRDefault="007446B2" w:rsidP="00EB24AA">
      <w:pPr>
        <w:pStyle w:val="ListParagraph"/>
        <w:numPr>
          <w:ilvl w:val="2"/>
          <w:numId w:val="1"/>
        </w:numPr>
        <w:rPr>
          <w:rFonts w:asciiTheme="minorHAnsi" w:hAnsiTheme="minorHAnsi" w:cstheme="minorHAnsi"/>
          <w:sz w:val="20"/>
          <w:szCs w:val="20"/>
        </w:rPr>
      </w:pPr>
      <w:r w:rsidRPr="006504B8">
        <w:rPr>
          <w:rFonts w:asciiTheme="minorHAnsi" w:hAnsiTheme="minorHAnsi" w:cstheme="minorHAnsi"/>
          <w:sz w:val="20"/>
          <w:szCs w:val="20"/>
        </w:rPr>
        <w:t>Email communication platform</w:t>
      </w:r>
      <w:r w:rsidR="003A1A40">
        <w:rPr>
          <w:rFonts w:asciiTheme="minorHAnsi" w:hAnsiTheme="minorHAnsi" w:cstheme="minorHAnsi"/>
          <w:sz w:val="20"/>
          <w:szCs w:val="20"/>
        </w:rPr>
        <w:t xml:space="preserve"> – to all coaches and parents</w:t>
      </w:r>
    </w:p>
    <w:p w14:paraId="065DFEA8" w14:textId="190AF920" w:rsidR="003A1A40" w:rsidRPr="003A1A40" w:rsidRDefault="00DD1A84" w:rsidP="00EB24AA">
      <w:pPr>
        <w:pStyle w:val="ListParagraph"/>
        <w:numPr>
          <w:ilvl w:val="3"/>
          <w:numId w:val="1"/>
        </w:numPr>
        <w:rPr>
          <w:rFonts w:asciiTheme="minorHAnsi" w:hAnsiTheme="minorHAnsi" w:cstheme="minorHAnsi"/>
          <w:i/>
          <w:sz w:val="20"/>
          <w:szCs w:val="20"/>
        </w:rPr>
      </w:pPr>
      <w:r>
        <w:rPr>
          <w:rFonts w:asciiTheme="minorHAnsi" w:hAnsiTheme="minorHAnsi" w:cstheme="minorHAnsi"/>
          <w:i/>
          <w:sz w:val="20"/>
          <w:szCs w:val="20"/>
        </w:rPr>
        <w:t xml:space="preserve">Note: </w:t>
      </w:r>
      <w:r w:rsidR="003A1A40" w:rsidRPr="003A1A40">
        <w:rPr>
          <w:rFonts w:asciiTheme="minorHAnsi" w:hAnsiTheme="minorHAnsi" w:cstheme="minorHAnsi"/>
          <w:i/>
          <w:sz w:val="20"/>
          <w:szCs w:val="20"/>
        </w:rPr>
        <w:t>Gold Stick Standards compliance “report cards” will be sent to all league parents, coaches and administrators for compliance oversight</w:t>
      </w:r>
    </w:p>
    <w:p w14:paraId="5EFF29F4" w14:textId="77777777" w:rsidR="007446B2" w:rsidRDefault="003A1A40"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Required </w:t>
      </w:r>
      <w:r w:rsidR="007446B2">
        <w:rPr>
          <w:rFonts w:asciiTheme="minorHAnsi" w:hAnsiTheme="minorHAnsi" w:cstheme="minorHAnsi"/>
          <w:sz w:val="20"/>
          <w:szCs w:val="20"/>
        </w:rPr>
        <w:t>In-Person</w:t>
      </w:r>
      <w:r>
        <w:rPr>
          <w:rFonts w:asciiTheme="minorHAnsi" w:hAnsiTheme="minorHAnsi" w:cstheme="minorHAnsi"/>
          <w:sz w:val="20"/>
          <w:szCs w:val="20"/>
        </w:rPr>
        <w:t xml:space="preserve"> Platforms:</w:t>
      </w:r>
    </w:p>
    <w:p w14:paraId="7DF954F2" w14:textId="77777777" w:rsidR="003A1A40" w:rsidRDefault="003A1A40" w:rsidP="00EB24AA">
      <w:pPr>
        <w:pStyle w:val="ListParagraph"/>
        <w:numPr>
          <w:ilvl w:val="2"/>
          <w:numId w:val="1"/>
        </w:numPr>
        <w:rPr>
          <w:rFonts w:asciiTheme="minorHAnsi" w:hAnsiTheme="minorHAnsi" w:cstheme="minorHAnsi"/>
          <w:sz w:val="20"/>
          <w:szCs w:val="20"/>
        </w:rPr>
      </w:pPr>
      <w:r>
        <w:rPr>
          <w:rFonts w:asciiTheme="minorHAnsi" w:hAnsiTheme="minorHAnsi" w:cstheme="minorHAnsi"/>
          <w:sz w:val="20"/>
          <w:szCs w:val="20"/>
        </w:rPr>
        <w:t>Pre-season Coaches meeting</w:t>
      </w:r>
    </w:p>
    <w:p w14:paraId="613CC9EA" w14:textId="77777777" w:rsidR="007446B2" w:rsidRPr="003A1A40" w:rsidRDefault="003A1A40" w:rsidP="00EB24AA">
      <w:pPr>
        <w:pStyle w:val="ListParagraph"/>
        <w:numPr>
          <w:ilvl w:val="2"/>
          <w:numId w:val="1"/>
        </w:numPr>
        <w:rPr>
          <w:rFonts w:asciiTheme="minorHAnsi" w:hAnsiTheme="minorHAnsi" w:cstheme="minorHAnsi"/>
          <w:sz w:val="20"/>
          <w:szCs w:val="20"/>
        </w:rPr>
      </w:pPr>
      <w:r>
        <w:rPr>
          <w:rFonts w:asciiTheme="minorHAnsi" w:hAnsiTheme="minorHAnsi" w:cstheme="minorHAnsi"/>
          <w:sz w:val="20"/>
          <w:szCs w:val="20"/>
        </w:rPr>
        <w:t>Pre-season Parent meeting</w:t>
      </w:r>
    </w:p>
    <w:p w14:paraId="5FC795B5" w14:textId="77777777" w:rsidR="003D64F5" w:rsidRPr="003D64F5" w:rsidRDefault="003D64F5" w:rsidP="003D64F5">
      <w:pPr>
        <w:pStyle w:val="ListParagraph"/>
        <w:rPr>
          <w:rFonts w:asciiTheme="minorHAnsi" w:hAnsiTheme="minorHAnsi" w:cstheme="minorHAnsi"/>
          <w:sz w:val="20"/>
          <w:szCs w:val="20"/>
        </w:rPr>
      </w:pPr>
    </w:p>
    <w:p w14:paraId="741AF58A" w14:textId="77777777" w:rsidR="00C4526D" w:rsidRPr="002432BB" w:rsidRDefault="00C4526D" w:rsidP="00EB24AA">
      <w:pPr>
        <w:pStyle w:val="ListParagraph"/>
        <w:numPr>
          <w:ilvl w:val="0"/>
          <w:numId w:val="6"/>
        </w:numPr>
        <w:rPr>
          <w:rFonts w:asciiTheme="minorHAnsi" w:hAnsiTheme="minorHAnsi" w:cstheme="minorHAnsi"/>
          <w:sz w:val="20"/>
          <w:szCs w:val="20"/>
        </w:rPr>
      </w:pPr>
      <w:r>
        <w:rPr>
          <w:rFonts w:asciiTheme="minorHAnsi" w:hAnsiTheme="minorHAnsi" w:cstheme="minorHAnsi"/>
          <w:b/>
          <w:sz w:val="20"/>
          <w:szCs w:val="20"/>
        </w:rPr>
        <w:t>Safety and Risk Management</w:t>
      </w:r>
      <w:r w:rsidR="00DB48F8">
        <w:rPr>
          <w:rFonts w:asciiTheme="minorHAnsi" w:hAnsiTheme="minorHAnsi" w:cstheme="minorHAnsi"/>
          <w:b/>
          <w:sz w:val="20"/>
          <w:szCs w:val="20"/>
        </w:rPr>
        <w:t xml:space="preserve">: </w:t>
      </w:r>
      <w:r w:rsidR="00DB48F8">
        <w:rPr>
          <w:rFonts w:asciiTheme="minorHAnsi" w:hAnsiTheme="minorHAnsi" w:cstheme="minorHAnsi"/>
          <w:i/>
          <w:sz w:val="20"/>
          <w:szCs w:val="20"/>
        </w:rPr>
        <w:t xml:space="preserve">League </w:t>
      </w:r>
      <w:r w:rsidR="00DB48F8" w:rsidRPr="00DB48F8">
        <w:rPr>
          <w:rFonts w:asciiTheme="minorHAnsi" w:hAnsiTheme="minorHAnsi" w:cstheme="minorHAnsi"/>
          <w:i/>
          <w:sz w:val="20"/>
          <w:szCs w:val="20"/>
        </w:rPr>
        <w:t>has written policies and plans for safety and risk management that are publicly available and regularly communicated to program coaches, administrators, and parents.</w:t>
      </w:r>
      <w:r w:rsidR="00DA5B29">
        <w:rPr>
          <w:rFonts w:asciiTheme="minorHAnsi" w:hAnsiTheme="minorHAnsi" w:cstheme="minorHAnsi"/>
          <w:i/>
          <w:sz w:val="20"/>
          <w:szCs w:val="20"/>
        </w:rPr>
        <w:t xml:space="preserve">  Unless specifically noted, all policies are followed during all practices and games.</w:t>
      </w:r>
    </w:p>
    <w:p w14:paraId="1B521DAB" w14:textId="77777777" w:rsidR="002432BB" w:rsidRDefault="002432BB" w:rsidP="002432BB">
      <w:pPr>
        <w:rPr>
          <w:rFonts w:asciiTheme="minorHAnsi" w:hAnsiTheme="minorHAnsi" w:cstheme="minorHAnsi"/>
          <w:sz w:val="20"/>
        </w:rPr>
      </w:pPr>
    </w:p>
    <w:p w14:paraId="53FA9243" w14:textId="3244F496" w:rsidR="002432BB" w:rsidRPr="002432BB" w:rsidRDefault="002432BB" w:rsidP="002432BB">
      <w:pPr>
        <w:ind w:left="720"/>
        <w:rPr>
          <w:rFonts w:asciiTheme="minorHAnsi" w:hAnsiTheme="minorHAnsi" w:cstheme="minorHAnsi"/>
          <w:i/>
          <w:sz w:val="20"/>
        </w:rPr>
      </w:pPr>
      <w:r>
        <w:rPr>
          <w:rFonts w:asciiTheme="minorHAnsi" w:hAnsiTheme="minorHAnsi" w:cstheme="minorHAnsi"/>
          <w:i/>
          <w:sz w:val="20"/>
        </w:rPr>
        <w:t>Required:</w:t>
      </w:r>
    </w:p>
    <w:p w14:paraId="572AD30F" w14:textId="38FCC633" w:rsidR="00ED06A5" w:rsidRPr="00370E4D" w:rsidRDefault="00ED06A5" w:rsidP="00EB24AA">
      <w:pPr>
        <w:pStyle w:val="ListParagraph"/>
        <w:numPr>
          <w:ilvl w:val="0"/>
          <w:numId w:val="1"/>
        </w:numPr>
        <w:rPr>
          <w:rFonts w:asciiTheme="minorHAnsi" w:hAnsiTheme="minorHAnsi" w:cstheme="minorHAnsi"/>
          <w:sz w:val="20"/>
          <w:szCs w:val="20"/>
        </w:rPr>
      </w:pPr>
      <w:r w:rsidRPr="00370E4D">
        <w:rPr>
          <w:rFonts w:asciiTheme="minorHAnsi" w:hAnsiTheme="minorHAnsi" w:cstheme="minorHAnsi"/>
          <w:sz w:val="20"/>
          <w:szCs w:val="20"/>
        </w:rPr>
        <w:t>Code</w:t>
      </w:r>
      <w:r>
        <w:rPr>
          <w:rFonts w:asciiTheme="minorHAnsi" w:hAnsiTheme="minorHAnsi" w:cstheme="minorHAnsi"/>
          <w:sz w:val="20"/>
          <w:szCs w:val="20"/>
        </w:rPr>
        <w:t>s of conduct: annually sign by all players, coaches and parents</w:t>
      </w:r>
    </w:p>
    <w:p w14:paraId="54BF31AF" w14:textId="35220C9E" w:rsidR="00370E4D" w:rsidRPr="00444882" w:rsidRDefault="00D50FED"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Alcohol/Drug/PED policies for players, coaches and parents/spectators</w:t>
      </w:r>
    </w:p>
    <w:p w14:paraId="45E1DA45" w14:textId="26D3521C" w:rsidR="00DA5B29" w:rsidRDefault="00DA5B29"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Emergency Plan, includes</w:t>
      </w:r>
      <w:r w:rsidR="009379AC">
        <w:rPr>
          <w:rFonts w:asciiTheme="minorHAnsi" w:hAnsiTheme="minorHAnsi" w:cstheme="minorHAnsi"/>
          <w:sz w:val="20"/>
          <w:szCs w:val="20"/>
        </w:rPr>
        <w:t xml:space="preserve"> (minimum</w:t>
      </w:r>
      <w:r w:rsidR="00E4734E">
        <w:rPr>
          <w:rFonts w:asciiTheme="minorHAnsi" w:hAnsiTheme="minorHAnsi" w:cstheme="minorHAnsi"/>
          <w:sz w:val="20"/>
          <w:szCs w:val="20"/>
        </w:rPr>
        <w:t>)</w:t>
      </w:r>
      <w:r>
        <w:rPr>
          <w:rFonts w:asciiTheme="minorHAnsi" w:hAnsiTheme="minorHAnsi" w:cstheme="minorHAnsi"/>
          <w:sz w:val="20"/>
          <w:szCs w:val="20"/>
        </w:rPr>
        <w:t>:</w:t>
      </w:r>
    </w:p>
    <w:p w14:paraId="114AE5CC" w14:textId="128A08C5" w:rsidR="00D50FED" w:rsidRDefault="00D50FED"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Coach on-field checklist: </w:t>
      </w:r>
      <w:r w:rsidRPr="00370E4D">
        <w:rPr>
          <w:rFonts w:asciiTheme="minorHAnsi" w:hAnsiTheme="minorHAnsi" w:cstheme="minorHAnsi"/>
          <w:sz w:val="20"/>
          <w:szCs w:val="20"/>
        </w:rPr>
        <w:t>includ</w:t>
      </w:r>
      <w:r>
        <w:rPr>
          <w:rFonts w:asciiTheme="minorHAnsi" w:hAnsiTheme="minorHAnsi" w:cstheme="minorHAnsi"/>
          <w:sz w:val="20"/>
          <w:szCs w:val="20"/>
        </w:rPr>
        <w:t>es</w:t>
      </w:r>
      <w:r w:rsidRPr="00370E4D">
        <w:rPr>
          <w:rFonts w:asciiTheme="minorHAnsi" w:hAnsiTheme="minorHAnsi" w:cstheme="minorHAnsi"/>
          <w:sz w:val="20"/>
          <w:szCs w:val="20"/>
        </w:rPr>
        <w:t xml:space="preserve"> items coaches need to have at all times such as emergency contact list, first aid kit, etc.</w:t>
      </w:r>
    </w:p>
    <w:p w14:paraId="777D7D44" w14:textId="5CA3E4E0" w:rsidR="001C0B3E" w:rsidRPr="001C0B3E" w:rsidRDefault="00C716BC"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lastRenderedPageBreak/>
        <w:t>S</w:t>
      </w:r>
      <w:r w:rsidR="00370E4D" w:rsidRPr="00370E4D">
        <w:rPr>
          <w:rFonts w:asciiTheme="minorHAnsi" w:hAnsiTheme="minorHAnsi" w:cstheme="minorHAnsi"/>
          <w:sz w:val="20"/>
          <w:szCs w:val="20"/>
        </w:rPr>
        <w:t xml:space="preserve">udden cardiac arrest and </w:t>
      </w:r>
      <w:proofErr w:type="spellStart"/>
      <w:r w:rsidR="00370E4D" w:rsidRPr="00370E4D">
        <w:rPr>
          <w:rFonts w:asciiTheme="minorHAnsi" w:hAnsiTheme="minorHAnsi" w:cstheme="minorHAnsi"/>
          <w:sz w:val="20"/>
          <w:szCs w:val="20"/>
        </w:rPr>
        <w:t>commotio</w:t>
      </w:r>
      <w:proofErr w:type="spellEnd"/>
      <w:r w:rsidR="00370E4D" w:rsidRPr="00370E4D">
        <w:rPr>
          <w:rFonts w:asciiTheme="minorHAnsi" w:hAnsiTheme="minorHAnsi" w:cstheme="minorHAnsi"/>
          <w:sz w:val="20"/>
          <w:szCs w:val="20"/>
        </w:rPr>
        <w:t xml:space="preserve"> </w:t>
      </w:r>
      <w:proofErr w:type="spellStart"/>
      <w:r w:rsidR="00370E4D" w:rsidRPr="00370E4D">
        <w:rPr>
          <w:rFonts w:asciiTheme="minorHAnsi" w:hAnsiTheme="minorHAnsi" w:cstheme="minorHAnsi"/>
          <w:sz w:val="20"/>
          <w:szCs w:val="20"/>
        </w:rPr>
        <w:t>cordis</w:t>
      </w:r>
      <w:proofErr w:type="spellEnd"/>
      <w:r w:rsidR="00370E4D" w:rsidRPr="00370E4D">
        <w:rPr>
          <w:rFonts w:asciiTheme="minorHAnsi" w:hAnsiTheme="minorHAnsi" w:cstheme="minorHAnsi"/>
          <w:sz w:val="20"/>
          <w:szCs w:val="20"/>
        </w:rPr>
        <w:t xml:space="preserve"> protocol</w:t>
      </w:r>
    </w:p>
    <w:p w14:paraId="25641711" w14:textId="3FF94330" w:rsidR="00370E4D" w:rsidRPr="00370E4D" w:rsidRDefault="00391EE3"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CPR: Awareness and educational</w:t>
      </w:r>
      <w:r w:rsidR="00370E4D" w:rsidRPr="00370E4D">
        <w:rPr>
          <w:rFonts w:asciiTheme="minorHAnsi" w:hAnsiTheme="minorHAnsi" w:cstheme="minorHAnsi"/>
          <w:sz w:val="20"/>
          <w:szCs w:val="20"/>
        </w:rPr>
        <w:t xml:space="preserve"> resource</w:t>
      </w:r>
      <w:r>
        <w:rPr>
          <w:rFonts w:asciiTheme="minorHAnsi" w:hAnsiTheme="minorHAnsi" w:cstheme="minorHAnsi"/>
          <w:sz w:val="20"/>
          <w:szCs w:val="20"/>
        </w:rPr>
        <w:t>s</w:t>
      </w:r>
      <w:r w:rsidR="009379AC">
        <w:rPr>
          <w:rFonts w:asciiTheme="minorHAnsi" w:hAnsiTheme="minorHAnsi" w:cstheme="minorHAnsi"/>
          <w:sz w:val="20"/>
          <w:szCs w:val="20"/>
        </w:rPr>
        <w:t xml:space="preserve"> (standard)</w:t>
      </w:r>
      <w:r>
        <w:rPr>
          <w:rFonts w:asciiTheme="minorHAnsi" w:hAnsiTheme="minorHAnsi" w:cstheme="minorHAnsi"/>
          <w:sz w:val="20"/>
          <w:szCs w:val="20"/>
        </w:rPr>
        <w:t xml:space="preserve">, </w:t>
      </w:r>
      <w:r w:rsidR="00370E4D" w:rsidRPr="00370E4D">
        <w:rPr>
          <w:rFonts w:asciiTheme="minorHAnsi" w:hAnsiTheme="minorHAnsi" w:cstheme="minorHAnsi"/>
          <w:sz w:val="20"/>
          <w:szCs w:val="20"/>
        </w:rPr>
        <w:t>training</w:t>
      </w:r>
      <w:r>
        <w:rPr>
          <w:rFonts w:asciiTheme="minorHAnsi" w:hAnsiTheme="minorHAnsi" w:cstheme="minorHAnsi"/>
          <w:sz w:val="20"/>
          <w:szCs w:val="20"/>
        </w:rPr>
        <w:t xml:space="preserve"> for all head coaches</w:t>
      </w:r>
      <w:r w:rsidR="009379AC">
        <w:rPr>
          <w:rFonts w:asciiTheme="minorHAnsi" w:hAnsiTheme="minorHAnsi" w:cstheme="minorHAnsi"/>
          <w:sz w:val="20"/>
          <w:szCs w:val="20"/>
        </w:rPr>
        <w:t xml:space="preserve"> (exceed)</w:t>
      </w:r>
    </w:p>
    <w:p w14:paraId="08D04CAA" w14:textId="5C0F13E1" w:rsidR="00D14AFD" w:rsidRPr="00D14AFD" w:rsidRDefault="00391EE3"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AED: Awareness and educational resources and </w:t>
      </w:r>
      <w:r w:rsidR="00370E4D" w:rsidRPr="00370E4D">
        <w:rPr>
          <w:rFonts w:asciiTheme="minorHAnsi" w:hAnsiTheme="minorHAnsi" w:cstheme="minorHAnsi"/>
          <w:sz w:val="20"/>
          <w:szCs w:val="20"/>
        </w:rPr>
        <w:t>one unit (</w:t>
      </w:r>
      <w:r>
        <w:rPr>
          <w:rFonts w:asciiTheme="minorHAnsi" w:hAnsiTheme="minorHAnsi" w:cstheme="minorHAnsi"/>
          <w:sz w:val="20"/>
          <w:szCs w:val="20"/>
        </w:rPr>
        <w:t>standard</w:t>
      </w:r>
      <w:r w:rsidR="00370E4D" w:rsidRPr="00370E4D">
        <w:rPr>
          <w:rFonts w:asciiTheme="minorHAnsi" w:hAnsiTheme="minorHAnsi" w:cstheme="minorHAnsi"/>
          <w:sz w:val="20"/>
          <w:szCs w:val="20"/>
        </w:rPr>
        <w:t xml:space="preserve">), </w:t>
      </w:r>
      <w:r>
        <w:rPr>
          <w:rFonts w:asciiTheme="minorHAnsi" w:hAnsiTheme="minorHAnsi" w:cstheme="minorHAnsi"/>
          <w:sz w:val="20"/>
          <w:szCs w:val="20"/>
        </w:rPr>
        <w:t>training for all head coaches and multiple units (exceed)</w:t>
      </w:r>
    </w:p>
    <w:p w14:paraId="319120CF" w14:textId="1F9334BE" w:rsidR="00DA5B29" w:rsidRDefault="00370E4D" w:rsidP="00EB24AA">
      <w:pPr>
        <w:pStyle w:val="ListParagraph"/>
        <w:numPr>
          <w:ilvl w:val="1"/>
          <w:numId w:val="1"/>
        </w:numPr>
        <w:rPr>
          <w:rFonts w:asciiTheme="minorHAnsi" w:hAnsiTheme="minorHAnsi" w:cstheme="minorHAnsi"/>
          <w:sz w:val="20"/>
          <w:szCs w:val="20"/>
        </w:rPr>
      </w:pPr>
      <w:r w:rsidRPr="00370E4D">
        <w:rPr>
          <w:rFonts w:asciiTheme="minorHAnsi" w:hAnsiTheme="minorHAnsi" w:cstheme="minorHAnsi"/>
          <w:sz w:val="20"/>
          <w:szCs w:val="20"/>
        </w:rPr>
        <w:t xml:space="preserve">First aid plan, including how to handle blood </w:t>
      </w:r>
    </w:p>
    <w:p w14:paraId="1DA2BFF2" w14:textId="77777777" w:rsidR="00ED06A5" w:rsidRDefault="00ED06A5"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Heat and dehydration policy</w:t>
      </w:r>
    </w:p>
    <w:p w14:paraId="6DB2E867" w14:textId="07AA736B" w:rsidR="00370E4D" w:rsidRPr="00ED06A5" w:rsidRDefault="00370E4D" w:rsidP="00EB24AA">
      <w:pPr>
        <w:pStyle w:val="ListParagraph"/>
        <w:numPr>
          <w:ilvl w:val="1"/>
          <w:numId w:val="1"/>
        </w:numPr>
        <w:rPr>
          <w:rFonts w:asciiTheme="minorHAnsi" w:hAnsiTheme="minorHAnsi" w:cstheme="minorHAnsi"/>
          <w:sz w:val="20"/>
          <w:szCs w:val="20"/>
        </w:rPr>
      </w:pPr>
      <w:r w:rsidRPr="00ED06A5">
        <w:rPr>
          <w:rFonts w:asciiTheme="minorHAnsi" w:hAnsiTheme="minorHAnsi" w:cstheme="minorHAnsi"/>
          <w:sz w:val="20"/>
          <w:szCs w:val="20"/>
        </w:rPr>
        <w:t xml:space="preserve">Return to </w:t>
      </w:r>
      <w:proofErr w:type="gramStart"/>
      <w:r w:rsidRPr="00ED06A5">
        <w:rPr>
          <w:rFonts w:asciiTheme="minorHAnsi" w:hAnsiTheme="minorHAnsi" w:cstheme="minorHAnsi"/>
          <w:sz w:val="20"/>
          <w:szCs w:val="20"/>
        </w:rPr>
        <w:t>Play</w:t>
      </w:r>
      <w:proofErr w:type="gramEnd"/>
      <w:r w:rsidRPr="00ED06A5">
        <w:rPr>
          <w:rFonts w:asciiTheme="minorHAnsi" w:hAnsiTheme="minorHAnsi" w:cstheme="minorHAnsi"/>
          <w:sz w:val="20"/>
          <w:szCs w:val="20"/>
        </w:rPr>
        <w:t xml:space="preserve"> policy for suspected head injury (</w:t>
      </w:r>
      <w:r w:rsidR="0047474C" w:rsidRPr="00ED06A5">
        <w:rPr>
          <w:rFonts w:asciiTheme="minorHAnsi" w:hAnsiTheme="minorHAnsi" w:cstheme="minorHAnsi"/>
          <w:sz w:val="20"/>
          <w:szCs w:val="20"/>
        </w:rPr>
        <w:t xml:space="preserve">mandatory to follow </w:t>
      </w:r>
      <w:r w:rsidRPr="00ED06A5">
        <w:rPr>
          <w:rFonts w:asciiTheme="minorHAnsi" w:hAnsiTheme="minorHAnsi" w:cstheme="minorHAnsi"/>
          <w:sz w:val="20"/>
          <w:szCs w:val="20"/>
        </w:rPr>
        <w:t>USL policy?)</w:t>
      </w:r>
    </w:p>
    <w:p w14:paraId="6859D92F" w14:textId="77777777" w:rsidR="00D50FED" w:rsidRPr="00370E4D" w:rsidRDefault="00D50FED" w:rsidP="00EB24AA">
      <w:pPr>
        <w:pStyle w:val="ListParagraph"/>
        <w:numPr>
          <w:ilvl w:val="0"/>
          <w:numId w:val="1"/>
        </w:numPr>
        <w:rPr>
          <w:rFonts w:asciiTheme="minorHAnsi" w:hAnsiTheme="minorHAnsi" w:cstheme="minorHAnsi"/>
          <w:sz w:val="20"/>
          <w:szCs w:val="20"/>
        </w:rPr>
      </w:pPr>
      <w:r w:rsidRPr="00370E4D">
        <w:rPr>
          <w:rFonts w:asciiTheme="minorHAnsi" w:hAnsiTheme="minorHAnsi" w:cstheme="minorHAnsi"/>
          <w:sz w:val="20"/>
          <w:szCs w:val="20"/>
        </w:rPr>
        <w:t>Safe Sport Environment Policies</w:t>
      </w:r>
      <w:r>
        <w:rPr>
          <w:rFonts w:asciiTheme="minorHAnsi" w:hAnsiTheme="minorHAnsi" w:cstheme="minorHAnsi"/>
          <w:sz w:val="20"/>
          <w:szCs w:val="20"/>
        </w:rPr>
        <w:t>, includes:</w:t>
      </w:r>
      <w:r w:rsidRPr="00370E4D">
        <w:rPr>
          <w:rFonts w:asciiTheme="minorHAnsi" w:hAnsiTheme="minorHAnsi" w:cstheme="minorHAnsi"/>
          <w:sz w:val="20"/>
          <w:szCs w:val="20"/>
        </w:rPr>
        <w:t xml:space="preserve"> </w:t>
      </w:r>
      <w:r>
        <w:rPr>
          <w:rFonts w:asciiTheme="minorHAnsi" w:hAnsiTheme="minorHAnsi" w:cstheme="minorHAnsi"/>
          <w:sz w:val="20"/>
          <w:szCs w:val="20"/>
        </w:rPr>
        <w:t>–</w:t>
      </w:r>
      <w:r w:rsidRPr="00370E4D">
        <w:rPr>
          <w:rFonts w:asciiTheme="minorHAnsi" w:hAnsiTheme="minorHAnsi" w:cstheme="minorHAnsi"/>
          <w:sz w:val="20"/>
          <w:szCs w:val="20"/>
        </w:rPr>
        <w:t xml:space="preserve"> </w:t>
      </w:r>
      <w:r>
        <w:rPr>
          <w:rFonts w:asciiTheme="minorHAnsi" w:hAnsiTheme="minorHAnsi" w:cstheme="minorHAnsi"/>
          <w:sz w:val="20"/>
          <w:szCs w:val="20"/>
        </w:rPr>
        <w:t>(</w:t>
      </w:r>
      <w:r w:rsidRPr="00370E4D">
        <w:rPr>
          <w:rFonts w:asciiTheme="minorHAnsi" w:hAnsiTheme="minorHAnsi" w:cstheme="minorHAnsi"/>
          <w:sz w:val="20"/>
          <w:szCs w:val="20"/>
        </w:rPr>
        <w:t>define</w:t>
      </w:r>
      <w:r>
        <w:rPr>
          <w:rFonts w:asciiTheme="minorHAnsi" w:hAnsiTheme="minorHAnsi" w:cstheme="minorHAnsi"/>
          <w:sz w:val="20"/>
          <w:szCs w:val="20"/>
        </w:rPr>
        <w:t>)</w:t>
      </w:r>
    </w:p>
    <w:p w14:paraId="59EDBE68" w14:textId="77777777" w:rsidR="00D50FED" w:rsidRDefault="00D50FED"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Abuse awareness and prevention</w:t>
      </w:r>
    </w:p>
    <w:p w14:paraId="547F174D" w14:textId="2AADC57B" w:rsidR="00D50FED" w:rsidRDefault="00D50FED"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Appropriate communication</w:t>
      </w:r>
    </w:p>
    <w:p w14:paraId="7AFD740C" w14:textId="27555FDA" w:rsidR="00D50FED" w:rsidRPr="00D50FED" w:rsidRDefault="00D50FED" w:rsidP="00EB24AA">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Safe team practices</w:t>
      </w:r>
    </w:p>
    <w:p w14:paraId="7C4E5986" w14:textId="77777777" w:rsidR="00370E4D" w:rsidRPr="00370E4D" w:rsidRDefault="00370E4D" w:rsidP="00EB24AA">
      <w:pPr>
        <w:pStyle w:val="ListParagraph"/>
        <w:numPr>
          <w:ilvl w:val="0"/>
          <w:numId w:val="1"/>
        </w:numPr>
        <w:rPr>
          <w:rFonts w:asciiTheme="minorHAnsi" w:hAnsiTheme="minorHAnsi" w:cstheme="minorHAnsi"/>
          <w:sz w:val="20"/>
          <w:szCs w:val="20"/>
        </w:rPr>
      </w:pPr>
      <w:r w:rsidRPr="00370E4D">
        <w:rPr>
          <w:rFonts w:asciiTheme="minorHAnsi" w:hAnsiTheme="minorHAnsi" w:cstheme="minorHAnsi"/>
          <w:sz w:val="20"/>
          <w:szCs w:val="20"/>
        </w:rPr>
        <w:t>Extreme weather policies: Lightning, Tornado/Severe weather</w:t>
      </w:r>
    </w:p>
    <w:p w14:paraId="64CD51AE" w14:textId="77777777" w:rsidR="002A156E" w:rsidRPr="00370E4D" w:rsidRDefault="002A156E" w:rsidP="00EB24AA">
      <w:pPr>
        <w:pStyle w:val="ListParagraph"/>
        <w:numPr>
          <w:ilvl w:val="0"/>
          <w:numId w:val="1"/>
        </w:numPr>
        <w:rPr>
          <w:rFonts w:asciiTheme="minorHAnsi" w:hAnsiTheme="minorHAnsi" w:cstheme="minorHAnsi"/>
          <w:sz w:val="20"/>
          <w:szCs w:val="20"/>
        </w:rPr>
      </w:pPr>
      <w:r w:rsidRPr="00370E4D">
        <w:rPr>
          <w:rFonts w:asciiTheme="minorHAnsi" w:hAnsiTheme="minorHAnsi" w:cstheme="minorHAnsi"/>
          <w:sz w:val="20"/>
          <w:szCs w:val="20"/>
        </w:rPr>
        <w:t>Playing time statement/policy</w:t>
      </w:r>
    </w:p>
    <w:p w14:paraId="3D1BC020" w14:textId="615ECF8B" w:rsidR="00D50FED" w:rsidRPr="00370E4D" w:rsidRDefault="00DD1A84"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Field inspection checklist</w:t>
      </w:r>
    </w:p>
    <w:p w14:paraId="26CBF18D" w14:textId="01F90BF7" w:rsidR="00370E4D" w:rsidRPr="00370E4D" w:rsidRDefault="00444882"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w:t>
      </w:r>
      <w:r w:rsidR="00370E4D" w:rsidRPr="00370E4D">
        <w:rPr>
          <w:rFonts w:asciiTheme="minorHAnsi" w:hAnsiTheme="minorHAnsi" w:cstheme="minorHAnsi"/>
          <w:sz w:val="20"/>
          <w:szCs w:val="20"/>
        </w:rPr>
        <w:t>ractice policy (max duration, required elements such as dynamic warm-up, water breaks)</w:t>
      </w:r>
    </w:p>
    <w:p w14:paraId="78FE6D89" w14:textId="7A44D474" w:rsidR="00370E4D" w:rsidRPr="00370E4D" w:rsidRDefault="00444882" w:rsidP="00EB24AA">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Game day policy</w:t>
      </w:r>
      <w:r w:rsidR="00370E4D" w:rsidRPr="00370E4D">
        <w:rPr>
          <w:rFonts w:asciiTheme="minorHAnsi" w:hAnsiTheme="minorHAnsi" w:cstheme="minorHAnsi"/>
          <w:sz w:val="20"/>
          <w:szCs w:val="20"/>
        </w:rPr>
        <w:t xml:space="preserve"> (includes post-game procedures such as hand-shake and pre-game procedures as per officials)</w:t>
      </w:r>
    </w:p>
    <w:p w14:paraId="5C9A84CE" w14:textId="77777777" w:rsidR="003D64F5" w:rsidRPr="00472A8B" w:rsidRDefault="003D64F5" w:rsidP="003D64F5">
      <w:pPr>
        <w:pStyle w:val="ListParagraph"/>
        <w:rPr>
          <w:rFonts w:asciiTheme="minorHAnsi" w:hAnsiTheme="minorHAnsi" w:cstheme="minorHAnsi"/>
          <w:b/>
          <w:sz w:val="20"/>
          <w:szCs w:val="20"/>
        </w:rPr>
      </w:pPr>
    </w:p>
    <w:p w14:paraId="5606120E" w14:textId="57177E52" w:rsidR="007738F5" w:rsidRPr="00472A8B" w:rsidRDefault="003F0DD5" w:rsidP="00EB24AA">
      <w:pPr>
        <w:pStyle w:val="ListParagraph"/>
        <w:numPr>
          <w:ilvl w:val="0"/>
          <w:numId w:val="6"/>
        </w:numPr>
        <w:rPr>
          <w:rFonts w:asciiTheme="minorHAnsi" w:hAnsiTheme="minorHAnsi" w:cstheme="minorHAnsi"/>
          <w:b/>
          <w:sz w:val="20"/>
          <w:szCs w:val="20"/>
        </w:rPr>
      </w:pPr>
      <w:r w:rsidRPr="00472A8B">
        <w:rPr>
          <w:rFonts w:asciiTheme="minorHAnsi" w:hAnsiTheme="minorHAnsi" w:cstheme="minorHAnsi"/>
          <w:b/>
          <w:sz w:val="20"/>
          <w:szCs w:val="20"/>
        </w:rPr>
        <w:t xml:space="preserve">Player </w:t>
      </w:r>
      <w:r w:rsidR="0043139C" w:rsidRPr="00472A8B">
        <w:rPr>
          <w:rFonts w:asciiTheme="minorHAnsi" w:hAnsiTheme="minorHAnsi" w:cstheme="minorHAnsi"/>
          <w:b/>
          <w:sz w:val="20"/>
          <w:szCs w:val="20"/>
        </w:rPr>
        <w:t>Safety and Sportsmanship</w:t>
      </w:r>
      <w:r w:rsidR="007738F5" w:rsidRPr="00472A8B">
        <w:rPr>
          <w:rFonts w:asciiTheme="minorHAnsi" w:hAnsiTheme="minorHAnsi" w:cstheme="minorHAnsi"/>
          <w:b/>
          <w:sz w:val="20"/>
          <w:szCs w:val="20"/>
        </w:rPr>
        <w:t xml:space="preserve">: </w:t>
      </w:r>
      <w:r w:rsidR="00E4734E" w:rsidRPr="00472A8B">
        <w:rPr>
          <w:rFonts w:eastAsia="Calibri"/>
          <w:i/>
          <w:iCs/>
          <w:sz w:val="20"/>
          <w:szCs w:val="20"/>
        </w:rPr>
        <w:t>League</w:t>
      </w:r>
      <w:r w:rsidR="007738F5" w:rsidRPr="00472A8B">
        <w:rPr>
          <w:rFonts w:eastAsia="Calibri"/>
          <w:i/>
          <w:iCs/>
          <w:sz w:val="20"/>
          <w:szCs w:val="20"/>
        </w:rPr>
        <w:t xml:space="preserve"> demonstrate</w:t>
      </w:r>
      <w:r w:rsidR="00E4734E" w:rsidRPr="00472A8B">
        <w:rPr>
          <w:rFonts w:eastAsia="Calibri"/>
          <w:i/>
          <w:iCs/>
          <w:sz w:val="20"/>
          <w:szCs w:val="20"/>
        </w:rPr>
        <w:t>s</w:t>
      </w:r>
      <w:r w:rsidR="007738F5" w:rsidRPr="00472A8B">
        <w:rPr>
          <w:rFonts w:eastAsia="Calibri"/>
          <w:i/>
          <w:iCs/>
          <w:sz w:val="20"/>
          <w:szCs w:val="20"/>
        </w:rPr>
        <w:t xml:space="preserve"> a commitment to the safety of their players by publishing and promoting current information related to healthy lacrosse activity</w:t>
      </w:r>
      <w:r w:rsidR="009E6707" w:rsidRPr="00472A8B">
        <w:rPr>
          <w:rFonts w:eastAsia="Calibri"/>
          <w:i/>
          <w:iCs/>
          <w:sz w:val="20"/>
          <w:szCs w:val="20"/>
        </w:rPr>
        <w:t>. League provides a detailed, written sportsmanship policy to players, parents, coaches, officials and administrators.</w:t>
      </w:r>
    </w:p>
    <w:p w14:paraId="17876A06" w14:textId="77777777" w:rsidR="002432BB" w:rsidRPr="00472A8B" w:rsidRDefault="002432BB" w:rsidP="002432BB">
      <w:pPr>
        <w:pStyle w:val="ListParagraph"/>
        <w:rPr>
          <w:rFonts w:asciiTheme="minorHAnsi" w:hAnsiTheme="minorHAnsi" w:cstheme="minorHAnsi"/>
          <w:i/>
          <w:sz w:val="20"/>
        </w:rPr>
      </w:pPr>
    </w:p>
    <w:p w14:paraId="51EF9BDC" w14:textId="40FB3103" w:rsidR="00AF3449" w:rsidRPr="002432BB" w:rsidRDefault="002432BB" w:rsidP="002432BB">
      <w:pPr>
        <w:pStyle w:val="ListParagraph"/>
        <w:rPr>
          <w:rFonts w:asciiTheme="minorHAnsi" w:hAnsiTheme="minorHAnsi" w:cstheme="minorHAnsi"/>
          <w:i/>
          <w:sz w:val="20"/>
          <w:szCs w:val="20"/>
        </w:rPr>
      </w:pPr>
      <w:r w:rsidRPr="002432BB">
        <w:rPr>
          <w:rFonts w:asciiTheme="minorHAnsi" w:hAnsiTheme="minorHAnsi" w:cstheme="minorHAnsi"/>
          <w:i/>
          <w:sz w:val="20"/>
        </w:rPr>
        <w:t>Required:</w:t>
      </w:r>
    </w:p>
    <w:p w14:paraId="729A6BC9" w14:textId="77777777" w:rsidR="00AF3449" w:rsidRPr="00AF3449" w:rsidRDefault="00AF3449" w:rsidP="00EB24AA">
      <w:pPr>
        <w:pStyle w:val="ListParagraph"/>
        <w:numPr>
          <w:ilvl w:val="0"/>
          <w:numId w:val="2"/>
        </w:numPr>
        <w:rPr>
          <w:rFonts w:asciiTheme="minorHAnsi" w:hAnsiTheme="minorHAnsi" w:cstheme="minorHAnsi"/>
          <w:sz w:val="20"/>
          <w:szCs w:val="20"/>
        </w:rPr>
      </w:pPr>
      <w:r w:rsidRPr="00AF3449">
        <w:rPr>
          <w:rFonts w:asciiTheme="minorHAnsi" w:hAnsiTheme="minorHAnsi" w:cstheme="minorHAnsi"/>
          <w:sz w:val="20"/>
        </w:rPr>
        <w:t>Program publishes information in a consolidated format for players, coaches and parents: (all provided by USL)</w:t>
      </w:r>
    </w:p>
    <w:p w14:paraId="20071E06" w14:textId="2206CFBA" w:rsidR="00D14AFD" w:rsidRPr="00472A8B" w:rsidRDefault="00D14AFD"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szCs w:val="20"/>
        </w:rPr>
        <w:t xml:space="preserve">USL Sports Science &amp; Safety Committee recommendations for age appropriate </w:t>
      </w:r>
      <w:r w:rsidR="004B68C4" w:rsidRPr="00472A8B">
        <w:rPr>
          <w:rFonts w:asciiTheme="minorHAnsi" w:hAnsiTheme="minorHAnsi" w:cstheme="minorHAnsi"/>
          <w:sz w:val="20"/>
          <w:szCs w:val="20"/>
        </w:rPr>
        <w:t>youth lacrosse participation</w:t>
      </w:r>
    </w:p>
    <w:p w14:paraId="7A5BDD1F" w14:textId="63CB80DE" w:rsidR="004B68C4" w:rsidRPr="00472A8B" w:rsidRDefault="004B68C4"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szCs w:val="20"/>
        </w:rPr>
        <w:t>Youth lacrosse rules, rule differenc</w:t>
      </w:r>
      <w:r w:rsidR="00ED06A5" w:rsidRPr="00472A8B">
        <w:rPr>
          <w:rFonts w:asciiTheme="minorHAnsi" w:hAnsiTheme="minorHAnsi" w:cstheme="minorHAnsi"/>
          <w:sz w:val="20"/>
          <w:szCs w:val="20"/>
        </w:rPr>
        <w:t xml:space="preserve">es (b/g) and USL’s recommended </w:t>
      </w:r>
      <w:r w:rsidRPr="00472A8B">
        <w:rPr>
          <w:rFonts w:asciiTheme="minorHAnsi" w:hAnsiTheme="minorHAnsi" w:cstheme="minorHAnsi"/>
          <w:sz w:val="20"/>
          <w:szCs w:val="20"/>
        </w:rPr>
        <w:t>best practices for age appropriate play</w:t>
      </w:r>
    </w:p>
    <w:p w14:paraId="24C2C8A0" w14:textId="77777777" w:rsidR="00AF3449" w:rsidRPr="00472A8B" w:rsidRDefault="00AF3449"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Concussion awareness, signs and symptoms</w:t>
      </w:r>
    </w:p>
    <w:p w14:paraId="382D0456" w14:textId="77777777" w:rsidR="009E6707" w:rsidRPr="00472A8B" w:rsidRDefault="009E6707" w:rsidP="009E6707">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Equipment guidelines/Helmet reconditioning recommendations/Appropriate mouth guard usage/Eyewear</w:t>
      </w:r>
    </w:p>
    <w:p w14:paraId="7199E682" w14:textId="6527AF03" w:rsidR="009E6707" w:rsidRPr="00472A8B" w:rsidRDefault="009E6707" w:rsidP="009E6707">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Implement League required preseason rules/safety/sportsmanship meeting with coaches and parents (per team(s) or per league)</w:t>
      </w:r>
    </w:p>
    <w:p w14:paraId="6C383C1F" w14:textId="77777777" w:rsidR="00AF3449" w:rsidRPr="00472A8B" w:rsidRDefault="00AF3449"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Overuse injury and burnout prevention</w:t>
      </w:r>
    </w:p>
    <w:p w14:paraId="1491A979" w14:textId="77777777" w:rsidR="00AF3449" w:rsidRPr="00472A8B" w:rsidRDefault="00AF3449"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Nutrition information</w:t>
      </w:r>
    </w:p>
    <w:p w14:paraId="1EAAC371" w14:textId="77777777" w:rsidR="00AF3449" w:rsidRPr="00472A8B" w:rsidRDefault="00AF3449" w:rsidP="00EB24AA">
      <w:pPr>
        <w:pStyle w:val="ListParagraph"/>
        <w:numPr>
          <w:ilvl w:val="1"/>
          <w:numId w:val="2"/>
        </w:numPr>
        <w:rPr>
          <w:rFonts w:asciiTheme="minorHAnsi" w:hAnsiTheme="minorHAnsi" w:cstheme="minorHAnsi"/>
          <w:sz w:val="20"/>
          <w:szCs w:val="20"/>
        </w:rPr>
      </w:pPr>
      <w:r w:rsidRPr="00472A8B">
        <w:rPr>
          <w:rFonts w:asciiTheme="minorHAnsi" w:hAnsiTheme="minorHAnsi" w:cstheme="minorHAnsi"/>
          <w:sz w:val="20"/>
        </w:rPr>
        <w:t>Hydration guidelines</w:t>
      </w:r>
    </w:p>
    <w:p w14:paraId="4889027F" w14:textId="6D00C710" w:rsidR="00432E1A" w:rsidRPr="00472A8B" w:rsidRDefault="00432E1A" w:rsidP="00EB24AA">
      <w:pPr>
        <w:pStyle w:val="ListParagraph"/>
        <w:numPr>
          <w:ilvl w:val="0"/>
          <w:numId w:val="2"/>
        </w:numPr>
        <w:rPr>
          <w:rFonts w:asciiTheme="minorHAnsi" w:hAnsiTheme="minorHAnsi" w:cstheme="minorHAnsi"/>
          <w:sz w:val="20"/>
          <w:szCs w:val="20"/>
        </w:rPr>
      </w:pPr>
      <w:r w:rsidRPr="00472A8B">
        <w:rPr>
          <w:rFonts w:asciiTheme="minorHAnsi" w:hAnsiTheme="minorHAnsi" w:cstheme="minorHAnsi"/>
          <w:sz w:val="20"/>
          <w:szCs w:val="20"/>
        </w:rPr>
        <w:t>Implement USL game specific Sportsmanship programs (Honor the Game, BFF)</w:t>
      </w:r>
    </w:p>
    <w:p w14:paraId="51E19F8E" w14:textId="7E590E50" w:rsidR="00432E1A" w:rsidRPr="00472A8B" w:rsidRDefault="00AF3449" w:rsidP="00EB24AA">
      <w:pPr>
        <w:pStyle w:val="ListParagraph"/>
        <w:numPr>
          <w:ilvl w:val="0"/>
          <w:numId w:val="2"/>
        </w:numPr>
        <w:rPr>
          <w:rFonts w:asciiTheme="minorHAnsi" w:hAnsiTheme="minorHAnsi" w:cstheme="minorHAnsi"/>
          <w:sz w:val="20"/>
          <w:szCs w:val="20"/>
        </w:rPr>
      </w:pPr>
      <w:r w:rsidRPr="00472A8B">
        <w:rPr>
          <w:rFonts w:asciiTheme="minorHAnsi" w:hAnsiTheme="minorHAnsi" w:cstheme="minorHAnsi"/>
          <w:sz w:val="20"/>
        </w:rPr>
        <w:t>Being a 2</w:t>
      </w:r>
      <w:r w:rsidRPr="00472A8B">
        <w:rPr>
          <w:rFonts w:asciiTheme="minorHAnsi" w:hAnsiTheme="minorHAnsi" w:cstheme="minorHAnsi"/>
          <w:sz w:val="20"/>
          <w:vertAlign w:val="superscript"/>
        </w:rPr>
        <w:t>nd</w:t>
      </w:r>
      <w:r w:rsidRPr="00472A8B">
        <w:rPr>
          <w:rFonts w:asciiTheme="minorHAnsi" w:hAnsiTheme="minorHAnsi" w:cstheme="minorHAnsi"/>
          <w:sz w:val="20"/>
        </w:rPr>
        <w:t xml:space="preserve"> goal parent—emphasizing winning after life-lessons and enjoyment of the game</w:t>
      </w:r>
    </w:p>
    <w:p w14:paraId="41EF8431" w14:textId="77777777" w:rsidR="007738F5" w:rsidRPr="00472A8B" w:rsidRDefault="007738F5" w:rsidP="007738F5">
      <w:pPr>
        <w:pStyle w:val="ListParagraph"/>
        <w:rPr>
          <w:rFonts w:asciiTheme="minorHAnsi" w:hAnsiTheme="minorHAnsi" w:cstheme="minorHAnsi"/>
          <w:sz w:val="20"/>
          <w:szCs w:val="20"/>
        </w:rPr>
      </w:pPr>
    </w:p>
    <w:p w14:paraId="06931564" w14:textId="2DD6C0EF" w:rsidR="006504B8" w:rsidRPr="00472A8B" w:rsidRDefault="007738F5" w:rsidP="00EB24AA">
      <w:pPr>
        <w:pStyle w:val="ListParagraph"/>
        <w:numPr>
          <w:ilvl w:val="0"/>
          <w:numId w:val="6"/>
        </w:numPr>
        <w:rPr>
          <w:rFonts w:asciiTheme="minorHAnsi" w:hAnsiTheme="minorHAnsi" w:cstheme="minorHAnsi"/>
          <w:b/>
          <w:sz w:val="20"/>
          <w:szCs w:val="20"/>
        </w:rPr>
      </w:pPr>
      <w:r w:rsidRPr="00472A8B">
        <w:rPr>
          <w:rFonts w:asciiTheme="minorHAnsi" w:hAnsiTheme="minorHAnsi" w:cstheme="minorHAnsi"/>
          <w:b/>
          <w:sz w:val="20"/>
          <w:szCs w:val="20"/>
        </w:rPr>
        <w:t>Screened, trained and certified US Lacrosse Coaches</w:t>
      </w:r>
      <w:r w:rsidR="006504B8" w:rsidRPr="00472A8B">
        <w:rPr>
          <w:rFonts w:asciiTheme="minorHAnsi" w:hAnsiTheme="minorHAnsi" w:cstheme="minorHAnsi"/>
          <w:b/>
          <w:sz w:val="20"/>
          <w:szCs w:val="20"/>
        </w:rPr>
        <w:t>:</w:t>
      </w:r>
      <w:r w:rsidR="002A156E" w:rsidRPr="00472A8B">
        <w:rPr>
          <w:rFonts w:asciiTheme="minorHAnsi" w:hAnsiTheme="minorHAnsi" w:cstheme="minorHAnsi"/>
          <w:b/>
          <w:sz w:val="20"/>
          <w:szCs w:val="20"/>
        </w:rPr>
        <w:t xml:space="preserve"> </w:t>
      </w:r>
      <w:r w:rsidR="002A156E" w:rsidRPr="00472A8B">
        <w:rPr>
          <w:rFonts w:asciiTheme="minorHAnsi" w:hAnsiTheme="minorHAnsi" w:cstheme="minorHAnsi"/>
          <w:i/>
          <w:sz w:val="20"/>
          <w:szCs w:val="20"/>
        </w:rPr>
        <w:t xml:space="preserve">All </w:t>
      </w:r>
      <w:r w:rsidR="00DD1A84" w:rsidRPr="00472A8B">
        <w:rPr>
          <w:rFonts w:asciiTheme="minorHAnsi" w:hAnsiTheme="minorHAnsi" w:cstheme="minorHAnsi"/>
          <w:i/>
          <w:sz w:val="20"/>
          <w:szCs w:val="20"/>
        </w:rPr>
        <w:t>head</w:t>
      </w:r>
      <w:r w:rsidR="002A156E" w:rsidRPr="00472A8B">
        <w:rPr>
          <w:rFonts w:asciiTheme="minorHAnsi" w:hAnsiTheme="minorHAnsi" w:cstheme="minorHAnsi"/>
          <w:i/>
          <w:sz w:val="20"/>
          <w:szCs w:val="20"/>
        </w:rPr>
        <w:t xml:space="preserve"> coaches are NCSI background checked, trained, and </w:t>
      </w:r>
      <w:r w:rsidR="009E6707" w:rsidRPr="00472A8B">
        <w:rPr>
          <w:rFonts w:asciiTheme="minorHAnsi" w:hAnsiTheme="minorHAnsi" w:cstheme="minorHAnsi"/>
          <w:i/>
          <w:sz w:val="20"/>
          <w:szCs w:val="20"/>
        </w:rPr>
        <w:t xml:space="preserve">at least Level 1 </w:t>
      </w:r>
      <w:r w:rsidR="002A156E" w:rsidRPr="00472A8B">
        <w:rPr>
          <w:rFonts w:asciiTheme="minorHAnsi" w:hAnsiTheme="minorHAnsi" w:cstheme="minorHAnsi"/>
          <w:i/>
          <w:sz w:val="20"/>
          <w:szCs w:val="20"/>
        </w:rPr>
        <w:t>certified through the US Lacrosse Coaching Education Program</w:t>
      </w:r>
      <w:r w:rsidR="009E6707" w:rsidRPr="00472A8B">
        <w:rPr>
          <w:rFonts w:asciiTheme="minorHAnsi" w:hAnsiTheme="minorHAnsi" w:cstheme="minorHAnsi"/>
          <w:i/>
          <w:sz w:val="20"/>
          <w:szCs w:val="20"/>
        </w:rPr>
        <w:t>.</w:t>
      </w:r>
    </w:p>
    <w:p w14:paraId="40B305C1" w14:textId="77777777" w:rsidR="003D64F5" w:rsidRPr="00472A8B" w:rsidRDefault="003D64F5" w:rsidP="003D64F5">
      <w:pPr>
        <w:pStyle w:val="ListParagraph"/>
        <w:rPr>
          <w:rFonts w:asciiTheme="minorHAnsi" w:hAnsiTheme="minorHAnsi" w:cstheme="minorHAnsi"/>
          <w:b/>
          <w:sz w:val="20"/>
          <w:szCs w:val="20"/>
        </w:rPr>
      </w:pPr>
    </w:p>
    <w:p w14:paraId="53A85FDD" w14:textId="7A23463C" w:rsidR="006504B8" w:rsidRPr="006504B8" w:rsidRDefault="006504B8" w:rsidP="00EB24AA">
      <w:pPr>
        <w:pStyle w:val="ListParagraph"/>
        <w:numPr>
          <w:ilvl w:val="0"/>
          <w:numId w:val="6"/>
        </w:numPr>
        <w:rPr>
          <w:rFonts w:asciiTheme="minorHAnsi" w:hAnsiTheme="minorHAnsi" w:cstheme="minorHAnsi"/>
          <w:b/>
          <w:sz w:val="20"/>
          <w:szCs w:val="20"/>
        </w:rPr>
      </w:pPr>
      <w:r w:rsidRPr="00472A8B">
        <w:rPr>
          <w:rFonts w:asciiTheme="minorHAnsi" w:hAnsiTheme="minorHAnsi" w:cstheme="minorHAnsi"/>
          <w:b/>
          <w:sz w:val="20"/>
          <w:szCs w:val="20"/>
        </w:rPr>
        <w:t>Trained/Certified US Lacrosse Officials</w:t>
      </w:r>
      <w:r w:rsidR="002A156E" w:rsidRPr="00472A8B">
        <w:rPr>
          <w:rFonts w:asciiTheme="minorHAnsi" w:hAnsiTheme="minorHAnsi" w:cstheme="minorHAnsi"/>
          <w:b/>
          <w:sz w:val="20"/>
          <w:szCs w:val="20"/>
        </w:rPr>
        <w:t>:</w:t>
      </w:r>
      <w:r w:rsidRPr="00472A8B">
        <w:rPr>
          <w:rFonts w:asciiTheme="minorHAnsi" w:hAnsiTheme="minorHAnsi" w:cstheme="minorHAnsi"/>
          <w:sz w:val="20"/>
          <w:szCs w:val="20"/>
        </w:rPr>
        <w:t xml:space="preserve"> </w:t>
      </w:r>
      <w:r w:rsidR="002A156E" w:rsidRPr="00472A8B">
        <w:rPr>
          <w:rFonts w:asciiTheme="minorHAnsi" w:hAnsiTheme="minorHAnsi" w:cstheme="minorHAnsi"/>
          <w:i/>
          <w:sz w:val="20"/>
          <w:szCs w:val="20"/>
        </w:rPr>
        <w:t>Leagues must require, at a minimum that all officials</w:t>
      </w:r>
      <w:r w:rsidR="009E6707" w:rsidRPr="00472A8B">
        <w:rPr>
          <w:rFonts w:asciiTheme="minorHAnsi" w:hAnsiTheme="minorHAnsi" w:cstheme="minorHAnsi"/>
          <w:i/>
          <w:sz w:val="20"/>
          <w:szCs w:val="20"/>
        </w:rPr>
        <w:t xml:space="preserve"> assigned to league games</w:t>
      </w:r>
      <w:r w:rsidR="002A156E" w:rsidRPr="00472A8B">
        <w:rPr>
          <w:rFonts w:asciiTheme="minorHAnsi" w:hAnsiTheme="minorHAnsi" w:cstheme="minorHAnsi"/>
          <w:i/>
          <w:sz w:val="20"/>
          <w:szCs w:val="20"/>
        </w:rPr>
        <w:t xml:space="preserve"> are certified by their Local Board, and hold a current on-field rating prior to any assignment to the programs contests.  All </w:t>
      </w:r>
      <w:r w:rsidR="002A156E" w:rsidRPr="002A156E">
        <w:rPr>
          <w:rFonts w:asciiTheme="minorHAnsi" w:hAnsiTheme="minorHAnsi" w:cstheme="minorHAnsi"/>
          <w:i/>
          <w:sz w:val="20"/>
          <w:szCs w:val="20"/>
        </w:rPr>
        <w:t>contests (with the exception of U-9 on a shortened field) will have a minimum of two officials assigned to each contest.</w:t>
      </w:r>
    </w:p>
    <w:p w14:paraId="2EF09D19" w14:textId="77777777" w:rsidR="003D64F5" w:rsidRPr="003D64F5" w:rsidRDefault="003D64F5" w:rsidP="003D64F5">
      <w:pPr>
        <w:pStyle w:val="ListParagraph"/>
        <w:rPr>
          <w:rFonts w:asciiTheme="minorHAnsi" w:hAnsiTheme="minorHAnsi" w:cstheme="minorHAnsi"/>
          <w:sz w:val="20"/>
          <w:szCs w:val="20"/>
        </w:rPr>
      </w:pPr>
    </w:p>
    <w:p w14:paraId="7D728683" w14:textId="32132725" w:rsidR="00E70426" w:rsidRDefault="00E70426" w:rsidP="00EB24AA">
      <w:pPr>
        <w:pStyle w:val="ListParagraph"/>
        <w:numPr>
          <w:ilvl w:val="0"/>
          <w:numId w:val="6"/>
        </w:numPr>
        <w:rPr>
          <w:rFonts w:asciiTheme="minorHAnsi" w:hAnsiTheme="minorHAnsi" w:cstheme="minorHAnsi"/>
          <w:sz w:val="20"/>
          <w:szCs w:val="20"/>
        </w:rPr>
      </w:pPr>
      <w:r w:rsidRPr="002A156E">
        <w:rPr>
          <w:rFonts w:asciiTheme="minorHAnsi" w:hAnsiTheme="minorHAnsi" w:cstheme="minorHAnsi"/>
          <w:b/>
          <w:sz w:val="20"/>
          <w:szCs w:val="20"/>
        </w:rPr>
        <w:t>Membership:</w:t>
      </w:r>
      <w:r w:rsidRPr="006504B8">
        <w:rPr>
          <w:rFonts w:asciiTheme="minorHAnsi" w:hAnsiTheme="minorHAnsi" w:cstheme="minorHAnsi"/>
          <w:sz w:val="20"/>
          <w:szCs w:val="20"/>
        </w:rPr>
        <w:t xml:space="preserve"> </w:t>
      </w:r>
      <w:r w:rsidR="002A156E">
        <w:rPr>
          <w:rFonts w:asciiTheme="minorHAnsi" w:hAnsiTheme="minorHAnsi" w:cstheme="minorHAnsi"/>
          <w:i/>
          <w:sz w:val="20"/>
          <w:szCs w:val="20"/>
        </w:rPr>
        <w:t>A</w:t>
      </w:r>
      <w:r w:rsidRPr="002A156E">
        <w:rPr>
          <w:rFonts w:asciiTheme="minorHAnsi" w:hAnsiTheme="minorHAnsi" w:cstheme="minorHAnsi"/>
          <w:i/>
          <w:sz w:val="20"/>
          <w:szCs w:val="20"/>
        </w:rPr>
        <w:t xml:space="preserve">ll players, coaches, </w:t>
      </w:r>
      <w:r w:rsidR="006B730E">
        <w:rPr>
          <w:rFonts w:asciiTheme="minorHAnsi" w:hAnsiTheme="minorHAnsi" w:cstheme="minorHAnsi"/>
          <w:i/>
          <w:sz w:val="20"/>
          <w:szCs w:val="20"/>
        </w:rPr>
        <w:t xml:space="preserve">officials </w:t>
      </w:r>
      <w:r w:rsidRPr="002A156E">
        <w:rPr>
          <w:rFonts w:asciiTheme="minorHAnsi" w:hAnsiTheme="minorHAnsi" w:cstheme="minorHAnsi"/>
          <w:i/>
          <w:sz w:val="20"/>
          <w:szCs w:val="20"/>
        </w:rPr>
        <w:t xml:space="preserve">and administrators are </w:t>
      </w:r>
      <w:r w:rsidR="002A156E" w:rsidRPr="002A156E">
        <w:rPr>
          <w:rFonts w:asciiTheme="minorHAnsi" w:hAnsiTheme="minorHAnsi" w:cstheme="minorHAnsi"/>
          <w:i/>
          <w:sz w:val="20"/>
          <w:szCs w:val="20"/>
        </w:rPr>
        <w:t xml:space="preserve">current </w:t>
      </w:r>
      <w:r w:rsidRPr="002A156E">
        <w:rPr>
          <w:rFonts w:asciiTheme="minorHAnsi" w:hAnsiTheme="minorHAnsi" w:cstheme="minorHAnsi"/>
          <w:i/>
          <w:sz w:val="20"/>
          <w:szCs w:val="20"/>
        </w:rPr>
        <w:t>US lacrosse members.</w:t>
      </w:r>
    </w:p>
    <w:p w14:paraId="2D9F38A4" w14:textId="77777777" w:rsidR="00C14C91" w:rsidRDefault="00C14C91" w:rsidP="00C14C91">
      <w:pPr>
        <w:rPr>
          <w:rFonts w:ascii="Calibri" w:eastAsia="Calibri" w:hAnsi="Calibri" w:cs="Calibri"/>
          <w:b/>
          <w:bCs/>
          <w:sz w:val="22"/>
          <w:szCs w:val="22"/>
          <w:lang w:eastAsia="en-US"/>
        </w:rPr>
      </w:pPr>
    </w:p>
    <w:p w14:paraId="25A9E0BB" w14:textId="77777777" w:rsidR="00C074C4" w:rsidRDefault="00C074C4">
      <w:pPr>
        <w:rPr>
          <w:rFonts w:ascii="Calibri" w:eastAsia="Calibri" w:hAnsi="Calibri" w:cs="Calibri"/>
          <w:b/>
          <w:bCs/>
          <w:sz w:val="22"/>
          <w:szCs w:val="22"/>
          <w:lang w:eastAsia="en-US"/>
        </w:rPr>
      </w:pPr>
      <w:r>
        <w:rPr>
          <w:rFonts w:ascii="Calibri" w:eastAsia="Calibri" w:hAnsi="Calibri" w:cs="Calibri"/>
          <w:b/>
          <w:bCs/>
          <w:sz w:val="22"/>
          <w:szCs w:val="22"/>
          <w:lang w:eastAsia="en-US"/>
        </w:rPr>
        <w:br w:type="page"/>
      </w:r>
    </w:p>
    <w:p w14:paraId="1C96687B" w14:textId="77777777" w:rsidR="00297362" w:rsidRDefault="00297362" w:rsidP="00297362">
      <w:pPr>
        <w:jc w:val="center"/>
        <w:rPr>
          <w:rFonts w:asciiTheme="minorHAnsi" w:hAnsiTheme="minorHAnsi" w:cstheme="minorHAnsi"/>
          <w:b/>
          <w:sz w:val="20"/>
        </w:rPr>
      </w:pPr>
      <w:r>
        <w:rPr>
          <w:rFonts w:asciiTheme="minorHAnsi" w:hAnsiTheme="minorHAnsi" w:cstheme="minorHAnsi"/>
          <w:b/>
          <w:noProof/>
          <w:sz w:val="20"/>
          <w:lang w:eastAsia="en-US"/>
        </w:rPr>
        <w:lastRenderedPageBreak/>
        <w:drawing>
          <wp:inline distT="0" distB="0" distL="0" distR="0" wp14:anchorId="75F88BBC" wp14:editId="5B15AA39">
            <wp:extent cx="1031649"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GoldStick-league.jpg"/>
                    <pic:cNvPicPr/>
                  </pic:nvPicPr>
                  <pic:blipFill>
                    <a:blip r:embed="rId9">
                      <a:extLst>
                        <a:ext uri="{28A0092B-C50C-407E-A947-70E740481C1C}">
                          <a14:useLocalDpi xmlns:a14="http://schemas.microsoft.com/office/drawing/2010/main" val="0"/>
                        </a:ext>
                      </a:extLst>
                    </a:blip>
                    <a:stretch>
                      <a:fillRect/>
                    </a:stretch>
                  </pic:blipFill>
                  <pic:spPr>
                    <a:xfrm>
                      <a:off x="0" y="0"/>
                      <a:ext cx="1032914" cy="1025383"/>
                    </a:xfrm>
                    <a:prstGeom prst="rect">
                      <a:avLst/>
                    </a:prstGeom>
                  </pic:spPr>
                </pic:pic>
              </a:graphicData>
            </a:graphic>
          </wp:inline>
        </w:drawing>
      </w:r>
    </w:p>
    <w:p w14:paraId="5132EF8E" w14:textId="77777777" w:rsidR="00297362" w:rsidRDefault="00297362" w:rsidP="00297362">
      <w:pPr>
        <w:jc w:val="center"/>
        <w:rPr>
          <w:rFonts w:asciiTheme="minorHAnsi" w:hAnsiTheme="minorHAnsi" w:cstheme="minorHAnsi"/>
          <w:b/>
          <w:sz w:val="20"/>
        </w:rPr>
      </w:pPr>
    </w:p>
    <w:p w14:paraId="2A1CEF42" w14:textId="77777777" w:rsidR="00297362" w:rsidRDefault="00297362" w:rsidP="00297362">
      <w:pPr>
        <w:jc w:val="center"/>
        <w:rPr>
          <w:rFonts w:asciiTheme="minorHAnsi" w:hAnsiTheme="minorHAnsi" w:cstheme="minorHAnsi"/>
          <w:b/>
          <w:sz w:val="20"/>
        </w:rPr>
      </w:pPr>
    </w:p>
    <w:p w14:paraId="33137432" w14:textId="77777777" w:rsidR="00297362" w:rsidRPr="00297362" w:rsidRDefault="00297362" w:rsidP="00297362">
      <w:pPr>
        <w:jc w:val="center"/>
        <w:rPr>
          <w:rFonts w:asciiTheme="minorHAnsi" w:hAnsiTheme="minorHAnsi" w:cstheme="minorHAnsi"/>
          <w:b/>
          <w:sz w:val="26"/>
          <w:szCs w:val="26"/>
          <w:u w:val="single"/>
        </w:rPr>
      </w:pPr>
      <w:r w:rsidRPr="00297362">
        <w:rPr>
          <w:rFonts w:asciiTheme="minorHAnsi" w:hAnsiTheme="minorHAnsi" w:cstheme="minorHAnsi"/>
          <w:b/>
          <w:sz w:val="26"/>
          <w:szCs w:val="26"/>
          <w:u w:val="single"/>
        </w:rPr>
        <w:t>US LACROSSE GOLD STICK STANDARDS - LEAGUES</w:t>
      </w:r>
    </w:p>
    <w:p w14:paraId="6334D145" w14:textId="77777777" w:rsidR="002432BB" w:rsidRDefault="002432BB" w:rsidP="00297362">
      <w:pPr>
        <w:jc w:val="center"/>
        <w:rPr>
          <w:rFonts w:asciiTheme="minorHAnsi" w:hAnsiTheme="minorHAnsi" w:cstheme="minorHAnsi"/>
          <w:b/>
          <w:sz w:val="26"/>
          <w:szCs w:val="26"/>
        </w:rPr>
      </w:pPr>
    </w:p>
    <w:p w14:paraId="0C5D6501" w14:textId="71CF4893" w:rsidR="00297362" w:rsidRPr="00297362" w:rsidRDefault="00326B5B" w:rsidP="00297362">
      <w:pPr>
        <w:jc w:val="center"/>
        <w:rPr>
          <w:rFonts w:asciiTheme="minorHAnsi" w:hAnsiTheme="minorHAnsi" w:cstheme="minorHAnsi"/>
          <w:b/>
          <w:sz w:val="26"/>
          <w:szCs w:val="26"/>
        </w:rPr>
      </w:pPr>
      <w:r>
        <w:rPr>
          <w:rFonts w:asciiTheme="minorHAnsi" w:hAnsiTheme="minorHAnsi" w:cstheme="minorHAnsi"/>
          <w:b/>
          <w:sz w:val="26"/>
          <w:szCs w:val="26"/>
        </w:rPr>
        <w:t>PART 4</w:t>
      </w:r>
      <w:r w:rsidR="00297362" w:rsidRPr="00297362">
        <w:rPr>
          <w:rFonts w:asciiTheme="minorHAnsi" w:hAnsiTheme="minorHAnsi" w:cstheme="minorHAnsi"/>
          <w:b/>
          <w:sz w:val="26"/>
          <w:szCs w:val="26"/>
        </w:rPr>
        <w:t xml:space="preserve">: Standards – </w:t>
      </w:r>
      <w:r w:rsidR="00297362">
        <w:rPr>
          <w:rFonts w:asciiTheme="minorHAnsi" w:hAnsiTheme="minorHAnsi" w:cstheme="minorHAnsi"/>
          <w:b/>
          <w:sz w:val="26"/>
          <w:szCs w:val="26"/>
        </w:rPr>
        <w:t>Details and Justification</w:t>
      </w:r>
    </w:p>
    <w:p w14:paraId="4BB291F6" w14:textId="77777777" w:rsidR="00297362" w:rsidRDefault="00297362" w:rsidP="00F6594B">
      <w:pPr>
        <w:rPr>
          <w:rFonts w:asciiTheme="minorHAnsi" w:hAnsiTheme="minorHAnsi" w:cstheme="minorHAnsi"/>
          <w:b/>
          <w:sz w:val="20"/>
          <w:u w:val="single"/>
        </w:rPr>
      </w:pPr>
    </w:p>
    <w:p w14:paraId="0067C066" w14:textId="77777777" w:rsidR="00472A8B" w:rsidRDefault="00472A8B" w:rsidP="00342A4F">
      <w:pPr>
        <w:rPr>
          <w:rFonts w:asciiTheme="minorHAnsi" w:hAnsiTheme="minorHAnsi" w:cstheme="minorHAnsi"/>
          <w:b/>
          <w:sz w:val="22"/>
          <w:szCs w:val="22"/>
          <w:highlight w:val="lightGray"/>
          <w:u w:val="single"/>
        </w:rPr>
      </w:pPr>
    </w:p>
    <w:p w14:paraId="274CABE6" w14:textId="77777777" w:rsidR="00472A8B" w:rsidRDefault="00472A8B" w:rsidP="00342A4F">
      <w:pPr>
        <w:rPr>
          <w:rFonts w:asciiTheme="minorHAnsi" w:hAnsiTheme="minorHAnsi" w:cstheme="minorHAnsi"/>
          <w:b/>
          <w:sz w:val="22"/>
          <w:szCs w:val="22"/>
          <w:highlight w:val="lightGray"/>
          <w:u w:val="single"/>
        </w:rPr>
      </w:pPr>
    </w:p>
    <w:p w14:paraId="3ABA58EC" w14:textId="0C662BDE" w:rsidR="00342A4F" w:rsidRPr="00342A4F" w:rsidRDefault="00342A4F" w:rsidP="00342A4F">
      <w:pPr>
        <w:rPr>
          <w:rFonts w:asciiTheme="minorHAnsi" w:hAnsiTheme="minorHAnsi" w:cstheme="minorHAnsi"/>
          <w:b/>
          <w:sz w:val="22"/>
          <w:szCs w:val="22"/>
          <w:u w:val="single"/>
        </w:rPr>
      </w:pPr>
      <w:r w:rsidRPr="00342A4F">
        <w:rPr>
          <w:rFonts w:asciiTheme="minorHAnsi" w:hAnsiTheme="minorHAnsi" w:cstheme="minorHAnsi"/>
          <w:b/>
          <w:sz w:val="22"/>
          <w:szCs w:val="22"/>
          <w:highlight w:val="lightGray"/>
          <w:u w:val="single"/>
        </w:rPr>
        <w:t xml:space="preserve">Standard </w:t>
      </w:r>
      <w:r>
        <w:rPr>
          <w:rFonts w:asciiTheme="minorHAnsi" w:hAnsiTheme="minorHAnsi" w:cstheme="minorHAnsi"/>
          <w:b/>
          <w:sz w:val="22"/>
          <w:szCs w:val="22"/>
          <w:highlight w:val="lightGray"/>
          <w:u w:val="single"/>
        </w:rPr>
        <w:t>#</w:t>
      </w:r>
      <w:r w:rsidR="00B828B4">
        <w:rPr>
          <w:rFonts w:asciiTheme="minorHAnsi" w:hAnsiTheme="minorHAnsi" w:cstheme="minorHAnsi"/>
          <w:b/>
          <w:sz w:val="22"/>
          <w:szCs w:val="22"/>
          <w:highlight w:val="lightGray"/>
          <w:u w:val="single"/>
        </w:rPr>
        <w:t>1</w:t>
      </w:r>
      <w:r w:rsidRPr="00342A4F">
        <w:rPr>
          <w:rFonts w:asciiTheme="minorHAnsi" w:hAnsiTheme="minorHAnsi" w:cstheme="minorHAnsi"/>
          <w:b/>
          <w:sz w:val="22"/>
          <w:szCs w:val="22"/>
          <w:highlight w:val="lightGray"/>
          <w:u w:val="single"/>
        </w:rPr>
        <w:t>:</w:t>
      </w:r>
      <w:r w:rsidR="00B828B4">
        <w:rPr>
          <w:rFonts w:asciiTheme="minorHAnsi" w:hAnsiTheme="minorHAnsi" w:cstheme="minorHAnsi"/>
          <w:b/>
          <w:sz w:val="22"/>
          <w:szCs w:val="22"/>
          <w:highlight w:val="lightGray"/>
          <w:u w:val="single"/>
        </w:rPr>
        <w:t xml:space="preserve"> Rules</w:t>
      </w:r>
      <w:r w:rsidR="00B828B4">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p>
    <w:p w14:paraId="19F22D1A" w14:textId="2271EBBE" w:rsidR="00342A4F" w:rsidRPr="00850AB5" w:rsidRDefault="00B828B4" w:rsidP="00342A4F">
      <w:pPr>
        <w:rPr>
          <w:rFonts w:asciiTheme="minorHAnsi" w:hAnsiTheme="minorHAnsi" w:cstheme="minorHAnsi"/>
          <w:b/>
          <w:i/>
          <w:sz w:val="20"/>
        </w:rPr>
      </w:pPr>
      <w:r w:rsidRPr="00B828B4">
        <w:rPr>
          <w:rFonts w:asciiTheme="minorHAnsi" w:hAnsiTheme="minorHAnsi" w:cstheme="minorHAnsi"/>
          <w:b/>
          <w:i/>
          <w:sz w:val="20"/>
        </w:rPr>
        <w:t>League must adhere to all current US Lacrosse youth rules and age guidelines, have them publicly available and regularly communicated to program coaches, administrators, and parents.</w:t>
      </w:r>
    </w:p>
    <w:p w14:paraId="08A8470C" w14:textId="77777777" w:rsidR="00342A4F" w:rsidRDefault="00342A4F" w:rsidP="00F6594B">
      <w:pPr>
        <w:rPr>
          <w:rFonts w:asciiTheme="minorHAnsi" w:hAnsiTheme="minorHAnsi" w:cstheme="minorHAnsi"/>
          <w:b/>
          <w:sz w:val="20"/>
          <w:u w:val="single"/>
        </w:rPr>
      </w:pPr>
    </w:p>
    <w:p w14:paraId="30C7EDA7" w14:textId="77777777" w:rsidR="00E57B2D" w:rsidRPr="00E91CCE" w:rsidRDefault="00E57B2D" w:rsidP="00E57B2D">
      <w:pPr>
        <w:rPr>
          <w:rFonts w:asciiTheme="minorHAnsi" w:hAnsiTheme="minorHAnsi" w:cstheme="minorHAnsi"/>
          <w:sz w:val="20"/>
        </w:rPr>
      </w:pPr>
      <w:r w:rsidRPr="00DF71B5">
        <w:rPr>
          <w:rFonts w:asciiTheme="minorHAnsi" w:hAnsiTheme="minorHAnsi" w:cstheme="minorHAnsi"/>
          <w:b/>
          <w:sz w:val="20"/>
        </w:rPr>
        <w:t>Rationale:</w:t>
      </w:r>
      <w:r w:rsidRPr="00DF71B5">
        <w:rPr>
          <w:rFonts w:asciiTheme="minorHAnsi" w:hAnsiTheme="minorHAnsi" w:cstheme="minorHAnsi"/>
          <w:sz w:val="20"/>
        </w:rPr>
        <w:t xml:space="preserve"> </w:t>
      </w:r>
    </w:p>
    <w:p w14:paraId="799A538F" w14:textId="227C2180" w:rsidR="00E57B2D" w:rsidRDefault="00E57B2D" w:rsidP="00E57B2D">
      <w:pPr>
        <w:rPr>
          <w:rFonts w:asciiTheme="minorHAnsi" w:hAnsiTheme="minorHAnsi" w:cstheme="minorHAnsi"/>
          <w:sz w:val="20"/>
        </w:rPr>
      </w:pPr>
      <w:r>
        <w:rPr>
          <w:rFonts w:asciiTheme="minorHAnsi" w:hAnsiTheme="minorHAnsi" w:cstheme="minorHAnsi"/>
          <w:sz w:val="20"/>
        </w:rPr>
        <w:t>US Lacrosse Youth Rules for boys and girls are age appropriate regulations designed to emphasize player safety, enjoyment and retention through the development of individual stick skills, team play, safety and sportsmanship.  US Lacrosse firmly believes that in order to establish the safest and most positive playing environment for youth players that all coaches, officials, league administrators and parents have a respons</w:t>
      </w:r>
      <w:r w:rsidR="00812C9D">
        <w:rPr>
          <w:rFonts w:asciiTheme="minorHAnsi" w:hAnsiTheme="minorHAnsi" w:cstheme="minorHAnsi"/>
          <w:sz w:val="20"/>
        </w:rPr>
        <w:t xml:space="preserve">ibility to know and appropriately implement </w:t>
      </w:r>
      <w:r w:rsidR="00B90AED">
        <w:rPr>
          <w:rFonts w:asciiTheme="minorHAnsi" w:hAnsiTheme="minorHAnsi" w:cstheme="minorHAnsi"/>
          <w:sz w:val="20"/>
        </w:rPr>
        <w:t xml:space="preserve">the rules within all aspect of youth play. </w:t>
      </w:r>
    </w:p>
    <w:p w14:paraId="222EDA20" w14:textId="77777777" w:rsidR="00AA70F8" w:rsidRPr="00AA70F8" w:rsidRDefault="00AA70F8" w:rsidP="00AA70F8">
      <w:pPr>
        <w:pStyle w:val="Body1"/>
        <w:rPr>
          <w:rFonts w:asciiTheme="minorHAnsi" w:hAnsiTheme="minorHAnsi"/>
          <w:sz w:val="20"/>
        </w:rPr>
      </w:pPr>
    </w:p>
    <w:p w14:paraId="7A72BB11" w14:textId="6FA89709" w:rsidR="00AA70F8" w:rsidRPr="00472A8B" w:rsidRDefault="00AA70F8" w:rsidP="00AA70F8">
      <w:pPr>
        <w:pStyle w:val="Body1"/>
        <w:rPr>
          <w:rFonts w:asciiTheme="minorHAnsi" w:hAnsiTheme="minorHAnsi" w:cstheme="minorHAnsi"/>
          <w:sz w:val="20"/>
        </w:rPr>
      </w:pPr>
      <w:r w:rsidRPr="00AA70F8">
        <w:rPr>
          <w:rFonts w:asciiTheme="minorHAnsi" w:eastAsia="Helvetica" w:hAnsiTheme="minorHAnsi"/>
          <w:sz w:val="20"/>
        </w:rPr>
        <w:t>US Lacrosse establishes eligibility standards in order to promote the game of lacrosse among the youth of America in a safe and sportsmanlike environment. This goal can be best achieved by facilitating playing opportunities that seek to establish a “level playing field” among players of similar age, size and ability. Teams should be balanced as to physical size, cognitive, and developmental stages.</w:t>
      </w:r>
    </w:p>
    <w:p w14:paraId="190F4832" w14:textId="77777777" w:rsidR="00AA70F8" w:rsidRPr="00472A8B" w:rsidRDefault="00AA70F8" w:rsidP="00AA70F8">
      <w:pPr>
        <w:pStyle w:val="Body1"/>
        <w:rPr>
          <w:rFonts w:asciiTheme="minorHAnsi" w:hAnsiTheme="minorHAnsi" w:cstheme="minorHAnsi"/>
          <w:sz w:val="20"/>
        </w:rPr>
      </w:pPr>
    </w:p>
    <w:p w14:paraId="7A51683F" w14:textId="77777777" w:rsidR="00AA70F8" w:rsidRPr="00472A8B" w:rsidRDefault="00AA70F8" w:rsidP="00AA70F8">
      <w:pPr>
        <w:pStyle w:val="Body1"/>
        <w:rPr>
          <w:rFonts w:asciiTheme="minorHAnsi" w:hAnsiTheme="minorHAnsi" w:cstheme="minorHAnsi"/>
          <w:b/>
          <w:sz w:val="20"/>
        </w:rPr>
      </w:pPr>
      <w:r w:rsidRPr="00472A8B">
        <w:rPr>
          <w:rFonts w:asciiTheme="minorHAnsi" w:eastAsia="Helvetica" w:hAnsiTheme="minorHAnsi" w:cstheme="minorHAnsi"/>
          <w:b/>
          <w:sz w:val="20"/>
        </w:rPr>
        <w:t xml:space="preserve">Meeting the standard: </w:t>
      </w:r>
    </w:p>
    <w:p w14:paraId="20194109" w14:textId="392D60DE" w:rsidR="00AA70F8" w:rsidRPr="00472A8B" w:rsidRDefault="00AA70F8" w:rsidP="00EB24AA">
      <w:pPr>
        <w:pStyle w:val="Body1"/>
        <w:numPr>
          <w:ilvl w:val="0"/>
          <w:numId w:val="28"/>
        </w:numPr>
        <w:rPr>
          <w:rFonts w:asciiTheme="minorHAnsi" w:hAnsiTheme="minorHAnsi" w:cstheme="minorHAnsi"/>
          <w:sz w:val="20"/>
        </w:rPr>
      </w:pPr>
      <w:r w:rsidRPr="00472A8B">
        <w:rPr>
          <w:rFonts w:asciiTheme="minorHAnsi" w:eastAsia="Helvetica" w:hAnsiTheme="minorHAnsi" w:cstheme="minorHAnsi"/>
          <w:sz w:val="20"/>
        </w:rPr>
        <w:t>League must adhere to all current US Lacrosse youth rules and age guidelines, have them publicly available and regularly communicated to program coache</w:t>
      </w:r>
      <w:r w:rsidR="009E6707" w:rsidRPr="00472A8B">
        <w:rPr>
          <w:rFonts w:asciiTheme="minorHAnsi" w:eastAsia="Helvetica" w:hAnsiTheme="minorHAnsi" w:cstheme="minorHAnsi"/>
          <w:sz w:val="20"/>
        </w:rPr>
        <w:t>s, administrators, and parents.</w:t>
      </w:r>
    </w:p>
    <w:p w14:paraId="1CEA04C9" w14:textId="534F5E46" w:rsidR="009E6707" w:rsidRPr="00472A8B" w:rsidRDefault="009E6707" w:rsidP="009E6707">
      <w:pPr>
        <w:pStyle w:val="ListParagraph"/>
        <w:numPr>
          <w:ilvl w:val="0"/>
          <w:numId w:val="28"/>
        </w:numPr>
        <w:rPr>
          <w:rFonts w:asciiTheme="minorHAnsi" w:eastAsia="ヒラギノ角ゴ Pro W3" w:hAnsiTheme="minorHAnsi" w:cstheme="minorHAnsi"/>
          <w:sz w:val="20"/>
          <w:szCs w:val="20"/>
        </w:rPr>
      </w:pPr>
      <w:r w:rsidRPr="00472A8B">
        <w:rPr>
          <w:rFonts w:asciiTheme="minorHAnsi" w:eastAsia="ヒラギノ角ゴ Pro W3" w:hAnsiTheme="minorHAnsi" w:cstheme="minorHAnsi"/>
          <w:sz w:val="20"/>
          <w:szCs w:val="20"/>
        </w:rPr>
        <w:t>Leagues may implement exceptions or special circumstance clauses regarding age guidelines if those exceptions relate to player safety or cognitive/physical development. For example: Players should not be excluded from play in an appropriate age group determined by league administrators.</w:t>
      </w:r>
    </w:p>
    <w:p w14:paraId="22748929" w14:textId="7BD961B0" w:rsidR="00AA70F8" w:rsidRPr="00472A8B" w:rsidRDefault="00AA70F8" w:rsidP="00AA70F8">
      <w:pPr>
        <w:pStyle w:val="Body1"/>
        <w:rPr>
          <w:rFonts w:asciiTheme="minorHAnsi" w:hAnsiTheme="minorHAnsi" w:cstheme="minorHAnsi"/>
          <w:b/>
          <w:color w:val="auto"/>
          <w:sz w:val="20"/>
        </w:rPr>
      </w:pPr>
    </w:p>
    <w:p w14:paraId="6BBE9E44" w14:textId="3BA6D763" w:rsidR="00AA70F8" w:rsidRPr="00472A8B" w:rsidRDefault="00F24710" w:rsidP="00AA70F8">
      <w:pPr>
        <w:pStyle w:val="Body1"/>
        <w:rPr>
          <w:rFonts w:asciiTheme="minorHAnsi" w:hAnsiTheme="minorHAnsi" w:cstheme="minorHAnsi"/>
          <w:b/>
          <w:color w:val="auto"/>
          <w:sz w:val="20"/>
        </w:rPr>
      </w:pPr>
      <w:r w:rsidRPr="00472A8B">
        <w:rPr>
          <w:rFonts w:asciiTheme="minorHAnsi" w:eastAsia="Helvetica" w:hAnsiTheme="minorHAnsi" w:cstheme="minorHAnsi"/>
          <w:b/>
          <w:color w:val="auto"/>
          <w:sz w:val="20"/>
        </w:rPr>
        <w:t>Best Practices/</w:t>
      </w:r>
      <w:r w:rsidR="00AA70F8" w:rsidRPr="00472A8B">
        <w:rPr>
          <w:rFonts w:asciiTheme="minorHAnsi" w:eastAsia="Helvetica" w:hAnsiTheme="minorHAnsi" w:cstheme="minorHAnsi"/>
          <w:b/>
          <w:color w:val="auto"/>
          <w:sz w:val="20"/>
        </w:rPr>
        <w:t>Exceeding the standard:</w:t>
      </w:r>
    </w:p>
    <w:p w14:paraId="195B2D3D" w14:textId="1853E90C" w:rsidR="00AA70F8" w:rsidRPr="00472A8B" w:rsidRDefault="00F24710" w:rsidP="00EB24AA">
      <w:pPr>
        <w:pStyle w:val="Body1"/>
        <w:numPr>
          <w:ilvl w:val="0"/>
          <w:numId w:val="27"/>
        </w:numPr>
        <w:rPr>
          <w:rFonts w:asciiTheme="minorHAnsi" w:hAnsiTheme="minorHAnsi" w:cstheme="minorHAnsi"/>
          <w:color w:val="auto"/>
          <w:sz w:val="20"/>
        </w:rPr>
      </w:pPr>
      <w:r w:rsidRPr="00472A8B">
        <w:rPr>
          <w:rFonts w:asciiTheme="minorHAnsi" w:eastAsia="Helvetica" w:hAnsiTheme="minorHAnsi" w:cstheme="minorHAnsi"/>
          <w:color w:val="auto"/>
          <w:sz w:val="20"/>
        </w:rPr>
        <w:t xml:space="preserve">Implementation of </w:t>
      </w:r>
      <w:r w:rsidR="00FE3F4C" w:rsidRPr="00472A8B">
        <w:rPr>
          <w:rFonts w:asciiTheme="minorHAnsi" w:eastAsia="Helvetica" w:hAnsiTheme="minorHAnsi" w:cstheme="minorHAnsi"/>
          <w:color w:val="auto"/>
          <w:sz w:val="20"/>
        </w:rPr>
        <w:t>additional rules to further emphasis and “exceed” the published rule</w:t>
      </w:r>
      <w:r w:rsidRPr="00472A8B">
        <w:rPr>
          <w:rFonts w:asciiTheme="minorHAnsi" w:eastAsia="Helvetica" w:hAnsiTheme="minorHAnsi" w:cstheme="minorHAnsi"/>
          <w:color w:val="auto"/>
          <w:sz w:val="20"/>
        </w:rPr>
        <w:t>s</w:t>
      </w:r>
      <w:r w:rsidR="00FE3F4C" w:rsidRPr="00472A8B">
        <w:rPr>
          <w:rFonts w:asciiTheme="minorHAnsi" w:eastAsia="Helvetica" w:hAnsiTheme="minorHAnsi" w:cstheme="minorHAnsi"/>
          <w:color w:val="auto"/>
          <w:sz w:val="20"/>
        </w:rPr>
        <w:t xml:space="preserve"> (i.e. no body contact at all levels U15 and below, grouping players for competition by individual age/year – U15, U14, U13, U12, </w:t>
      </w:r>
      <w:proofErr w:type="spellStart"/>
      <w:r w:rsidR="00FE3F4C" w:rsidRPr="00472A8B">
        <w:rPr>
          <w:rFonts w:asciiTheme="minorHAnsi" w:eastAsia="Helvetica" w:hAnsiTheme="minorHAnsi" w:cstheme="minorHAnsi"/>
          <w:color w:val="auto"/>
          <w:sz w:val="20"/>
        </w:rPr>
        <w:t>etc</w:t>
      </w:r>
      <w:proofErr w:type="spellEnd"/>
      <w:r w:rsidR="00FE3F4C" w:rsidRPr="00472A8B">
        <w:rPr>
          <w:rFonts w:asciiTheme="minorHAnsi" w:eastAsia="Helvetica" w:hAnsiTheme="minorHAnsi" w:cstheme="minorHAnsi"/>
          <w:color w:val="auto"/>
          <w:sz w:val="20"/>
        </w:rPr>
        <w:t>).</w:t>
      </w:r>
    </w:p>
    <w:p w14:paraId="0FFE518A" w14:textId="6544487A" w:rsidR="009E6707" w:rsidRPr="00472A8B" w:rsidRDefault="009E6707" w:rsidP="009E6707">
      <w:pPr>
        <w:pStyle w:val="Body1"/>
        <w:numPr>
          <w:ilvl w:val="0"/>
          <w:numId w:val="27"/>
        </w:numPr>
        <w:rPr>
          <w:rFonts w:asciiTheme="minorHAnsi" w:hAnsiTheme="minorHAnsi" w:cstheme="minorHAnsi"/>
          <w:color w:val="auto"/>
          <w:sz w:val="20"/>
        </w:rPr>
      </w:pPr>
      <w:r w:rsidRPr="00472A8B">
        <w:rPr>
          <w:rFonts w:asciiTheme="minorHAnsi" w:eastAsia="Helvetica" w:hAnsiTheme="minorHAnsi" w:cstheme="minorHAnsi"/>
          <w:color w:val="auto"/>
          <w:sz w:val="20"/>
        </w:rPr>
        <w:t xml:space="preserve">League commitment to providing league representation at USL Convention (Rules </w:t>
      </w:r>
      <w:proofErr w:type="spellStart"/>
      <w:r w:rsidRPr="00472A8B">
        <w:rPr>
          <w:rFonts w:asciiTheme="minorHAnsi" w:eastAsia="Helvetica" w:hAnsiTheme="minorHAnsi" w:cstheme="minorHAnsi"/>
          <w:color w:val="auto"/>
          <w:sz w:val="20"/>
        </w:rPr>
        <w:t>Interp</w:t>
      </w:r>
      <w:proofErr w:type="spellEnd"/>
      <w:r w:rsidRPr="00472A8B">
        <w:rPr>
          <w:rFonts w:asciiTheme="minorHAnsi" w:eastAsia="Helvetica" w:hAnsiTheme="minorHAnsi" w:cstheme="minorHAnsi"/>
          <w:color w:val="auto"/>
          <w:sz w:val="20"/>
        </w:rPr>
        <w:t xml:space="preserve">, Coaching certification opportunities </w:t>
      </w:r>
      <w:proofErr w:type="spellStart"/>
      <w:r w:rsidRPr="00472A8B">
        <w:rPr>
          <w:rFonts w:asciiTheme="minorHAnsi" w:eastAsia="Helvetica" w:hAnsiTheme="minorHAnsi" w:cstheme="minorHAnsi"/>
          <w:color w:val="auto"/>
          <w:sz w:val="20"/>
        </w:rPr>
        <w:t>etc</w:t>
      </w:r>
      <w:proofErr w:type="spellEnd"/>
      <w:r w:rsidRPr="00472A8B">
        <w:rPr>
          <w:rFonts w:asciiTheme="minorHAnsi" w:eastAsia="Helvetica" w:hAnsiTheme="minorHAnsi" w:cstheme="minorHAnsi"/>
          <w:color w:val="auto"/>
          <w:sz w:val="20"/>
        </w:rPr>
        <w:t>)</w:t>
      </w:r>
    </w:p>
    <w:p w14:paraId="59E3471D" w14:textId="77777777" w:rsidR="00AA70F8" w:rsidRPr="00472A8B" w:rsidRDefault="00AA70F8" w:rsidP="00AA70F8">
      <w:pPr>
        <w:pStyle w:val="Body1"/>
        <w:rPr>
          <w:rFonts w:asciiTheme="minorHAnsi" w:hAnsiTheme="minorHAnsi" w:cstheme="minorHAnsi"/>
          <w:color w:val="auto"/>
          <w:sz w:val="20"/>
        </w:rPr>
      </w:pPr>
    </w:p>
    <w:p w14:paraId="7F2C0816" w14:textId="77777777" w:rsidR="00AA70F8" w:rsidRPr="00472A8B" w:rsidRDefault="00AA70F8" w:rsidP="00AA70F8">
      <w:pPr>
        <w:pStyle w:val="Body1"/>
        <w:rPr>
          <w:rFonts w:asciiTheme="minorHAnsi" w:hAnsiTheme="minorHAnsi" w:cstheme="minorHAnsi"/>
          <w:b/>
          <w:sz w:val="20"/>
        </w:rPr>
      </w:pPr>
      <w:r w:rsidRPr="00472A8B">
        <w:rPr>
          <w:rFonts w:asciiTheme="minorHAnsi" w:eastAsia="Helvetica" w:hAnsiTheme="minorHAnsi" w:cstheme="minorHAnsi"/>
          <w:b/>
          <w:sz w:val="20"/>
        </w:rPr>
        <w:t>Tools and resources available to support programs seeking to meet this standard:</w:t>
      </w:r>
    </w:p>
    <w:p w14:paraId="37B5AC2D" w14:textId="1FF057C0" w:rsidR="00AA70F8" w:rsidRPr="00472A8B" w:rsidRDefault="00192C62" w:rsidP="00EB24AA">
      <w:pPr>
        <w:pStyle w:val="Body1"/>
        <w:numPr>
          <w:ilvl w:val="0"/>
          <w:numId w:val="26"/>
        </w:numPr>
        <w:rPr>
          <w:rFonts w:asciiTheme="minorHAnsi" w:hAnsiTheme="minorHAnsi" w:cstheme="minorHAnsi"/>
          <w:sz w:val="20"/>
        </w:rPr>
      </w:pPr>
      <w:hyperlink r:id="rId12" w:history="1">
        <w:r w:rsidR="00573400" w:rsidRPr="00472A8B">
          <w:rPr>
            <w:rStyle w:val="Hyperlink"/>
            <w:rFonts w:asciiTheme="minorHAnsi" w:hAnsiTheme="minorHAnsi" w:cstheme="minorHAnsi"/>
            <w:sz w:val="20"/>
          </w:rPr>
          <w:t>http://www.uslacrosse.org/TopNav2Right/Rules.aspx</w:t>
        </w:r>
      </w:hyperlink>
      <w:r w:rsidR="00573400" w:rsidRPr="00472A8B">
        <w:rPr>
          <w:rFonts w:asciiTheme="minorHAnsi" w:hAnsiTheme="minorHAnsi" w:cstheme="minorHAnsi"/>
          <w:sz w:val="20"/>
        </w:rPr>
        <w:t xml:space="preserve"> - Rules</w:t>
      </w:r>
    </w:p>
    <w:p w14:paraId="4F9B1516" w14:textId="41FAFEE6" w:rsidR="00AA70F8" w:rsidRPr="00472A8B" w:rsidRDefault="00192C62" w:rsidP="00EB24AA">
      <w:pPr>
        <w:pStyle w:val="Body1"/>
        <w:numPr>
          <w:ilvl w:val="0"/>
          <w:numId w:val="26"/>
        </w:numPr>
        <w:rPr>
          <w:rFonts w:asciiTheme="minorHAnsi" w:hAnsiTheme="minorHAnsi" w:cstheme="minorHAnsi"/>
          <w:sz w:val="20"/>
        </w:rPr>
      </w:pPr>
      <w:hyperlink r:id="rId13" w:history="1">
        <w:r w:rsidR="00573400" w:rsidRPr="00472A8B">
          <w:rPr>
            <w:rStyle w:val="Hyperlink"/>
            <w:rFonts w:asciiTheme="minorHAnsi" w:hAnsiTheme="minorHAnsi" w:cstheme="minorHAnsi"/>
            <w:sz w:val="20"/>
          </w:rPr>
          <w:t>http://www.uslacrosse.org/TopNav2Right/Rules/Guidebook.aspx</w:t>
        </w:r>
      </w:hyperlink>
      <w:r w:rsidR="00573400" w:rsidRPr="00472A8B">
        <w:rPr>
          <w:rFonts w:asciiTheme="minorHAnsi" w:hAnsiTheme="minorHAnsi" w:cstheme="minorHAnsi"/>
          <w:sz w:val="20"/>
        </w:rPr>
        <w:t xml:space="preserve"> - Boy’s and Girl’s Guidebooks</w:t>
      </w:r>
    </w:p>
    <w:p w14:paraId="5A70C85C" w14:textId="361A3348" w:rsidR="00FE24B1" w:rsidRPr="00472A8B" w:rsidRDefault="00FE24B1" w:rsidP="00EB24AA">
      <w:pPr>
        <w:pStyle w:val="Body1"/>
        <w:numPr>
          <w:ilvl w:val="0"/>
          <w:numId w:val="26"/>
        </w:numPr>
        <w:rPr>
          <w:rFonts w:asciiTheme="minorHAnsi" w:hAnsiTheme="minorHAnsi" w:cstheme="minorHAnsi"/>
          <w:sz w:val="20"/>
        </w:rPr>
      </w:pPr>
      <w:r w:rsidRPr="00472A8B">
        <w:rPr>
          <w:rFonts w:asciiTheme="minorHAnsi" w:hAnsiTheme="minorHAnsi" w:cstheme="minorHAnsi"/>
          <w:sz w:val="20"/>
        </w:rPr>
        <w:t>Re</w:t>
      </w:r>
      <w:r w:rsidR="00EB24AA" w:rsidRPr="00472A8B">
        <w:rPr>
          <w:rFonts w:asciiTheme="minorHAnsi" w:hAnsiTheme="minorHAnsi" w:cstheme="minorHAnsi"/>
          <w:sz w:val="20"/>
        </w:rPr>
        <w:t>commended calendar and guidelines to changing from grade-based play to age-based play structure</w:t>
      </w:r>
    </w:p>
    <w:p w14:paraId="2967842C" w14:textId="77777777" w:rsidR="009E6707" w:rsidRPr="00472A8B" w:rsidRDefault="009E6707" w:rsidP="009E6707">
      <w:pPr>
        <w:pStyle w:val="Body1"/>
        <w:numPr>
          <w:ilvl w:val="0"/>
          <w:numId w:val="26"/>
        </w:numPr>
        <w:rPr>
          <w:rFonts w:asciiTheme="minorHAnsi" w:hAnsiTheme="minorHAnsi" w:cstheme="minorHAnsi"/>
          <w:color w:val="auto"/>
          <w:sz w:val="20"/>
        </w:rPr>
      </w:pPr>
      <w:r w:rsidRPr="00472A8B">
        <w:rPr>
          <w:rFonts w:asciiTheme="minorHAnsi" w:hAnsiTheme="minorHAnsi" w:cstheme="minorHAnsi"/>
          <w:color w:val="auto"/>
          <w:sz w:val="20"/>
        </w:rPr>
        <w:t>FAQ link for girls/boys updated by USL as necessary</w:t>
      </w:r>
    </w:p>
    <w:p w14:paraId="03465BC9" w14:textId="77777777" w:rsidR="009E6707" w:rsidRPr="00472A8B" w:rsidRDefault="009E6707" w:rsidP="009E6707">
      <w:pPr>
        <w:pStyle w:val="Body1"/>
        <w:numPr>
          <w:ilvl w:val="0"/>
          <w:numId w:val="26"/>
        </w:numPr>
        <w:rPr>
          <w:rFonts w:asciiTheme="minorHAnsi" w:hAnsiTheme="minorHAnsi" w:cstheme="minorHAnsi"/>
          <w:color w:val="auto"/>
          <w:sz w:val="20"/>
        </w:rPr>
      </w:pPr>
      <w:r w:rsidRPr="00472A8B">
        <w:rPr>
          <w:rFonts w:asciiTheme="minorHAnsi" w:hAnsiTheme="minorHAnsi" w:cstheme="minorHAnsi"/>
          <w:color w:val="auto"/>
          <w:sz w:val="20"/>
        </w:rPr>
        <w:t>Supply annual update to guidebooks either in print or via download on website (print guidebooks may have monetary cost in future)</w:t>
      </w:r>
    </w:p>
    <w:p w14:paraId="566CDD02" w14:textId="3550674D" w:rsidR="009E6707" w:rsidRPr="00472A8B" w:rsidRDefault="009E6707" w:rsidP="009E6707">
      <w:pPr>
        <w:pStyle w:val="Body1"/>
        <w:numPr>
          <w:ilvl w:val="0"/>
          <w:numId w:val="26"/>
        </w:numPr>
        <w:rPr>
          <w:rFonts w:asciiTheme="minorHAnsi" w:hAnsiTheme="minorHAnsi" w:cstheme="minorHAnsi"/>
          <w:color w:val="auto"/>
          <w:sz w:val="20"/>
        </w:rPr>
      </w:pPr>
      <w:r w:rsidRPr="00472A8B">
        <w:rPr>
          <w:rFonts w:asciiTheme="minorHAnsi" w:hAnsiTheme="minorHAnsi" w:cstheme="minorHAnsi"/>
          <w:color w:val="auto"/>
          <w:sz w:val="20"/>
        </w:rPr>
        <w:t>Supply rule difference update (boys/girls)</w:t>
      </w:r>
    </w:p>
    <w:p w14:paraId="0B84C590" w14:textId="77777777" w:rsidR="00AA70F8" w:rsidRPr="00472A8B" w:rsidRDefault="00AA70F8" w:rsidP="00AA70F8">
      <w:pPr>
        <w:pStyle w:val="Body1"/>
        <w:rPr>
          <w:rFonts w:asciiTheme="minorHAnsi" w:hAnsiTheme="minorHAnsi" w:cstheme="minorHAnsi"/>
          <w:color w:val="auto"/>
          <w:sz w:val="20"/>
        </w:rPr>
      </w:pPr>
    </w:p>
    <w:p w14:paraId="7F9BCD3F" w14:textId="2087BCBE" w:rsidR="00AA70F8" w:rsidRPr="00472A8B" w:rsidRDefault="00AA70F8" w:rsidP="00AA70F8">
      <w:pPr>
        <w:pStyle w:val="Body1"/>
        <w:rPr>
          <w:rFonts w:asciiTheme="minorHAnsi" w:hAnsiTheme="minorHAnsi" w:cstheme="minorHAnsi"/>
          <w:b/>
          <w:color w:val="auto"/>
          <w:sz w:val="20"/>
        </w:rPr>
      </w:pPr>
      <w:r w:rsidRPr="00472A8B">
        <w:rPr>
          <w:rFonts w:asciiTheme="minorHAnsi" w:eastAsia="Helvetica" w:hAnsiTheme="minorHAnsi" w:cstheme="minorHAnsi"/>
          <w:b/>
          <w:color w:val="auto"/>
          <w:sz w:val="20"/>
        </w:rPr>
        <w:t>Cost for this s</w:t>
      </w:r>
      <w:r w:rsidR="00573400" w:rsidRPr="00472A8B">
        <w:rPr>
          <w:rFonts w:asciiTheme="minorHAnsi" w:eastAsia="Helvetica" w:hAnsiTheme="minorHAnsi" w:cstheme="minorHAnsi"/>
          <w:b/>
          <w:color w:val="auto"/>
          <w:sz w:val="20"/>
        </w:rPr>
        <w:t>tandard:</w:t>
      </w:r>
    </w:p>
    <w:p w14:paraId="2D32901E" w14:textId="0789868A" w:rsidR="00AA70F8" w:rsidRPr="00472A8B" w:rsidRDefault="00573400" w:rsidP="00EB24AA">
      <w:pPr>
        <w:pStyle w:val="Body1"/>
        <w:numPr>
          <w:ilvl w:val="0"/>
          <w:numId w:val="30"/>
        </w:numPr>
        <w:rPr>
          <w:rFonts w:asciiTheme="minorHAnsi" w:hAnsiTheme="minorHAnsi" w:cstheme="minorHAnsi"/>
          <w:sz w:val="20"/>
        </w:rPr>
      </w:pPr>
      <w:r w:rsidRPr="00472A8B">
        <w:rPr>
          <w:rFonts w:asciiTheme="minorHAnsi" w:hAnsiTheme="minorHAnsi" w:cstheme="minorHAnsi"/>
          <w:sz w:val="20"/>
        </w:rPr>
        <w:t>TBD</w:t>
      </w:r>
    </w:p>
    <w:p w14:paraId="461AA71B" w14:textId="77777777" w:rsidR="00573400" w:rsidRPr="00472A8B" w:rsidRDefault="00573400" w:rsidP="00AA70F8">
      <w:pPr>
        <w:pStyle w:val="Body1"/>
        <w:rPr>
          <w:rFonts w:asciiTheme="minorHAnsi" w:hAnsiTheme="minorHAnsi" w:cstheme="minorHAnsi"/>
          <w:sz w:val="20"/>
        </w:rPr>
      </w:pPr>
    </w:p>
    <w:p w14:paraId="07CFA5F8" w14:textId="77777777" w:rsidR="00AA70F8" w:rsidRPr="00472A8B" w:rsidRDefault="00AA70F8" w:rsidP="00AA70F8">
      <w:pPr>
        <w:pStyle w:val="Body1"/>
        <w:rPr>
          <w:rFonts w:asciiTheme="minorHAnsi" w:hAnsiTheme="minorHAnsi" w:cstheme="minorHAnsi"/>
          <w:b/>
          <w:sz w:val="20"/>
        </w:rPr>
      </w:pPr>
      <w:r w:rsidRPr="00472A8B">
        <w:rPr>
          <w:rFonts w:asciiTheme="minorHAnsi" w:eastAsia="Helvetica" w:hAnsiTheme="minorHAnsi" w:cstheme="minorHAnsi"/>
          <w:b/>
          <w:sz w:val="20"/>
        </w:rPr>
        <w:lastRenderedPageBreak/>
        <w:t xml:space="preserve">Assessing the standard: </w:t>
      </w:r>
    </w:p>
    <w:p w14:paraId="441ED11E" w14:textId="2CDADEBA" w:rsidR="00AA70F8" w:rsidRPr="00472A8B" w:rsidRDefault="00AA70F8" w:rsidP="00EB24AA">
      <w:pPr>
        <w:pStyle w:val="Body1"/>
        <w:numPr>
          <w:ilvl w:val="0"/>
          <w:numId w:val="30"/>
        </w:numPr>
        <w:rPr>
          <w:rFonts w:asciiTheme="minorHAnsi" w:hAnsiTheme="minorHAnsi" w:cstheme="minorHAnsi"/>
          <w:sz w:val="20"/>
        </w:rPr>
      </w:pPr>
      <w:r w:rsidRPr="00472A8B">
        <w:rPr>
          <w:rFonts w:asciiTheme="minorHAnsi" w:eastAsia="Helvetica" w:hAnsiTheme="minorHAnsi" w:cstheme="minorHAnsi"/>
          <w:sz w:val="20"/>
        </w:rPr>
        <w:t xml:space="preserve">INTERNAL USL: Compare </w:t>
      </w:r>
      <w:r w:rsidR="00EB24AA" w:rsidRPr="00472A8B">
        <w:rPr>
          <w:rFonts w:asciiTheme="minorHAnsi" w:eastAsia="Helvetica" w:hAnsiTheme="minorHAnsi" w:cstheme="minorHAnsi"/>
          <w:sz w:val="20"/>
        </w:rPr>
        <w:t>leagues/townships that have adopted GS standards and/or official youth rules compared to over leagues/townships within USL membership and participation data.</w:t>
      </w:r>
    </w:p>
    <w:p w14:paraId="6D494450" w14:textId="77777777" w:rsidR="00AA70F8" w:rsidRPr="00472A8B" w:rsidRDefault="00AA70F8" w:rsidP="00AA70F8">
      <w:pPr>
        <w:pStyle w:val="Body1"/>
        <w:rPr>
          <w:rFonts w:asciiTheme="minorHAnsi" w:hAnsiTheme="minorHAnsi"/>
          <w:color w:val="auto"/>
          <w:sz w:val="20"/>
        </w:rPr>
      </w:pPr>
    </w:p>
    <w:p w14:paraId="2ECE97CA" w14:textId="7F117F1D" w:rsidR="00AA70F8" w:rsidRPr="00472A8B" w:rsidRDefault="00AA70F8" w:rsidP="009E6707">
      <w:pPr>
        <w:pStyle w:val="Body1"/>
        <w:numPr>
          <w:ilvl w:val="0"/>
          <w:numId w:val="30"/>
        </w:numPr>
        <w:rPr>
          <w:rFonts w:asciiTheme="minorHAnsi" w:hAnsiTheme="minorHAnsi"/>
          <w:color w:val="auto"/>
          <w:sz w:val="20"/>
        </w:rPr>
      </w:pPr>
      <w:r w:rsidRPr="00472A8B">
        <w:rPr>
          <w:rFonts w:asciiTheme="minorHAnsi" w:eastAsia="Helvetica" w:hAnsiTheme="minorHAnsi"/>
          <w:color w:val="auto"/>
          <w:sz w:val="20"/>
        </w:rPr>
        <w:t xml:space="preserve">PROGRAM: </w:t>
      </w:r>
      <w:r w:rsidR="00EB24AA" w:rsidRPr="00472A8B">
        <w:rPr>
          <w:rFonts w:asciiTheme="minorHAnsi" w:eastAsia="Helvetica" w:hAnsiTheme="minorHAnsi"/>
          <w:color w:val="auto"/>
          <w:sz w:val="20"/>
        </w:rPr>
        <w:t>Full adopt</w:t>
      </w:r>
      <w:r w:rsidR="009E6707" w:rsidRPr="00472A8B">
        <w:rPr>
          <w:rFonts w:asciiTheme="minorHAnsi" w:eastAsia="Helvetica" w:hAnsiTheme="minorHAnsi"/>
          <w:color w:val="auto"/>
          <w:sz w:val="20"/>
        </w:rPr>
        <w:t>ion and implementation of rules and age eligibility guidelines.</w:t>
      </w:r>
    </w:p>
    <w:p w14:paraId="46A1FB6C" w14:textId="77777777" w:rsidR="00AA70F8" w:rsidRPr="00AA70F8" w:rsidRDefault="00AA70F8" w:rsidP="00AA70F8">
      <w:pPr>
        <w:pStyle w:val="Body1"/>
        <w:rPr>
          <w:rFonts w:asciiTheme="minorHAnsi" w:hAnsiTheme="minorHAnsi"/>
          <w:sz w:val="20"/>
        </w:rPr>
      </w:pPr>
    </w:p>
    <w:p w14:paraId="4F372C4F" w14:textId="18B819EE" w:rsidR="00AA70F8" w:rsidRPr="00AA70F8" w:rsidRDefault="00AA70F8" w:rsidP="00AA70F8">
      <w:pPr>
        <w:pStyle w:val="Body1"/>
        <w:rPr>
          <w:rFonts w:asciiTheme="minorHAnsi" w:hAnsiTheme="minorHAnsi"/>
          <w:sz w:val="20"/>
        </w:rPr>
      </w:pPr>
      <w:r w:rsidRPr="00AA70F8">
        <w:rPr>
          <w:rFonts w:asciiTheme="minorHAnsi" w:eastAsia="Helvetica" w:hAnsiTheme="minorHAnsi"/>
          <w:b/>
          <w:sz w:val="20"/>
        </w:rPr>
        <w:t xml:space="preserve">Time and effort scale: </w:t>
      </w:r>
    </w:p>
    <w:p w14:paraId="7C0A9E9D" w14:textId="5D5E06B0" w:rsidR="00DE3A33" w:rsidRPr="00DE3A33" w:rsidRDefault="00DE3A33" w:rsidP="00DE3A33">
      <w:pPr>
        <w:pStyle w:val="ListParagraph"/>
        <w:numPr>
          <w:ilvl w:val="0"/>
          <w:numId w:val="31"/>
        </w:numPr>
        <w:spacing w:line="276" w:lineRule="auto"/>
        <w:outlineLvl w:val="0"/>
        <w:rPr>
          <w:rFonts w:asciiTheme="minorHAnsi" w:eastAsia="ヒラギノ角ゴ Pro W3" w:hAnsiTheme="minorHAnsi"/>
          <w:color w:val="000000"/>
          <w:sz w:val="20"/>
        </w:rPr>
      </w:pPr>
      <w:r w:rsidRPr="00DE3A33">
        <w:rPr>
          <w:rFonts w:asciiTheme="minorHAnsi" w:eastAsia="Helvetica" w:hAnsiTheme="minorHAnsi"/>
          <w:color w:val="000000"/>
          <w:sz w:val="20"/>
        </w:rPr>
        <w:t>Playing rules – LOW</w:t>
      </w:r>
    </w:p>
    <w:p w14:paraId="7B336A9F" w14:textId="000E7E93" w:rsidR="00DE3A33" w:rsidRPr="00DE3A33" w:rsidRDefault="00DE3A33" w:rsidP="00DE3A33">
      <w:pPr>
        <w:pStyle w:val="ListParagraph"/>
        <w:numPr>
          <w:ilvl w:val="0"/>
          <w:numId w:val="31"/>
        </w:numPr>
        <w:spacing w:line="276" w:lineRule="auto"/>
        <w:outlineLvl w:val="0"/>
        <w:rPr>
          <w:rFonts w:asciiTheme="minorHAnsi" w:eastAsia="ヒラギノ角ゴ Pro W3" w:hAnsiTheme="minorHAnsi"/>
          <w:color w:val="000000"/>
          <w:sz w:val="20"/>
        </w:rPr>
      </w:pPr>
      <w:r w:rsidRPr="00DE3A33">
        <w:rPr>
          <w:rFonts w:asciiTheme="minorHAnsi" w:eastAsia="Helvetica" w:hAnsiTheme="minorHAnsi"/>
          <w:color w:val="000000"/>
          <w:sz w:val="20"/>
        </w:rPr>
        <w:t>Age play rules – HIGH</w:t>
      </w:r>
    </w:p>
    <w:p w14:paraId="49DBCA48" w14:textId="77777777" w:rsidR="00AA70F8" w:rsidRPr="00AA70F8" w:rsidRDefault="00AA70F8" w:rsidP="00AA70F8">
      <w:pPr>
        <w:pStyle w:val="Body1"/>
        <w:rPr>
          <w:rFonts w:asciiTheme="minorHAnsi" w:hAnsiTheme="minorHAnsi"/>
          <w:sz w:val="20"/>
        </w:rPr>
      </w:pPr>
    </w:p>
    <w:p w14:paraId="6D48738E" w14:textId="77777777" w:rsidR="00472A8B" w:rsidRDefault="00472A8B" w:rsidP="001D1BD8">
      <w:pPr>
        <w:rPr>
          <w:rFonts w:asciiTheme="minorHAnsi" w:hAnsiTheme="minorHAnsi" w:cstheme="minorHAnsi"/>
          <w:sz w:val="20"/>
        </w:rPr>
      </w:pPr>
    </w:p>
    <w:p w14:paraId="08AD3651" w14:textId="77777777" w:rsidR="00472A8B" w:rsidRDefault="00472A8B">
      <w:pPr>
        <w:rPr>
          <w:rFonts w:asciiTheme="minorHAnsi" w:hAnsiTheme="minorHAnsi" w:cstheme="minorHAnsi"/>
          <w:b/>
          <w:sz w:val="22"/>
          <w:szCs w:val="22"/>
          <w:highlight w:val="lightGray"/>
          <w:u w:val="single"/>
        </w:rPr>
      </w:pPr>
      <w:r>
        <w:rPr>
          <w:rFonts w:asciiTheme="minorHAnsi" w:hAnsiTheme="minorHAnsi" w:cstheme="minorHAnsi"/>
          <w:b/>
          <w:sz w:val="22"/>
          <w:szCs w:val="22"/>
          <w:highlight w:val="lightGray"/>
          <w:u w:val="single"/>
        </w:rPr>
        <w:br w:type="page"/>
      </w:r>
    </w:p>
    <w:p w14:paraId="6FB64C4C" w14:textId="436B5BCA" w:rsidR="001D1BD8" w:rsidRPr="00D04EEE" w:rsidRDefault="001D1BD8" w:rsidP="001D1BD8">
      <w:pPr>
        <w:rPr>
          <w:rFonts w:asciiTheme="minorHAnsi" w:hAnsiTheme="minorHAnsi" w:cstheme="minorHAnsi"/>
          <w:b/>
          <w:sz w:val="22"/>
          <w:szCs w:val="22"/>
          <w:u w:val="single"/>
        </w:rPr>
      </w:pPr>
      <w:r w:rsidRPr="00D04EEE">
        <w:rPr>
          <w:rFonts w:asciiTheme="minorHAnsi" w:hAnsiTheme="minorHAnsi" w:cstheme="minorHAnsi"/>
          <w:b/>
          <w:sz w:val="22"/>
          <w:szCs w:val="22"/>
          <w:highlight w:val="lightGray"/>
          <w:u w:val="single"/>
        </w:rPr>
        <w:lastRenderedPageBreak/>
        <w:t xml:space="preserve">Standard </w:t>
      </w:r>
      <w:r w:rsidR="00B828B4">
        <w:rPr>
          <w:rFonts w:asciiTheme="minorHAnsi" w:hAnsiTheme="minorHAnsi" w:cstheme="minorHAnsi"/>
          <w:b/>
          <w:sz w:val="22"/>
          <w:szCs w:val="22"/>
          <w:highlight w:val="lightGray"/>
          <w:u w:val="single"/>
        </w:rPr>
        <w:t>#</w:t>
      </w:r>
      <w:r w:rsidRPr="00D04EEE">
        <w:rPr>
          <w:rFonts w:asciiTheme="minorHAnsi" w:hAnsiTheme="minorHAnsi" w:cstheme="minorHAnsi"/>
          <w:b/>
          <w:sz w:val="22"/>
          <w:szCs w:val="22"/>
          <w:highlight w:val="lightGray"/>
          <w:u w:val="single"/>
        </w:rPr>
        <w:t>2: League Administration</w:t>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r w:rsidR="00D04EEE">
        <w:rPr>
          <w:rFonts w:asciiTheme="minorHAnsi" w:hAnsiTheme="minorHAnsi" w:cstheme="minorHAnsi"/>
          <w:b/>
          <w:sz w:val="22"/>
          <w:szCs w:val="22"/>
          <w:u w:val="single"/>
        </w:rPr>
        <w:tab/>
      </w:r>
    </w:p>
    <w:p w14:paraId="58A2B8E3" w14:textId="4F7F7931" w:rsidR="001D1BD8" w:rsidRPr="00D04EEE" w:rsidRDefault="00D04EEE" w:rsidP="001D1BD8">
      <w:pPr>
        <w:rPr>
          <w:rFonts w:asciiTheme="minorHAnsi" w:hAnsiTheme="minorHAnsi" w:cstheme="minorHAnsi"/>
          <w:b/>
          <w:sz w:val="20"/>
        </w:rPr>
      </w:pPr>
      <w:r w:rsidRPr="00D04EEE">
        <w:rPr>
          <w:rFonts w:asciiTheme="minorHAnsi" w:hAnsiTheme="minorHAnsi" w:cstheme="minorHAnsi"/>
          <w:b/>
          <w:i/>
          <w:sz w:val="20"/>
        </w:rPr>
        <w:t>League has current, written policies for league governance that are publically available and regularly communicated to program administrators, coaches, parents and players through a multi-faceted communication system.</w:t>
      </w:r>
    </w:p>
    <w:p w14:paraId="73423F33" w14:textId="77777777" w:rsidR="00D04EEE" w:rsidRPr="001D1BD8" w:rsidRDefault="00D04EEE" w:rsidP="001D1BD8">
      <w:pPr>
        <w:rPr>
          <w:rFonts w:asciiTheme="minorHAnsi" w:hAnsiTheme="minorHAnsi" w:cstheme="minorHAnsi"/>
          <w:sz w:val="20"/>
        </w:rPr>
      </w:pPr>
    </w:p>
    <w:p w14:paraId="759BBE65" w14:textId="77777777" w:rsidR="001D1BD8" w:rsidRPr="001D1BD8" w:rsidRDefault="001D1BD8" w:rsidP="001D1BD8">
      <w:pPr>
        <w:rPr>
          <w:rFonts w:asciiTheme="minorHAnsi" w:hAnsiTheme="minorHAnsi" w:cstheme="minorHAnsi"/>
          <w:b/>
          <w:sz w:val="20"/>
        </w:rPr>
      </w:pPr>
      <w:r w:rsidRPr="001D1BD8">
        <w:rPr>
          <w:rFonts w:asciiTheme="minorHAnsi" w:hAnsiTheme="minorHAnsi" w:cstheme="minorHAnsi"/>
          <w:b/>
          <w:sz w:val="20"/>
        </w:rPr>
        <w:t xml:space="preserve">Rationale: </w:t>
      </w:r>
    </w:p>
    <w:p w14:paraId="72E4120A" w14:textId="77777777" w:rsidR="001D1BD8" w:rsidRPr="001D1BD8" w:rsidRDefault="001D1BD8" w:rsidP="001D1BD8">
      <w:pPr>
        <w:rPr>
          <w:rFonts w:asciiTheme="minorHAnsi" w:hAnsiTheme="minorHAnsi" w:cstheme="minorHAnsi"/>
          <w:sz w:val="20"/>
        </w:rPr>
      </w:pPr>
      <w:r w:rsidRPr="001D1BD8">
        <w:rPr>
          <w:rFonts w:asciiTheme="minorHAnsi" w:hAnsiTheme="minorHAnsi" w:cstheme="minorHAnsi"/>
          <w:sz w:val="20"/>
        </w:rPr>
        <w:t xml:space="preserve">US Lacrosse believes that in order to provide the optimal lacrosse experience for all lacrosse participants, leagues need to have:  </w:t>
      </w:r>
    </w:p>
    <w:p w14:paraId="3294F275" w14:textId="6271951F" w:rsidR="001D1BD8" w:rsidRPr="001D1BD8" w:rsidRDefault="001D1BD8" w:rsidP="00EB24AA">
      <w:pPr>
        <w:pStyle w:val="ListParagraph"/>
        <w:numPr>
          <w:ilvl w:val="0"/>
          <w:numId w:val="14"/>
        </w:numPr>
        <w:rPr>
          <w:rFonts w:asciiTheme="minorHAnsi" w:hAnsiTheme="minorHAnsi" w:cstheme="minorHAnsi"/>
          <w:sz w:val="20"/>
        </w:rPr>
      </w:pPr>
      <w:r w:rsidRPr="001D1BD8">
        <w:rPr>
          <w:rFonts w:asciiTheme="minorHAnsi" w:hAnsiTheme="minorHAnsi" w:cstheme="minorHAnsi"/>
          <w:sz w:val="20"/>
        </w:rPr>
        <w:t>Publically available and agreed upon bylaws and operational procedures specifically defining: purposes, governance, committee/officer structure, eligibility, league membership, grievance procedures, conflict of interest, etc. which will ensure consistency, fairness, and transparency.</w:t>
      </w:r>
    </w:p>
    <w:p w14:paraId="172650D7" w14:textId="7DC911B6" w:rsidR="001D1BD8" w:rsidRPr="001D1BD8" w:rsidRDefault="001D1BD8" w:rsidP="00EB24AA">
      <w:pPr>
        <w:pStyle w:val="ListParagraph"/>
        <w:numPr>
          <w:ilvl w:val="0"/>
          <w:numId w:val="14"/>
        </w:numPr>
        <w:rPr>
          <w:rFonts w:asciiTheme="minorHAnsi" w:hAnsiTheme="minorHAnsi" w:cstheme="minorHAnsi"/>
          <w:sz w:val="20"/>
        </w:rPr>
      </w:pPr>
      <w:r w:rsidRPr="001D1BD8">
        <w:rPr>
          <w:rFonts w:asciiTheme="minorHAnsi" w:hAnsiTheme="minorHAnsi" w:cstheme="minorHAnsi"/>
          <w:sz w:val="20"/>
        </w:rPr>
        <w:t>A multi-faceted communication system in order to keep players, coaches, administrators, and parents clear on league’s policies, practices, and Gold Stick progress.</w:t>
      </w:r>
    </w:p>
    <w:p w14:paraId="2DFF6A14" w14:textId="77777777" w:rsidR="00A0507A" w:rsidRDefault="00A0507A" w:rsidP="001D1BD8">
      <w:pPr>
        <w:rPr>
          <w:rFonts w:asciiTheme="minorHAnsi" w:hAnsiTheme="minorHAnsi" w:cstheme="minorHAnsi"/>
          <w:sz w:val="20"/>
        </w:rPr>
      </w:pPr>
    </w:p>
    <w:p w14:paraId="33F815E2" w14:textId="77777777" w:rsidR="001D1BD8" w:rsidRPr="00A0507A" w:rsidRDefault="001D1BD8" w:rsidP="001D1BD8">
      <w:pPr>
        <w:rPr>
          <w:rFonts w:asciiTheme="minorHAnsi" w:hAnsiTheme="minorHAnsi" w:cstheme="minorHAnsi"/>
          <w:b/>
          <w:sz w:val="20"/>
        </w:rPr>
      </w:pPr>
      <w:r w:rsidRPr="00A0507A">
        <w:rPr>
          <w:rFonts w:asciiTheme="minorHAnsi" w:hAnsiTheme="minorHAnsi" w:cstheme="minorHAnsi"/>
          <w:b/>
          <w:sz w:val="20"/>
        </w:rPr>
        <w:t xml:space="preserve">Meeting the standard: </w:t>
      </w:r>
    </w:p>
    <w:p w14:paraId="4F6C4768" w14:textId="7AEDA249" w:rsidR="001D1BD8" w:rsidRPr="00A0507A" w:rsidRDefault="001D1BD8" w:rsidP="00EB24AA">
      <w:pPr>
        <w:pStyle w:val="ListParagraph"/>
        <w:numPr>
          <w:ilvl w:val="0"/>
          <w:numId w:val="15"/>
        </w:numPr>
        <w:rPr>
          <w:rFonts w:asciiTheme="minorHAnsi" w:hAnsiTheme="minorHAnsi" w:cstheme="minorHAnsi"/>
          <w:sz w:val="20"/>
        </w:rPr>
      </w:pPr>
      <w:r w:rsidRPr="00A0507A">
        <w:rPr>
          <w:rFonts w:asciiTheme="minorHAnsi" w:hAnsiTheme="minorHAnsi" w:cstheme="minorHAnsi"/>
          <w:sz w:val="20"/>
        </w:rPr>
        <w:t xml:space="preserve">Leagues and programs must have a written and publicly available set of bylaws.  </w:t>
      </w:r>
      <w:r w:rsidRPr="00A0507A">
        <w:rPr>
          <w:rFonts w:asciiTheme="minorHAnsi" w:hAnsiTheme="minorHAnsi" w:cstheme="minorHAnsi"/>
          <w:i/>
          <w:sz w:val="20"/>
        </w:rPr>
        <w:t>These bylaws must</w:t>
      </w:r>
      <w:r w:rsidR="005F351C">
        <w:rPr>
          <w:rFonts w:asciiTheme="minorHAnsi" w:hAnsiTheme="minorHAnsi" w:cstheme="minorHAnsi"/>
          <w:i/>
          <w:sz w:val="20"/>
        </w:rPr>
        <w:t xml:space="preserve"> define and</w:t>
      </w:r>
      <w:r w:rsidRPr="00A0507A">
        <w:rPr>
          <w:rFonts w:asciiTheme="minorHAnsi" w:hAnsiTheme="minorHAnsi" w:cstheme="minorHAnsi"/>
          <w:i/>
          <w:sz w:val="20"/>
        </w:rPr>
        <w:t xml:space="preserve"> address:</w:t>
      </w:r>
    </w:p>
    <w:p w14:paraId="07FC457D" w14:textId="2E19B100" w:rsidR="001D1BD8" w:rsidRPr="00A0507A" w:rsidRDefault="001D1BD8" w:rsidP="00EB24AA">
      <w:pPr>
        <w:pStyle w:val="ListParagraph"/>
        <w:numPr>
          <w:ilvl w:val="1"/>
          <w:numId w:val="15"/>
        </w:numPr>
        <w:rPr>
          <w:rFonts w:asciiTheme="minorHAnsi" w:hAnsiTheme="minorHAnsi" w:cstheme="minorHAnsi"/>
          <w:sz w:val="20"/>
        </w:rPr>
      </w:pPr>
      <w:r w:rsidRPr="00A0507A">
        <w:rPr>
          <w:rFonts w:asciiTheme="minorHAnsi" w:hAnsiTheme="minorHAnsi" w:cstheme="minorHAnsi"/>
          <w:sz w:val="20"/>
        </w:rPr>
        <w:t xml:space="preserve">Purpose, governance, committee/officer structure, eligibility, league membership, </w:t>
      </w:r>
      <w:r w:rsidR="005F351C">
        <w:rPr>
          <w:rFonts w:asciiTheme="minorHAnsi" w:hAnsiTheme="minorHAnsi" w:cstheme="minorHAnsi"/>
          <w:sz w:val="20"/>
        </w:rPr>
        <w:t xml:space="preserve">rules, </w:t>
      </w:r>
      <w:r w:rsidRPr="00A0507A">
        <w:rPr>
          <w:rFonts w:asciiTheme="minorHAnsi" w:hAnsiTheme="minorHAnsi" w:cstheme="minorHAnsi"/>
          <w:sz w:val="20"/>
        </w:rPr>
        <w:t>grievance p</w:t>
      </w:r>
      <w:r w:rsidR="005F351C">
        <w:rPr>
          <w:rFonts w:asciiTheme="minorHAnsi" w:hAnsiTheme="minorHAnsi" w:cstheme="minorHAnsi"/>
          <w:sz w:val="20"/>
        </w:rPr>
        <w:t xml:space="preserve">rocedures, conflict of interest, ethics </w:t>
      </w:r>
      <w:r w:rsidR="005F351C" w:rsidRPr="005F351C">
        <w:rPr>
          <w:rFonts w:asciiTheme="minorHAnsi" w:hAnsiTheme="minorHAnsi" w:cstheme="minorHAnsi"/>
          <w:i/>
          <w:sz w:val="20"/>
        </w:rPr>
        <w:t xml:space="preserve">– </w:t>
      </w:r>
      <w:r w:rsidR="005F351C" w:rsidRPr="00473157">
        <w:rPr>
          <w:rFonts w:asciiTheme="minorHAnsi" w:hAnsiTheme="minorHAnsi" w:cstheme="minorHAnsi"/>
          <w:i/>
          <w:sz w:val="20"/>
          <w:highlight w:val="yellow"/>
        </w:rPr>
        <w:t>define/add others</w:t>
      </w:r>
    </w:p>
    <w:p w14:paraId="740284AE" w14:textId="5D33BD78" w:rsidR="001D1BD8" w:rsidRPr="00A0507A" w:rsidRDefault="00A0507A" w:rsidP="00EB24AA">
      <w:pPr>
        <w:pStyle w:val="ListParagraph"/>
        <w:numPr>
          <w:ilvl w:val="0"/>
          <w:numId w:val="15"/>
        </w:numPr>
        <w:rPr>
          <w:rFonts w:asciiTheme="minorHAnsi" w:hAnsiTheme="minorHAnsi" w:cstheme="minorHAnsi"/>
          <w:i/>
          <w:sz w:val="20"/>
        </w:rPr>
      </w:pPr>
      <w:r>
        <w:rPr>
          <w:rFonts w:asciiTheme="minorHAnsi" w:hAnsiTheme="minorHAnsi" w:cstheme="minorHAnsi"/>
          <w:sz w:val="20"/>
        </w:rPr>
        <w:t xml:space="preserve">Leagues and programs must establish and utilize a </w:t>
      </w:r>
      <w:r w:rsidR="001D1BD8" w:rsidRPr="00A0507A">
        <w:rPr>
          <w:rFonts w:asciiTheme="minorHAnsi" w:hAnsiTheme="minorHAnsi" w:cstheme="minorHAnsi"/>
          <w:sz w:val="20"/>
        </w:rPr>
        <w:t>Communication System</w:t>
      </w:r>
      <w:r>
        <w:rPr>
          <w:rFonts w:asciiTheme="minorHAnsi" w:hAnsiTheme="minorHAnsi" w:cstheme="minorHAnsi"/>
          <w:sz w:val="20"/>
        </w:rPr>
        <w:t xml:space="preserve"> </w:t>
      </w:r>
      <w:r w:rsidRPr="00A0507A">
        <w:rPr>
          <w:rFonts w:asciiTheme="minorHAnsi" w:hAnsiTheme="minorHAnsi" w:cstheme="minorHAnsi"/>
          <w:i/>
          <w:sz w:val="20"/>
        </w:rPr>
        <w:t>that must include at least the following fully functioning elements:</w:t>
      </w:r>
    </w:p>
    <w:p w14:paraId="1FA8F0DD" w14:textId="08D6D9FD" w:rsidR="001D1BD8" w:rsidRDefault="001D1BD8" w:rsidP="00EB24AA">
      <w:pPr>
        <w:pStyle w:val="ListParagraph"/>
        <w:numPr>
          <w:ilvl w:val="1"/>
          <w:numId w:val="15"/>
        </w:numPr>
        <w:rPr>
          <w:rFonts w:asciiTheme="minorHAnsi" w:hAnsiTheme="minorHAnsi" w:cstheme="minorHAnsi"/>
          <w:sz w:val="20"/>
        </w:rPr>
      </w:pPr>
      <w:r w:rsidRPr="00A0507A">
        <w:rPr>
          <w:rFonts w:asciiTheme="minorHAnsi" w:hAnsiTheme="minorHAnsi" w:cstheme="minorHAnsi"/>
          <w:sz w:val="20"/>
        </w:rPr>
        <w:t>Web site</w:t>
      </w:r>
    </w:p>
    <w:p w14:paraId="070AEA09" w14:textId="5340CF61" w:rsid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Provides public/league-wide access to all league administrative, contact, rule, emergency, safety and schedule information</w:t>
      </w:r>
    </w:p>
    <w:p w14:paraId="067F0DCB" w14:textId="7860A3A3" w:rsidR="00A0507A" w:rsidRP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Site is updated regularly to house current and accurate league information</w:t>
      </w:r>
    </w:p>
    <w:p w14:paraId="2F2D0642" w14:textId="21FD7FCF" w:rsidR="001D1BD8" w:rsidRDefault="001D1BD8" w:rsidP="00EB24AA">
      <w:pPr>
        <w:pStyle w:val="ListParagraph"/>
        <w:numPr>
          <w:ilvl w:val="1"/>
          <w:numId w:val="15"/>
        </w:numPr>
        <w:rPr>
          <w:rFonts w:asciiTheme="minorHAnsi" w:hAnsiTheme="minorHAnsi" w:cstheme="minorHAnsi"/>
          <w:sz w:val="20"/>
        </w:rPr>
      </w:pPr>
      <w:r w:rsidRPr="00A0507A">
        <w:rPr>
          <w:rFonts w:asciiTheme="minorHAnsi" w:hAnsiTheme="minorHAnsi" w:cstheme="minorHAnsi"/>
          <w:sz w:val="20"/>
        </w:rPr>
        <w:t>Email platform</w:t>
      </w:r>
    </w:p>
    <w:p w14:paraId="2E729788" w14:textId="1CC35E91" w:rsid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Current and accurate email contact information for all parents, coaches and player</w:t>
      </w:r>
    </w:p>
    <w:p w14:paraId="7D2C04DC" w14:textId="0E0F90DC" w:rsidR="00A0507A" w:rsidRP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Annually confirms accuracy of list</w:t>
      </w:r>
    </w:p>
    <w:p w14:paraId="6D55DFC0" w14:textId="186A2969" w:rsidR="001D1BD8" w:rsidRDefault="001D1BD8" w:rsidP="00EB24AA">
      <w:pPr>
        <w:pStyle w:val="ListParagraph"/>
        <w:numPr>
          <w:ilvl w:val="1"/>
          <w:numId w:val="15"/>
        </w:numPr>
        <w:rPr>
          <w:rFonts w:asciiTheme="minorHAnsi" w:hAnsiTheme="minorHAnsi" w:cstheme="minorHAnsi"/>
          <w:sz w:val="20"/>
        </w:rPr>
      </w:pPr>
      <w:proofErr w:type="spellStart"/>
      <w:r w:rsidRPr="00A0507A">
        <w:rPr>
          <w:rFonts w:asciiTheme="minorHAnsi" w:hAnsiTheme="minorHAnsi" w:cstheme="minorHAnsi"/>
          <w:sz w:val="20"/>
        </w:rPr>
        <w:t>Templated</w:t>
      </w:r>
      <w:proofErr w:type="spellEnd"/>
      <w:r w:rsidRPr="00A0507A">
        <w:rPr>
          <w:rFonts w:asciiTheme="minorHAnsi" w:hAnsiTheme="minorHAnsi" w:cstheme="minorHAnsi"/>
          <w:sz w:val="20"/>
        </w:rPr>
        <w:t>/standardized face-to-face meetings</w:t>
      </w:r>
      <w:r w:rsidR="00A0507A">
        <w:rPr>
          <w:rFonts w:asciiTheme="minorHAnsi" w:hAnsiTheme="minorHAnsi" w:cstheme="minorHAnsi"/>
          <w:sz w:val="20"/>
        </w:rPr>
        <w:t xml:space="preserve"> – at a minimum, the following must be conducted annually:</w:t>
      </w:r>
    </w:p>
    <w:p w14:paraId="0634F389" w14:textId="51FF0D80" w:rsid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League board/leadership pre-season/off season meeting</w:t>
      </w:r>
    </w:p>
    <w:p w14:paraId="3AC49D23" w14:textId="23CD16D7" w:rsidR="00A0507A" w:rsidRDefault="00A0507A" w:rsidP="00EB24AA">
      <w:pPr>
        <w:pStyle w:val="ListParagraph"/>
        <w:numPr>
          <w:ilvl w:val="3"/>
          <w:numId w:val="15"/>
        </w:numPr>
        <w:rPr>
          <w:rFonts w:asciiTheme="minorHAnsi" w:hAnsiTheme="minorHAnsi" w:cstheme="minorHAnsi"/>
          <w:sz w:val="20"/>
        </w:rPr>
      </w:pPr>
      <w:r>
        <w:rPr>
          <w:rFonts w:asciiTheme="minorHAnsi" w:hAnsiTheme="minorHAnsi" w:cstheme="minorHAnsi"/>
          <w:sz w:val="20"/>
        </w:rPr>
        <w:t>Focus:</w:t>
      </w:r>
    </w:p>
    <w:p w14:paraId="40B5B919" w14:textId="64EE1535" w:rsid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Pre-season coaches meeting</w:t>
      </w:r>
    </w:p>
    <w:p w14:paraId="0DF208C1" w14:textId="19469501" w:rsidR="00A0507A" w:rsidRDefault="00A0507A" w:rsidP="00EB24AA">
      <w:pPr>
        <w:pStyle w:val="ListParagraph"/>
        <w:numPr>
          <w:ilvl w:val="3"/>
          <w:numId w:val="15"/>
        </w:numPr>
        <w:rPr>
          <w:rFonts w:asciiTheme="minorHAnsi" w:hAnsiTheme="minorHAnsi" w:cstheme="minorHAnsi"/>
          <w:sz w:val="20"/>
        </w:rPr>
      </w:pPr>
      <w:r>
        <w:rPr>
          <w:rFonts w:asciiTheme="minorHAnsi" w:hAnsiTheme="minorHAnsi" w:cstheme="minorHAnsi"/>
          <w:sz w:val="20"/>
        </w:rPr>
        <w:t>Focus:</w:t>
      </w:r>
    </w:p>
    <w:p w14:paraId="168AC682" w14:textId="1CB083FF" w:rsidR="00A0507A" w:rsidRDefault="00A0507A" w:rsidP="00EB24AA">
      <w:pPr>
        <w:pStyle w:val="ListParagraph"/>
        <w:numPr>
          <w:ilvl w:val="2"/>
          <w:numId w:val="15"/>
        </w:numPr>
        <w:rPr>
          <w:rFonts w:asciiTheme="minorHAnsi" w:hAnsiTheme="minorHAnsi" w:cstheme="minorHAnsi"/>
          <w:sz w:val="20"/>
        </w:rPr>
      </w:pPr>
      <w:r>
        <w:rPr>
          <w:rFonts w:asciiTheme="minorHAnsi" w:hAnsiTheme="minorHAnsi" w:cstheme="minorHAnsi"/>
          <w:sz w:val="20"/>
        </w:rPr>
        <w:t>Pre-season parents meeting</w:t>
      </w:r>
    </w:p>
    <w:p w14:paraId="43CF0661" w14:textId="783487DC" w:rsidR="00A0507A" w:rsidRPr="00A0507A" w:rsidRDefault="00A0507A" w:rsidP="00EB24AA">
      <w:pPr>
        <w:pStyle w:val="ListParagraph"/>
        <w:numPr>
          <w:ilvl w:val="3"/>
          <w:numId w:val="15"/>
        </w:numPr>
        <w:rPr>
          <w:rFonts w:asciiTheme="minorHAnsi" w:hAnsiTheme="minorHAnsi" w:cstheme="minorHAnsi"/>
          <w:sz w:val="20"/>
        </w:rPr>
      </w:pPr>
      <w:r>
        <w:rPr>
          <w:rFonts w:asciiTheme="minorHAnsi" w:hAnsiTheme="minorHAnsi" w:cstheme="minorHAnsi"/>
          <w:sz w:val="20"/>
        </w:rPr>
        <w:t>Focus:</w:t>
      </w:r>
    </w:p>
    <w:p w14:paraId="7B5DBB5F" w14:textId="77777777" w:rsidR="00A0507A" w:rsidRDefault="00A0507A" w:rsidP="00A0507A">
      <w:pPr>
        <w:rPr>
          <w:rFonts w:asciiTheme="minorHAnsi" w:hAnsiTheme="minorHAnsi" w:cstheme="minorHAnsi"/>
          <w:sz w:val="20"/>
        </w:rPr>
      </w:pPr>
    </w:p>
    <w:p w14:paraId="1275B76C" w14:textId="77777777" w:rsidR="001D1BD8" w:rsidRPr="00A0507A" w:rsidRDefault="001D1BD8" w:rsidP="00A0507A">
      <w:pPr>
        <w:rPr>
          <w:rFonts w:asciiTheme="minorHAnsi" w:hAnsiTheme="minorHAnsi" w:cstheme="minorHAnsi"/>
          <w:b/>
          <w:sz w:val="20"/>
        </w:rPr>
      </w:pPr>
      <w:r w:rsidRPr="00A0507A">
        <w:rPr>
          <w:rFonts w:asciiTheme="minorHAnsi" w:hAnsiTheme="minorHAnsi" w:cstheme="minorHAnsi"/>
          <w:b/>
          <w:sz w:val="20"/>
        </w:rPr>
        <w:t>Best practices/Exceeding the standard:</w:t>
      </w:r>
    </w:p>
    <w:p w14:paraId="490A68A6" w14:textId="479E90AF" w:rsidR="001D1BD8" w:rsidRPr="00A0507A" w:rsidRDefault="001D1BD8" w:rsidP="00EB24AA">
      <w:pPr>
        <w:pStyle w:val="ListParagraph"/>
        <w:numPr>
          <w:ilvl w:val="0"/>
          <w:numId w:val="16"/>
        </w:numPr>
        <w:rPr>
          <w:rFonts w:asciiTheme="minorHAnsi" w:hAnsiTheme="minorHAnsi" w:cstheme="minorHAnsi"/>
          <w:sz w:val="20"/>
        </w:rPr>
      </w:pPr>
      <w:r w:rsidRPr="00A0507A">
        <w:rPr>
          <w:rFonts w:asciiTheme="minorHAnsi" w:hAnsiTheme="minorHAnsi" w:cstheme="minorHAnsi"/>
          <w:sz w:val="20"/>
        </w:rPr>
        <w:t>Bylaws</w:t>
      </w:r>
    </w:p>
    <w:p w14:paraId="2F5D8DE9" w14:textId="51E1F792" w:rsidR="001D1BD8" w:rsidRPr="00A0507A" w:rsidRDefault="005F351C" w:rsidP="00EB24AA">
      <w:pPr>
        <w:pStyle w:val="ListParagraph"/>
        <w:numPr>
          <w:ilvl w:val="1"/>
          <w:numId w:val="16"/>
        </w:numPr>
        <w:rPr>
          <w:rFonts w:asciiTheme="minorHAnsi" w:hAnsiTheme="minorHAnsi" w:cstheme="minorHAnsi"/>
          <w:sz w:val="20"/>
        </w:rPr>
      </w:pPr>
      <w:r>
        <w:rPr>
          <w:rFonts w:asciiTheme="minorHAnsi" w:hAnsiTheme="minorHAnsi" w:cstheme="minorHAnsi"/>
          <w:sz w:val="20"/>
        </w:rPr>
        <w:t>501c3 status</w:t>
      </w:r>
    </w:p>
    <w:p w14:paraId="3319E2CF" w14:textId="03E93907" w:rsidR="001D1BD8" w:rsidRPr="00A0507A" w:rsidRDefault="005F351C" w:rsidP="00EB24AA">
      <w:pPr>
        <w:pStyle w:val="ListParagraph"/>
        <w:numPr>
          <w:ilvl w:val="1"/>
          <w:numId w:val="16"/>
        </w:numPr>
        <w:rPr>
          <w:rFonts w:asciiTheme="minorHAnsi" w:hAnsiTheme="minorHAnsi" w:cstheme="minorHAnsi"/>
          <w:sz w:val="20"/>
        </w:rPr>
      </w:pPr>
      <w:r>
        <w:rPr>
          <w:rFonts w:asciiTheme="minorHAnsi" w:hAnsiTheme="minorHAnsi" w:cstheme="minorHAnsi"/>
          <w:sz w:val="20"/>
        </w:rPr>
        <w:t>Official entity</w:t>
      </w:r>
      <w:r w:rsidR="001D1BD8" w:rsidRPr="00A0507A">
        <w:rPr>
          <w:rFonts w:asciiTheme="minorHAnsi" w:hAnsiTheme="minorHAnsi" w:cstheme="minorHAnsi"/>
          <w:sz w:val="20"/>
        </w:rPr>
        <w:t xml:space="preserve"> (LLC, etc.)</w:t>
      </w:r>
    </w:p>
    <w:p w14:paraId="031EFDC3" w14:textId="38324AB1" w:rsidR="001D1BD8" w:rsidRPr="00A0507A" w:rsidRDefault="00295BBF" w:rsidP="00EB24AA">
      <w:pPr>
        <w:pStyle w:val="ListParagraph"/>
        <w:numPr>
          <w:ilvl w:val="1"/>
          <w:numId w:val="16"/>
        </w:numPr>
        <w:rPr>
          <w:rFonts w:asciiTheme="minorHAnsi" w:hAnsiTheme="minorHAnsi" w:cstheme="minorHAnsi"/>
          <w:sz w:val="20"/>
        </w:rPr>
      </w:pPr>
      <w:r>
        <w:rPr>
          <w:rFonts w:asciiTheme="minorHAnsi" w:hAnsiTheme="minorHAnsi" w:cstheme="minorHAnsi"/>
          <w:sz w:val="20"/>
        </w:rPr>
        <w:t>Additional “non-required” bylaws/policies</w:t>
      </w:r>
      <w:r w:rsidRPr="00295BBF">
        <w:rPr>
          <w:rFonts w:asciiTheme="minorHAnsi" w:hAnsiTheme="minorHAnsi" w:cstheme="minorHAnsi"/>
          <w:i/>
          <w:sz w:val="20"/>
        </w:rPr>
        <w:t xml:space="preserve"> - determine</w:t>
      </w:r>
    </w:p>
    <w:p w14:paraId="56F9DE28" w14:textId="6316140D" w:rsidR="001D1BD8" w:rsidRPr="00A0507A" w:rsidRDefault="001D1BD8" w:rsidP="00EB24AA">
      <w:pPr>
        <w:pStyle w:val="ListParagraph"/>
        <w:numPr>
          <w:ilvl w:val="0"/>
          <w:numId w:val="16"/>
        </w:numPr>
        <w:rPr>
          <w:rFonts w:asciiTheme="minorHAnsi" w:hAnsiTheme="minorHAnsi" w:cstheme="minorHAnsi"/>
          <w:sz w:val="20"/>
        </w:rPr>
      </w:pPr>
      <w:r w:rsidRPr="00A0507A">
        <w:rPr>
          <w:rFonts w:asciiTheme="minorHAnsi" w:hAnsiTheme="minorHAnsi" w:cstheme="minorHAnsi"/>
          <w:sz w:val="20"/>
        </w:rPr>
        <w:t>Communication system</w:t>
      </w:r>
    </w:p>
    <w:p w14:paraId="55A4295B" w14:textId="57ED365D" w:rsidR="00D04EEE" w:rsidRDefault="00DF71B5" w:rsidP="00EB24AA">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Use of </w:t>
      </w:r>
      <w:proofErr w:type="spellStart"/>
      <w:r>
        <w:rPr>
          <w:rFonts w:asciiTheme="minorHAnsi" w:hAnsiTheme="minorHAnsi" w:cstheme="minorHAnsi"/>
          <w:sz w:val="20"/>
        </w:rPr>
        <w:t>US</w:t>
      </w:r>
      <w:r w:rsidR="00D04EEE">
        <w:rPr>
          <w:rFonts w:asciiTheme="minorHAnsi" w:hAnsiTheme="minorHAnsi" w:cstheme="minorHAnsi"/>
          <w:sz w:val="20"/>
        </w:rPr>
        <w:t>LaxTeams</w:t>
      </w:r>
      <w:proofErr w:type="spellEnd"/>
      <w:r w:rsidR="00D04EEE">
        <w:rPr>
          <w:rFonts w:asciiTheme="minorHAnsi" w:hAnsiTheme="minorHAnsi" w:cstheme="minorHAnsi"/>
          <w:sz w:val="20"/>
        </w:rPr>
        <w:t xml:space="preserve"> websites (recommended)</w:t>
      </w:r>
    </w:p>
    <w:p w14:paraId="4ACC86D7" w14:textId="64F605E5" w:rsidR="001D1BD8" w:rsidRPr="00A0507A" w:rsidRDefault="001D1BD8" w:rsidP="00EB24AA">
      <w:pPr>
        <w:pStyle w:val="ListParagraph"/>
        <w:numPr>
          <w:ilvl w:val="1"/>
          <w:numId w:val="16"/>
        </w:numPr>
        <w:rPr>
          <w:rFonts w:asciiTheme="minorHAnsi" w:hAnsiTheme="minorHAnsi" w:cstheme="minorHAnsi"/>
          <w:sz w:val="20"/>
        </w:rPr>
      </w:pPr>
      <w:r w:rsidRPr="00A0507A">
        <w:rPr>
          <w:rFonts w:asciiTheme="minorHAnsi" w:hAnsiTheme="minorHAnsi" w:cstheme="minorHAnsi"/>
          <w:sz w:val="20"/>
        </w:rPr>
        <w:t xml:space="preserve">Monthly newsletter (for parents and players) </w:t>
      </w:r>
      <w:r w:rsidR="00295BBF">
        <w:rPr>
          <w:rFonts w:asciiTheme="minorHAnsi" w:hAnsiTheme="minorHAnsi" w:cstheme="minorHAnsi"/>
          <w:sz w:val="20"/>
        </w:rPr>
        <w:t>– printed or electronic</w:t>
      </w:r>
    </w:p>
    <w:p w14:paraId="3D02F234" w14:textId="77777777" w:rsidR="001D1BD8" w:rsidRPr="001D1BD8" w:rsidRDefault="001D1BD8" w:rsidP="001D1BD8">
      <w:pPr>
        <w:rPr>
          <w:rFonts w:asciiTheme="minorHAnsi" w:hAnsiTheme="minorHAnsi" w:cstheme="minorHAnsi"/>
          <w:sz w:val="20"/>
        </w:rPr>
      </w:pPr>
    </w:p>
    <w:p w14:paraId="351285AA" w14:textId="77777777" w:rsidR="001D1BD8" w:rsidRPr="00295BBF" w:rsidRDefault="001D1BD8" w:rsidP="001D1BD8">
      <w:pPr>
        <w:rPr>
          <w:rFonts w:asciiTheme="minorHAnsi" w:hAnsiTheme="minorHAnsi" w:cstheme="minorHAnsi"/>
          <w:b/>
          <w:sz w:val="20"/>
        </w:rPr>
      </w:pPr>
      <w:r w:rsidRPr="00295BBF">
        <w:rPr>
          <w:rFonts w:asciiTheme="minorHAnsi" w:hAnsiTheme="minorHAnsi" w:cstheme="minorHAnsi"/>
          <w:b/>
          <w:sz w:val="20"/>
        </w:rPr>
        <w:t>Tools and resources available to support programs seeking to meet this standard:</w:t>
      </w:r>
    </w:p>
    <w:p w14:paraId="229E9D42" w14:textId="7BEB66BF" w:rsidR="001D1BD8" w:rsidRPr="00295BBF" w:rsidRDefault="001D1BD8" w:rsidP="00EB24AA">
      <w:pPr>
        <w:pStyle w:val="ListParagraph"/>
        <w:numPr>
          <w:ilvl w:val="0"/>
          <w:numId w:val="19"/>
        </w:numPr>
        <w:rPr>
          <w:rFonts w:asciiTheme="minorHAnsi" w:hAnsiTheme="minorHAnsi" w:cstheme="minorHAnsi"/>
          <w:sz w:val="20"/>
        </w:rPr>
      </w:pPr>
      <w:r w:rsidRPr="00295BBF">
        <w:rPr>
          <w:rFonts w:asciiTheme="minorHAnsi" w:hAnsiTheme="minorHAnsi" w:cstheme="minorHAnsi"/>
          <w:sz w:val="20"/>
        </w:rPr>
        <w:t>Bylaws template</w:t>
      </w:r>
    </w:p>
    <w:p w14:paraId="3A039FEE" w14:textId="5A51FD17" w:rsidR="001D1BD8" w:rsidRPr="00295BBF" w:rsidRDefault="001D1BD8" w:rsidP="00EB24AA">
      <w:pPr>
        <w:pStyle w:val="ListParagraph"/>
        <w:numPr>
          <w:ilvl w:val="0"/>
          <w:numId w:val="19"/>
        </w:numPr>
        <w:rPr>
          <w:rFonts w:asciiTheme="minorHAnsi" w:hAnsiTheme="minorHAnsi" w:cstheme="minorHAnsi"/>
          <w:sz w:val="20"/>
        </w:rPr>
      </w:pPr>
      <w:r w:rsidRPr="00295BBF">
        <w:rPr>
          <w:rFonts w:asciiTheme="minorHAnsi" w:hAnsiTheme="minorHAnsi" w:cstheme="minorHAnsi"/>
          <w:sz w:val="20"/>
        </w:rPr>
        <w:t>Suggested email schedule</w:t>
      </w:r>
    </w:p>
    <w:p w14:paraId="381B34B8" w14:textId="784DBFBB" w:rsidR="001D1BD8" w:rsidRPr="00295BBF" w:rsidRDefault="00295BBF" w:rsidP="00EB24AA">
      <w:pPr>
        <w:pStyle w:val="ListParagraph"/>
        <w:numPr>
          <w:ilvl w:val="0"/>
          <w:numId w:val="19"/>
        </w:numPr>
        <w:rPr>
          <w:rFonts w:asciiTheme="minorHAnsi" w:hAnsiTheme="minorHAnsi" w:cstheme="minorHAnsi"/>
          <w:sz w:val="20"/>
        </w:rPr>
      </w:pPr>
      <w:r w:rsidRPr="00295BBF">
        <w:rPr>
          <w:rFonts w:asciiTheme="minorHAnsi" w:hAnsiTheme="minorHAnsi" w:cstheme="minorHAnsi"/>
          <w:sz w:val="20"/>
        </w:rPr>
        <w:t>Meeting agenda template</w:t>
      </w:r>
    </w:p>
    <w:p w14:paraId="06C246B9" w14:textId="45769A03" w:rsidR="001D1BD8" w:rsidRPr="00295BBF" w:rsidRDefault="001D1BD8" w:rsidP="00EB24AA">
      <w:pPr>
        <w:pStyle w:val="ListParagraph"/>
        <w:numPr>
          <w:ilvl w:val="0"/>
          <w:numId w:val="19"/>
        </w:numPr>
        <w:rPr>
          <w:rFonts w:asciiTheme="minorHAnsi" w:hAnsiTheme="minorHAnsi" w:cstheme="minorHAnsi"/>
          <w:sz w:val="20"/>
        </w:rPr>
      </w:pPr>
      <w:r w:rsidRPr="00295BBF">
        <w:rPr>
          <w:rFonts w:asciiTheme="minorHAnsi" w:hAnsiTheme="minorHAnsi" w:cstheme="minorHAnsi"/>
          <w:sz w:val="20"/>
        </w:rPr>
        <w:t>USL recommended proper ways to communicate with 1) parents and 2) coaches</w:t>
      </w:r>
    </w:p>
    <w:p w14:paraId="661FCC72" w14:textId="77777777" w:rsidR="001D1BD8" w:rsidRPr="001D1BD8" w:rsidRDefault="001D1BD8" w:rsidP="001D1BD8">
      <w:pPr>
        <w:rPr>
          <w:rFonts w:asciiTheme="minorHAnsi" w:hAnsiTheme="minorHAnsi" w:cstheme="minorHAnsi"/>
          <w:sz w:val="20"/>
        </w:rPr>
      </w:pPr>
    </w:p>
    <w:p w14:paraId="4498DC0D" w14:textId="77777777" w:rsidR="001D1BD8" w:rsidRPr="00295BBF" w:rsidRDefault="001D1BD8" w:rsidP="001D1BD8">
      <w:pPr>
        <w:rPr>
          <w:rFonts w:asciiTheme="minorHAnsi" w:hAnsiTheme="minorHAnsi" w:cstheme="minorHAnsi"/>
          <w:b/>
          <w:sz w:val="20"/>
        </w:rPr>
      </w:pPr>
      <w:r w:rsidRPr="00295BBF">
        <w:rPr>
          <w:rFonts w:asciiTheme="minorHAnsi" w:hAnsiTheme="minorHAnsi" w:cstheme="minorHAnsi"/>
          <w:b/>
          <w:sz w:val="20"/>
        </w:rPr>
        <w:t xml:space="preserve">Related resources and information: </w:t>
      </w:r>
    </w:p>
    <w:p w14:paraId="373EB291" w14:textId="77777777" w:rsidR="001D1BD8" w:rsidRPr="00295BBF" w:rsidRDefault="001D1BD8" w:rsidP="00EB24AA">
      <w:pPr>
        <w:pStyle w:val="ListParagraph"/>
        <w:numPr>
          <w:ilvl w:val="0"/>
          <w:numId w:val="18"/>
        </w:numPr>
        <w:rPr>
          <w:rFonts w:asciiTheme="minorHAnsi" w:hAnsiTheme="minorHAnsi" w:cstheme="minorHAnsi"/>
          <w:sz w:val="20"/>
        </w:rPr>
      </w:pPr>
      <w:r w:rsidRPr="00295BBF">
        <w:rPr>
          <w:rFonts w:asciiTheme="minorHAnsi" w:hAnsiTheme="minorHAnsi" w:cstheme="minorHAnsi"/>
          <w:sz w:val="20"/>
        </w:rPr>
        <w:t>TBD</w:t>
      </w:r>
    </w:p>
    <w:p w14:paraId="7B554854" w14:textId="77777777" w:rsidR="001D1BD8" w:rsidRPr="001D1BD8" w:rsidRDefault="001D1BD8" w:rsidP="001D1BD8">
      <w:pPr>
        <w:rPr>
          <w:rFonts w:asciiTheme="minorHAnsi" w:hAnsiTheme="minorHAnsi" w:cstheme="minorHAnsi"/>
          <w:sz w:val="20"/>
        </w:rPr>
      </w:pPr>
    </w:p>
    <w:p w14:paraId="11C4AEB0" w14:textId="77777777" w:rsidR="001D1BD8" w:rsidRPr="00295BBF" w:rsidRDefault="001D1BD8" w:rsidP="001D1BD8">
      <w:pPr>
        <w:rPr>
          <w:rFonts w:asciiTheme="minorHAnsi" w:hAnsiTheme="minorHAnsi" w:cstheme="minorHAnsi"/>
          <w:b/>
          <w:sz w:val="20"/>
        </w:rPr>
      </w:pPr>
      <w:r w:rsidRPr="00295BBF">
        <w:rPr>
          <w:rFonts w:asciiTheme="minorHAnsi" w:hAnsiTheme="minorHAnsi" w:cstheme="minorHAnsi"/>
          <w:b/>
          <w:sz w:val="20"/>
        </w:rPr>
        <w:t xml:space="preserve">Cost for this standard:  </w:t>
      </w:r>
    </w:p>
    <w:p w14:paraId="416E4644" w14:textId="0C515564" w:rsidR="001D1BD8" w:rsidRPr="00295BBF" w:rsidRDefault="001D1BD8" w:rsidP="00EB24AA">
      <w:pPr>
        <w:pStyle w:val="ListParagraph"/>
        <w:numPr>
          <w:ilvl w:val="0"/>
          <w:numId w:val="17"/>
        </w:numPr>
        <w:rPr>
          <w:rFonts w:asciiTheme="minorHAnsi" w:hAnsiTheme="minorHAnsi" w:cstheme="minorHAnsi"/>
          <w:sz w:val="20"/>
        </w:rPr>
      </w:pPr>
      <w:r w:rsidRPr="00295BBF">
        <w:rPr>
          <w:rFonts w:asciiTheme="minorHAnsi" w:hAnsiTheme="minorHAnsi" w:cstheme="minorHAnsi"/>
          <w:sz w:val="20"/>
        </w:rPr>
        <w:t>If league already has a web site – limited to no financial burden</w:t>
      </w:r>
    </w:p>
    <w:p w14:paraId="3E8A7E9D" w14:textId="08C42F51" w:rsidR="001D1BD8" w:rsidRPr="00295BBF" w:rsidRDefault="001D1BD8" w:rsidP="00EB24AA">
      <w:pPr>
        <w:pStyle w:val="ListParagraph"/>
        <w:numPr>
          <w:ilvl w:val="1"/>
          <w:numId w:val="17"/>
        </w:numPr>
        <w:rPr>
          <w:rFonts w:asciiTheme="minorHAnsi" w:hAnsiTheme="minorHAnsi" w:cstheme="minorHAnsi"/>
          <w:sz w:val="20"/>
        </w:rPr>
      </w:pPr>
      <w:r w:rsidRPr="00295BBF">
        <w:rPr>
          <w:rFonts w:asciiTheme="minorHAnsi" w:hAnsiTheme="minorHAnsi" w:cstheme="minorHAnsi"/>
          <w:sz w:val="20"/>
        </w:rPr>
        <w:t>Administering a web site, sending emails, and enforcing proper face-to-face meetings all require time/energy commitments</w:t>
      </w:r>
    </w:p>
    <w:p w14:paraId="622813B1" w14:textId="542C56A4" w:rsidR="001D1BD8" w:rsidRPr="00295BBF" w:rsidRDefault="001D1BD8" w:rsidP="00EB24AA">
      <w:pPr>
        <w:pStyle w:val="ListParagraph"/>
        <w:numPr>
          <w:ilvl w:val="0"/>
          <w:numId w:val="17"/>
        </w:numPr>
        <w:rPr>
          <w:rFonts w:asciiTheme="minorHAnsi" w:hAnsiTheme="minorHAnsi" w:cstheme="minorHAnsi"/>
          <w:sz w:val="20"/>
        </w:rPr>
      </w:pPr>
      <w:r w:rsidRPr="00295BBF">
        <w:rPr>
          <w:rFonts w:asciiTheme="minorHAnsi" w:hAnsiTheme="minorHAnsi" w:cstheme="minorHAnsi"/>
          <w:sz w:val="20"/>
        </w:rPr>
        <w:t>If league does not have a web site – $350+</w:t>
      </w:r>
    </w:p>
    <w:p w14:paraId="36885228" w14:textId="7A640B93" w:rsidR="001D1BD8" w:rsidRPr="00295BBF" w:rsidRDefault="001D1BD8" w:rsidP="00EB24AA">
      <w:pPr>
        <w:pStyle w:val="ListParagraph"/>
        <w:numPr>
          <w:ilvl w:val="1"/>
          <w:numId w:val="17"/>
        </w:numPr>
        <w:rPr>
          <w:rFonts w:asciiTheme="minorHAnsi" w:hAnsiTheme="minorHAnsi" w:cstheme="minorHAnsi"/>
          <w:sz w:val="20"/>
        </w:rPr>
      </w:pPr>
      <w:r w:rsidRPr="00295BBF">
        <w:rPr>
          <w:rFonts w:asciiTheme="minorHAnsi" w:hAnsiTheme="minorHAnsi" w:cstheme="minorHAnsi"/>
          <w:sz w:val="20"/>
        </w:rPr>
        <w:lastRenderedPageBreak/>
        <w:t>Cost varies by product (USLT.com $350 per year + $100 start up fee)</w:t>
      </w:r>
    </w:p>
    <w:p w14:paraId="26C48EBE" w14:textId="0937D20B" w:rsidR="001D1BD8" w:rsidRPr="00295BBF" w:rsidRDefault="001D1BD8" w:rsidP="00EB24AA">
      <w:pPr>
        <w:pStyle w:val="ListParagraph"/>
        <w:numPr>
          <w:ilvl w:val="1"/>
          <w:numId w:val="17"/>
        </w:numPr>
        <w:rPr>
          <w:rFonts w:asciiTheme="minorHAnsi" w:hAnsiTheme="minorHAnsi" w:cstheme="minorHAnsi"/>
          <w:sz w:val="20"/>
        </w:rPr>
      </w:pPr>
      <w:r w:rsidRPr="00295BBF">
        <w:rPr>
          <w:rFonts w:asciiTheme="minorHAnsi" w:hAnsiTheme="minorHAnsi" w:cstheme="minorHAnsi"/>
          <w:sz w:val="20"/>
        </w:rPr>
        <w:t>Administering a web site, sending emails, and enforcing proper face-to-face meetings all require time/energy commitments</w:t>
      </w:r>
    </w:p>
    <w:p w14:paraId="5DA4CA11" w14:textId="77777777" w:rsidR="001D1BD8" w:rsidRPr="001D1BD8" w:rsidRDefault="001D1BD8" w:rsidP="001D1BD8">
      <w:pPr>
        <w:rPr>
          <w:rFonts w:asciiTheme="minorHAnsi" w:hAnsiTheme="minorHAnsi" w:cstheme="minorHAnsi"/>
          <w:sz w:val="20"/>
        </w:rPr>
      </w:pPr>
    </w:p>
    <w:p w14:paraId="15E8CD1D" w14:textId="77777777" w:rsidR="001D1BD8" w:rsidRPr="00C95F28" w:rsidRDefault="001D1BD8" w:rsidP="001D1BD8">
      <w:pPr>
        <w:rPr>
          <w:rFonts w:asciiTheme="minorHAnsi" w:hAnsiTheme="minorHAnsi" w:cstheme="minorHAnsi"/>
          <w:b/>
          <w:sz w:val="20"/>
        </w:rPr>
      </w:pPr>
      <w:r w:rsidRPr="00C95F28">
        <w:rPr>
          <w:rFonts w:asciiTheme="minorHAnsi" w:hAnsiTheme="minorHAnsi" w:cstheme="minorHAnsi"/>
          <w:b/>
          <w:sz w:val="20"/>
        </w:rPr>
        <w:t xml:space="preserve">Assessing the standard: </w:t>
      </w:r>
    </w:p>
    <w:p w14:paraId="7EF4AC93" w14:textId="45D8CB2C" w:rsidR="001D1BD8" w:rsidRPr="00394677" w:rsidRDefault="001D1BD8" w:rsidP="001D1BD8">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 xml:space="preserve">INTERNAL USL: </w:t>
      </w:r>
      <w:r w:rsidRPr="00473157">
        <w:rPr>
          <w:rFonts w:asciiTheme="minorHAnsi" w:hAnsiTheme="minorHAnsi" w:cstheme="minorHAnsi"/>
          <w:sz w:val="20"/>
          <w:highlight w:val="yellow"/>
        </w:rPr>
        <w:t>TBD</w:t>
      </w:r>
      <w:r w:rsidRPr="001C2E73">
        <w:rPr>
          <w:rFonts w:asciiTheme="minorHAnsi" w:hAnsiTheme="minorHAnsi" w:cstheme="minorHAnsi"/>
          <w:sz w:val="20"/>
        </w:rPr>
        <w:t>, compliance</w:t>
      </w:r>
    </w:p>
    <w:p w14:paraId="0B8D9178" w14:textId="2422AB93" w:rsidR="001D1BD8" w:rsidRPr="001C2E73" w:rsidRDefault="001D1BD8" w:rsidP="00EB24AA">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PROGRAM</w:t>
      </w:r>
      <w:r w:rsidR="00C95F28" w:rsidRPr="001C2E73">
        <w:rPr>
          <w:rFonts w:asciiTheme="minorHAnsi" w:hAnsiTheme="minorHAnsi" w:cstheme="minorHAnsi"/>
          <w:sz w:val="20"/>
        </w:rPr>
        <w:t>: Almost entirely self-assessed: Regular assessment to gauge awareness of and accuracy of bylaws – leagues must hold their leadership, coaches and parents accountable to adherence to bylaws. Regular test of communications platform to ensure effectiveness.</w:t>
      </w:r>
      <w:r w:rsidRPr="001C2E73">
        <w:rPr>
          <w:rFonts w:asciiTheme="minorHAnsi" w:hAnsiTheme="minorHAnsi" w:cstheme="minorHAnsi"/>
          <w:sz w:val="20"/>
        </w:rPr>
        <w:t xml:space="preserve">  </w:t>
      </w:r>
    </w:p>
    <w:p w14:paraId="51126B0E" w14:textId="77777777" w:rsidR="001D1BD8" w:rsidRPr="001D1BD8" w:rsidRDefault="001D1BD8" w:rsidP="001D1BD8">
      <w:pPr>
        <w:rPr>
          <w:rFonts w:asciiTheme="minorHAnsi" w:hAnsiTheme="minorHAnsi" w:cstheme="minorHAnsi"/>
          <w:sz w:val="20"/>
        </w:rPr>
      </w:pPr>
    </w:p>
    <w:p w14:paraId="4AA1D658" w14:textId="77777777" w:rsidR="001D1BD8" w:rsidRPr="00D04EEE" w:rsidRDefault="001D1BD8" w:rsidP="001D1BD8">
      <w:pPr>
        <w:rPr>
          <w:rFonts w:asciiTheme="minorHAnsi" w:hAnsiTheme="minorHAnsi" w:cstheme="minorHAnsi"/>
          <w:b/>
          <w:sz w:val="20"/>
        </w:rPr>
      </w:pPr>
      <w:r w:rsidRPr="00D04EEE">
        <w:rPr>
          <w:rFonts w:asciiTheme="minorHAnsi" w:hAnsiTheme="minorHAnsi" w:cstheme="minorHAnsi"/>
          <w:b/>
          <w:sz w:val="20"/>
        </w:rPr>
        <w:t>Time and effort scale:  MEDIUM</w:t>
      </w:r>
    </w:p>
    <w:p w14:paraId="3DA8DB24" w14:textId="15CDDC66" w:rsidR="001D1BD8" w:rsidRPr="001C2E73" w:rsidRDefault="001D1BD8" w:rsidP="00EB24AA">
      <w:pPr>
        <w:pStyle w:val="ListParagraph"/>
        <w:numPr>
          <w:ilvl w:val="0"/>
          <w:numId w:val="21"/>
        </w:numPr>
        <w:rPr>
          <w:rFonts w:asciiTheme="minorHAnsi" w:hAnsiTheme="minorHAnsi" w:cstheme="minorHAnsi"/>
          <w:sz w:val="20"/>
        </w:rPr>
      </w:pPr>
      <w:r w:rsidRPr="001C2E73">
        <w:rPr>
          <w:rFonts w:asciiTheme="minorHAnsi" w:hAnsiTheme="minorHAnsi" w:cstheme="minorHAnsi"/>
          <w:sz w:val="20"/>
        </w:rPr>
        <w:t>Bylaws</w:t>
      </w:r>
    </w:p>
    <w:p w14:paraId="11EBC082" w14:textId="5C657D1E" w:rsidR="001D1BD8" w:rsidRPr="001C2E73" w:rsidRDefault="001D1BD8" w:rsidP="00EB24AA">
      <w:pPr>
        <w:pStyle w:val="ListParagraph"/>
        <w:numPr>
          <w:ilvl w:val="1"/>
          <w:numId w:val="21"/>
        </w:numPr>
        <w:rPr>
          <w:rFonts w:asciiTheme="minorHAnsi" w:hAnsiTheme="minorHAnsi" w:cstheme="minorHAnsi"/>
          <w:sz w:val="20"/>
        </w:rPr>
      </w:pPr>
      <w:r w:rsidRPr="001C2E73">
        <w:rPr>
          <w:rFonts w:asciiTheme="minorHAnsi" w:hAnsiTheme="minorHAnsi" w:cstheme="minorHAnsi"/>
          <w:sz w:val="20"/>
        </w:rPr>
        <w:t>If need to create or edit bylaws</w:t>
      </w:r>
    </w:p>
    <w:p w14:paraId="1C44F932" w14:textId="3045517E" w:rsidR="001D1BD8" w:rsidRPr="001C2E73" w:rsidRDefault="001D1BD8" w:rsidP="00EB24AA">
      <w:pPr>
        <w:pStyle w:val="ListParagraph"/>
        <w:numPr>
          <w:ilvl w:val="1"/>
          <w:numId w:val="21"/>
        </w:numPr>
        <w:rPr>
          <w:rFonts w:asciiTheme="minorHAnsi" w:hAnsiTheme="minorHAnsi" w:cstheme="minorHAnsi"/>
          <w:sz w:val="20"/>
        </w:rPr>
      </w:pPr>
      <w:r w:rsidRPr="001C2E73">
        <w:rPr>
          <w:rFonts w:asciiTheme="minorHAnsi" w:hAnsiTheme="minorHAnsi" w:cstheme="minorHAnsi"/>
          <w:sz w:val="20"/>
        </w:rPr>
        <w:t>High effort initially to determine structure, board, voting members, etc.</w:t>
      </w:r>
    </w:p>
    <w:p w14:paraId="1D18AEF6" w14:textId="05DA0B45" w:rsidR="001D1BD8" w:rsidRPr="001C2E73" w:rsidRDefault="001D1BD8" w:rsidP="00EB24AA">
      <w:pPr>
        <w:pStyle w:val="ListParagraph"/>
        <w:numPr>
          <w:ilvl w:val="1"/>
          <w:numId w:val="21"/>
        </w:numPr>
        <w:rPr>
          <w:rFonts w:asciiTheme="minorHAnsi" w:hAnsiTheme="minorHAnsi" w:cstheme="minorHAnsi"/>
          <w:sz w:val="20"/>
        </w:rPr>
      </w:pPr>
      <w:r w:rsidRPr="001C2E73">
        <w:rPr>
          <w:rFonts w:asciiTheme="minorHAnsi" w:hAnsiTheme="minorHAnsi" w:cstheme="minorHAnsi"/>
          <w:sz w:val="20"/>
        </w:rPr>
        <w:t>Once bylaws created or updated, little to no effort necessary</w:t>
      </w:r>
    </w:p>
    <w:p w14:paraId="56FCC4E5" w14:textId="53537F04" w:rsidR="001D1BD8" w:rsidRPr="001C2E73" w:rsidRDefault="001D1BD8" w:rsidP="00EB24AA">
      <w:pPr>
        <w:pStyle w:val="ListParagraph"/>
        <w:numPr>
          <w:ilvl w:val="0"/>
          <w:numId w:val="21"/>
        </w:numPr>
        <w:rPr>
          <w:rFonts w:asciiTheme="minorHAnsi" w:hAnsiTheme="minorHAnsi" w:cstheme="minorHAnsi"/>
          <w:sz w:val="20"/>
        </w:rPr>
      </w:pPr>
      <w:r w:rsidRPr="001C2E73">
        <w:rPr>
          <w:rFonts w:asciiTheme="minorHAnsi" w:hAnsiTheme="minorHAnsi" w:cstheme="minorHAnsi"/>
          <w:sz w:val="20"/>
        </w:rPr>
        <w:t>Communications</w:t>
      </w:r>
    </w:p>
    <w:p w14:paraId="3A1A6181" w14:textId="6A7950CC" w:rsidR="001D1BD8" w:rsidRPr="001C2E73" w:rsidRDefault="001D1BD8" w:rsidP="00EB24AA">
      <w:pPr>
        <w:pStyle w:val="ListParagraph"/>
        <w:numPr>
          <w:ilvl w:val="1"/>
          <w:numId w:val="21"/>
        </w:numPr>
        <w:rPr>
          <w:rFonts w:asciiTheme="minorHAnsi" w:hAnsiTheme="minorHAnsi" w:cstheme="minorHAnsi"/>
          <w:sz w:val="20"/>
        </w:rPr>
      </w:pPr>
      <w:r w:rsidRPr="001C2E73">
        <w:rPr>
          <w:rFonts w:asciiTheme="minorHAnsi" w:hAnsiTheme="minorHAnsi" w:cstheme="minorHAnsi"/>
          <w:sz w:val="20"/>
        </w:rPr>
        <w:t>Already have a site – increased time administering</w:t>
      </w:r>
    </w:p>
    <w:p w14:paraId="46693395" w14:textId="711E54C7" w:rsidR="001D1BD8" w:rsidRPr="001C2E73" w:rsidRDefault="001D1BD8" w:rsidP="00EB24AA">
      <w:pPr>
        <w:pStyle w:val="ListParagraph"/>
        <w:numPr>
          <w:ilvl w:val="1"/>
          <w:numId w:val="21"/>
        </w:numPr>
        <w:rPr>
          <w:rFonts w:asciiTheme="minorHAnsi" w:hAnsiTheme="minorHAnsi" w:cstheme="minorHAnsi"/>
          <w:sz w:val="20"/>
        </w:rPr>
      </w:pPr>
      <w:r w:rsidRPr="001C2E73">
        <w:rPr>
          <w:rFonts w:asciiTheme="minorHAnsi" w:hAnsiTheme="minorHAnsi" w:cstheme="minorHAnsi"/>
          <w:sz w:val="20"/>
        </w:rPr>
        <w:t>Do not already have a site – higher initial effort for getting site up and running, but then regular maintenance.</w:t>
      </w:r>
    </w:p>
    <w:p w14:paraId="0F5601F6" w14:textId="77777777" w:rsidR="00F6594B" w:rsidRDefault="00F6594B" w:rsidP="00F6594B">
      <w:pPr>
        <w:rPr>
          <w:rFonts w:asciiTheme="minorHAnsi" w:hAnsiTheme="minorHAnsi" w:cstheme="minorHAnsi"/>
          <w:b/>
          <w:sz w:val="20"/>
          <w:u w:val="single"/>
        </w:rPr>
      </w:pPr>
    </w:p>
    <w:p w14:paraId="202998D2" w14:textId="77777777" w:rsidR="00472A8B" w:rsidRDefault="00472A8B">
      <w:pPr>
        <w:rPr>
          <w:rFonts w:asciiTheme="minorHAnsi" w:hAnsiTheme="minorHAnsi" w:cstheme="minorHAnsi"/>
          <w:b/>
          <w:sz w:val="22"/>
          <w:szCs w:val="22"/>
          <w:highlight w:val="lightGray"/>
          <w:u w:val="single"/>
        </w:rPr>
      </w:pPr>
      <w:r>
        <w:rPr>
          <w:rFonts w:asciiTheme="minorHAnsi" w:hAnsiTheme="minorHAnsi" w:cstheme="minorHAnsi"/>
          <w:b/>
          <w:sz w:val="22"/>
          <w:szCs w:val="22"/>
          <w:highlight w:val="lightGray"/>
          <w:u w:val="single"/>
        </w:rPr>
        <w:br w:type="page"/>
      </w:r>
    </w:p>
    <w:p w14:paraId="62238D03" w14:textId="78098469" w:rsidR="00B2196C" w:rsidRPr="00342A4F" w:rsidRDefault="00B2196C" w:rsidP="00B2196C">
      <w:pPr>
        <w:rPr>
          <w:rFonts w:asciiTheme="minorHAnsi" w:hAnsiTheme="minorHAnsi" w:cstheme="minorHAnsi"/>
          <w:b/>
          <w:sz w:val="22"/>
          <w:szCs w:val="22"/>
          <w:u w:val="single"/>
        </w:rPr>
      </w:pPr>
      <w:r w:rsidRPr="00342A4F">
        <w:rPr>
          <w:rFonts w:asciiTheme="minorHAnsi" w:hAnsiTheme="minorHAnsi" w:cstheme="minorHAnsi"/>
          <w:b/>
          <w:sz w:val="22"/>
          <w:szCs w:val="22"/>
          <w:highlight w:val="lightGray"/>
          <w:u w:val="single"/>
        </w:rPr>
        <w:lastRenderedPageBreak/>
        <w:t xml:space="preserve">Standard </w:t>
      </w:r>
      <w:r>
        <w:rPr>
          <w:rFonts w:asciiTheme="minorHAnsi" w:hAnsiTheme="minorHAnsi" w:cstheme="minorHAnsi"/>
          <w:b/>
          <w:sz w:val="22"/>
          <w:szCs w:val="22"/>
          <w:highlight w:val="lightGray"/>
          <w:u w:val="single"/>
        </w:rPr>
        <w:t>#3</w:t>
      </w:r>
      <w:r w:rsidRPr="00342A4F">
        <w:rPr>
          <w:rFonts w:asciiTheme="minorHAnsi" w:hAnsiTheme="minorHAnsi" w:cstheme="minorHAnsi"/>
          <w:b/>
          <w:sz w:val="22"/>
          <w:szCs w:val="22"/>
          <w:highlight w:val="lightGray"/>
          <w:u w:val="single"/>
        </w:rPr>
        <w:t>:</w:t>
      </w:r>
      <w:r>
        <w:rPr>
          <w:rFonts w:asciiTheme="minorHAnsi" w:hAnsiTheme="minorHAnsi" w:cstheme="minorHAnsi"/>
          <w:b/>
          <w:sz w:val="22"/>
          <w:szCs w:val="22"/>
          <w:highlight w:val="lightGray"/>
          <w:u w:val="single"/>
        </w:rPr>
        <w:t xml:space="preserve"> Safety &amp; Risk Management </w:t>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p>
    <w:p w14:paraId="0161BB88" w14:textId="68E5DDE1" w:rsidR="00B2196C" w:rsidRPr="00B2196C" w:rsidRDefault="00B2196C" w:rsidP="00B2196C">
      <w:pPr>
        <w:rPr>
          <w:rFonts w:asciiTheme="minorHAnsi" w:hAnsiTheme="minorHAnsi" w:cstheme="minorHAnsi"/>
          <w:b/>
          <w:i/>
          <w:sz w:val="20"/>
        </w:rPr>
      </w:pPr>
      <w:r>
        <w:rPr>
          <w:rFonts w:asciiTheme="minorHAnsi" w:hAnsiTheme="minorHAnsi" w:cstheme="minorHAnsi"/>
          <w:b/>
          <w:i/>
          <w:sz w:val="20"/>
        </w:rPr>
        <w:t xml:space="preserve">League </w:t>
      </w:r>
      <w:r w:rsidRPr="00B2196C">
        <w:rPr>
          <w:rFonts w:asciiTheme="minorHAnsi" w:hAnsiTheme="minorHAnsi" w:cstheme="minorHAnsi"/>
          <w:b/>
          <w:i/>
          <w:sz w:val="20"/>
        </w:rPr>
        <w:t>has written policies and plans for safety and risk management that are publicly available and regularly communicated to program coaches, administrators, and parents.  Unless specifically noted, all policies are followed during all practices and games.</w:t>
      </w:r>
    </w:p>
    <w:p w14:paraId="51C8A675" w14:textId="77777777" w:rsidR="008D3D3D" w:rsidRPr="008D3D3D" w:rsidRDefault="008D3D3D" w:rsidP="008D3D3D">
      <w:pPr>
        <w:rPr>
          <w:rFonts w:asciiTheme="minorHAnsi" w:eastAsiaTheme="minorHAnsi" w:hAnsiTheme="minorHAnsi" w:cstheme="minorHAnsi"/>
          <w:sz w:val="20"/>
          <w:lang w:eastAsia="en-US"/>
        </w:rPr>
      </w:pPr>
    </w:p>
    <w:p w14:paraId="19A6AD46" w14:textId="77777777" w:rsidR="008D3D3D" w:rsidRPr="00034741" w:rsidRDefault="008D3D3D" w:rsidP="008D3D3D">
      <w:pPr>
        <w:rPr>
          <w:rFonts w:asciiTheme="minorHAnsi" w:eastAsiaTheme="minorHAnsi" w:hAnsiTheme="minorHAnsi" w:cstheme="minorHAnsi"/>
          <w:sz w:val="20"/>
          <w:lang w:eastAsia="en-US"/>
        </w:rPr>
      </w:pPr>
      <w:r w:rsidRPr="00034741">
        <w:rPr>
          <w:rFonts w:asciiTheme="minorHAnsi" w:eastAsiaTheme="minorHAnsi" w:hAnsiTheme="minorHAnsi" w:cstheme="minorHAnsi"/>
          <w:b/>
          <w:bCs/>
          <w:sz w:val="20"/>
          <w:lang w:eastAsia="en-US"/>
        </w:rPr>
        <w:t>Rationale:</w:t>
      </w:r>
      <w:r w:rsidRPr="00034741">
        <w:rPr>
          <w:rFonts w:asciiTheme="minorHAnsi" w:eastAsiaTheme="minorHAnsi" w:hAnsiTheme="minorHAnsi" w:cstheme="minorHAnsi"/>
          <w:sz w:val="20"/>
          <w:lang w:eastAsia="en-US"/>
        </w:rPr>
        <w:t xml:space="preserve"> </w:t>
      </w:r>
    </w:p>
    <w:p w14:paraId="2A5216F2" w14:textId="77777777" w:rsidR="008D3D3D" w:rsidRPr="008D3D3D" w:rsidRDefault="008D3D3D" w:rsidP="008D3D3D">
      <w:p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US Lacrosse believes all leagues/organizations/programs need publicly stated policies that are regularly communicated to all stakeholders to ensure the safest possible environment is provided for its athletes. </w:t>
      </w:r>
    </w:p>
    <w:p w14:paraId="2A470474" w14:textId="77777777" w:rsidR="008D3D3D" w:rsidRPr="008D3D3D" w:rsidRDefault="008D3D3D" w:rsidP="008D3D3D">
      <w:pPr>
        <w:rPr>
          <w:rFonts w:asciiTheme="minorHAnsi" w:eastAsiaTheme="minorHAnsi" w:hAnsiTheme="minorHAnsi" w:cstheme="minorHAnsi"/>
          <w:b/>
          <w:bCs/>
          <w:sz w:val="20"/>
          <w:lang w:eastAsia="en-US"/>
        </w:rPr>
      </w:pPr>
    </w:p>
    <w:p w14:paraId="01829502" w14:textId="77777777" w:rsidR="008D3D3D" w:rsidRPr="00034741" w:rsidRDefault="008D3D3D" w:rsidP="008D3D3D">
      <w:pPr>
        <w:rPr>
          <w:rFonts w:asciiTheme="minorHAnsi" w:eastAsiaTheme="minorHAnsi" w:hAnsiTheme="minorHAnsi" w:cstheme="minorHAnsi"/>
          <w:sz w:val="20"/>
          <w:lang w:eastAsia="en-US"/>
        </w:rPr>
      </w:pPr>
      <w:r w:rsidRPr="00034741">
        <w:rPr>
          <w:rFonts w:asciiTheme="minorHAnsi" w:eastAsiaTheme="minorHAnsi" w:hAnsiTheme="minorHAnsi" w:cstheme="minorHAnsi"/>
          <w:b/>
          <w:bCs/>
          <w:sz w:val="20"/>
          <w:lang w:eastAsia="en-US"/>
        </w:rPr>
        <w:t>Meeting the standard:</w:t>
      </w:r>
      <w:r w:rsidRPr="00034741">
        <w:rPr>
          <w:rFonts w:asciiTheme="minorHAnsi" w:eastAsiaTheme="minorHAnsi" w:hAnsiTheme="minorHAnsi" w:cstheme="minorHAnsi"/>
          <w:sz w:val="20"/>
          <w:lang w:eastAsia="en-US"/>
        </w:rPr>
        <w:t xml:space="preserve"> </w:t>
      </w:r>
    </w:p>
    <w:p w14:paraId="099B306B" w14:textId="77777777" w:rsidR="008D3D3D" w:rsidRPr="008D3D3D" w:rsidRDefault="008D3D3D" w:rsidP="008D3D3D">
      <w:p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US lacrosse believes all leagues/organizations should have a committee whose sole focus is creating and managing safety and risk management issues. This committee should be represented by local coaches, league board members, parents and medical professionals; they should be charged with not only creating the standards but ensuring compliance at every level. </w:t>
      </w:r>
    </w:p>
    <w:p w14:paraId="219D1F50" w14:textId="77777777" w:rsidR="008D3D3D" w:rsidRPr="008D3D3D" w:rsidRDefault="008D3D3D" w:rsidP="008D3D3D">
      <w:pPr>
        <w:rPr>
          <w:rFonts w:asciiTheme="minorHAnsi" w:eastAsiaTheme="minorHAnsi" w:hAnsiTheme="minorHAnsi" w:cstheme="minorHAnsi"/>
          <w:sz w:val="20"/>
          <w:lang w:eastAsia="en-US"/>
        </w:rPr>
      </w:pPr>
    </w:p>
    <w:p w14:paraId="23C70603" w14:textId="77777777" w:rsidR="008D3D3D" w:rsidRPr="008D3D3D" w:rsidRDefault="008D3D3D" w:rsidP="008D3D3D">
      <w:p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This board should create minimum safety certification standards for all head coaches to be met before commencement of their first season, and those same standards must be met by all on-field personnel before commencement of their second season </w:t>
      </w:r>
      <w:r w:rsidRPr="008D3D3D">
        <w:rPr>
          <w:rFonts w:asciiTheme="minorHAnsi" w:eastAsiaTheme="minorHAnsi" w:hAnsiTheme="minorHAnsi" w:cstheme="minorHAnsi"/>
          <w:i/>
          <w:sz w:val="20"/>
          <w:lang w:eastAsia="en-US"/>
        </w:rPr>
        <w:t>at the latest</w:t>
      </w:r>
      <w:r w:rsidRPr="008D3D3D">
        <w:rPr>
          <w:rFonts w:asciiTheme="minorHAnsi" w:eastAsiaTheme="minorHAnsi" w:hAnsiTheme="minorHAnsi" w:cstheme="minorHAnsi"/>
          <w:sz w:val="20"/>
          <w:lang w:eastAsia="en-US"/>
        </w:rPr>
        <w:t xml:space="preserve"> (this includes non-concurrent seasons)(standard)</w:t>
      </w:r>
    </w:p>
    <w:p w14:paraId="253E56EE" w14:textId="77777777" w:rsidR="008D3D3D" w:rsidRPr="008D3D3D" w:rsidRDefault="008D3D3D" w:rsidP="008D3D3D">
      <w:pPr>
        <w:rPr>
          <w:rFonts w:asciiTheme="minorHAnsi" w:eastAsiaTheme="minorHAnsi" w:hAnsiTheme="minorHAnsi" w:cstheme="minorHAnsi"/>
          <w:sz w:val="20"/>
          <w:lang w:eastAsia="en-US"/>
        </w:rPr>
      </w:pPr>
    </w:p>
    <w:p w14:paraId="10AE5E8F" w14:textId="77777777" w:rsidR="008D3D3D" w:rsidRPr="00A0507A" w:rsidRDefault="008D3D3D" w:rsidP="008D3D3D">
      <w:pPr>
        <w:rPr>
          <w:rFonts w:asciiTheme="minorHAnsi" w:hAnsiTheme="minorHAnsi" w:cstheme="minorHAnsi"/>
          <w:b/>
          <w:sz w:val="20"/>
        </w:rPr>
      </w:pPr>
      <w:r w:rsidRPr="00A0507A">
        <w:rPr>
          <w:rFonts w:asciiTheme="minorHAnsi" w:hAnsiTheme="minorHAnsi" w:cstheme="minorHAnsi"/>
          <w:b/>
          <w:sz w:val="20"/>
        </w:rPr>
        <w:t xml:space="preserve">Meeting the standard: </w:t>
      </w:r>
    </w:p>
    <w:p w14:paraId="6FE38A17" w14:textId="0725642F" w:rsidR="008D3D3D" w:rsidRDefault="008D3D3D" w:rsidP="00034741">
      <w:pPr>
        <w:rPr>
          <w:rFonts w:asciiTheme="minorHAnsi" w:hAnsiTheme="minorHAnsi" w:cstheme="minorHAnsi"/>
          <w:sz w:val="20"/>
        </w:rPr>
      </w:pPr>
      <w:r w:rsidRPr="008D3D3D">
        <w:rPr>
          <w:rFonts w:asciiTheme="minorHAnsi" w:hAnsiTheme="minorHAnsi" w:cstheme="minorHAnsi"/>
          <w:sz w:val="20"/>
        </w:rPr>
        <w:t xml:space="preserve">Leagues and programs must have </w:t>
      </w:r>
      <w:r w:rsidR="00043CE8" w:rsidRPr="008D3D3D">
        <w:rPr>
          <w:rFonts w:asciiTheme="minorHAnsi" w:hAnsiTheme="minorHAnsi" w:cstheme="minorHAnsi"/>
          <w:sz w:val="20"/>
        </w:rPr>
        <w:t>documented</w:t>
      </w:r>
      <w:r w:rsidR="00043CE8">
        <w:rPr>
          <w:rFonts w:asciiTheme="minorHAnsi" w:hAnsiTheme="minorHAnsi" w:cstheme="minorHAnsi"/>
          <w:sz w:val="20"/>
        </w:rPr>
        <w:t>, promoted</w:t>
      </w:r>
      <w:r w:rsidRPr="008D3D3D">
        <w:rPr>
          <w:rFonts w:asciiTheme="minorHAnsi" w:hAnsiTheme="minorHAnsi" w:cstheme="minorHAnsi"/>
          <w:sz w:val="20"/>
        </w:rPr>
        <w:t xml:space="preserve"> and publicly available policies and resources that at a minimum</w:t>
      </w:r>
      <w:r w:rsidR="00034741">
        <w:rPr>
          <w:rFonts w:asciiTheme="minorHAnsi" w:hAnsiTheme="minorHAnsi" w:cstheme="minorHAnsi"/>
          <w:sz w:val="20"/>
        </w:rPr>
        <w:t xml:space="preserve"> </w:t>
      </w:r>
      <w:r w:rsidR="00034741" w:rsidRPr="00034741">
        <w:rPr>
          <w:rFonts w:asciiTheme="minorHAnsi" w:hAnsiTheme="minorHAnsi" w:cstheme="minorHAnsi"/>
          <w:sz w:val="20"/>
          <w:u w:val="single"/>
        </w:rPr>
        <w:t>must</w:t>
      </w:r>
      <w:r w:rsidRPr="008D3D3D">
        <w:rPr>
          <w:rFonts w:asciiTheme="minorHAnsi" w:hAnsiTheme="minorHAnsi" w:cstheme="minorHAnsi"/>
          <w:sz w:val="20"/>
        </w:rPr>
        <w:t xml:space="preserve"> include the following safety a</w:t>
      </w:r>
      <w:r w:rsidR="00034741">
        <w:rPr>
          <w:rFonts w:asciiTheme="minorHAnsi" w:hAnsiTheme="minorHAnsi" w:cstheme="minorHAnsi"/>
          <w:sz w:val="20"/>
        </w:rPr>
        <w:t xml:space="preserve">nd risk management components: </w:t>
      </w:r>
    </w:p>
    <w:p w14:paraId="3E12B87B" w14:textId="77777777" w:rsidR="00034741" w:rsidRPr="00A0507A" w:rsidRDefault="00034741" w:rsidP="00034741">
      <w:pPr>
        <w:rPr>
          <w:rFonts w:asciiTheme="minorHAnsi" w:hAnsiTheme="minorHAnsi" w:cstheme="minorHAnsi"/>
          <w:i/>
          <w:sz w:val="20"/>
        </w:rPr>
      </w:pPr>
    </w:p>
    <w:p w14:paraId="170D0748"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Alcohol/Drug/PED policies for players, coaches and parents/spectators</w:t>
      </w:r>
    </w:p>
    <w:p w14:paraId="69DD08DB" w14:textId="34EE30A1"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bCs/>
          <w:sz w:val="20"/>
          <w:lang w:eastAsia="en-US"/>
        </w:rPr>
        <w:t xml:space="preserve">NCSI background check requirement for all </w:t>
      </w:r>
      <w:r w:rsidRPr="008D3D3D">
        <w:rPr>
          <w:rFonts w:asciiTheme="minorHAnsi" w:eastAsiaTheme="minorHAnsi" w:hAnsiTheme="minorHAnsi" w:cstheme="minorHAnsi"/>
          <w:bCs/>
          <w:sz w:val="20"/>
          <w:highlight w:val="yellow"/>
          <w:lang w:eastAsia="en-US"/>
        </w:rPr>
        <w:t>head (?)</w:t>
      </w:r>
      <w:r>
        <w:rPr>
          <w:rFonts w:asciiTheme="minorHAnsi" w:eastAsiaTheme="minorHAnsi" w:hAnsiTheme="minorHAnsi" w:cstheme="minorHAnsi"/>
          <w:bCs/>
          <w:sz w:val="20"/>
          <w:lang w:eastAsia="en-US"/>
        </w:rPr>
        <w:t xml:space="preserve"> </w:t>
      </w:r>
      <w:r w:rsidRPr="008D3D3D">
        <w:rPr>
          <w:rFonts w:asciiTheme="minorHAnsi" w:eastAsiaTheme="minorHAnsi" w:hAnsiTheme="minorHAnsi" w:cstheme="minorHAnsi"/>
          <w:bCs/>
          <w:sz w:val="20"/>
          <w:lang w:eastAsia="en-US"/>
        </w:rPr>
        <w:t>coaches</w:t>
      </w:r>
    </w:p>
    <w:p w14:paraId="5FA9A022"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Emergency Plan in place, including (minimum):</w:t>
      </w:r>
    </w:p>
    <w:p w14:paraId="09712BBF"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Coach on-field checklist: includes items coaches need to have at all times such as emergency contact list, first aid kit, etc.</w:t>
      </w:r>
    </w:p>
    <w:p w14:paraId="55A7E75F"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Sudden cardiac arrest and </w:t>
      </w:r>
      <w:proofErr w:type="spellStart"/>
      <w:r w:rsidRPr="008D3D3D">
        <w:rPr>
          <w:rFonts w:asciiTheme="minorHAnsi" w:eastAsiaTheme="minorHAnsi" w:hAnsiTheme="minorHAnsi" w:cstheme="minorHAnsi"/>
          <w:sz w:val="20"/>
          <w:lang w:eastAsia="en-US"/>
        </w:rPr>
        <w:t>commotio</w:t>
      </w:r>
      <w:proofErr w:type="spellEnd"/>
      <w:r w:rsidRPr="008D3D3D">
        <w:rPr>
          <w:rFonts w:asciiTheme="minorHAnsi" w:eastAsiaTheme="minorHAnsi" w:hAnsiTheme="minorHAnsi" w:cstheme="minorHAnsi"/>
          <w:sz w:val="20"/>
          <w:lang w:eastAsia="en-US"/>
        </w:rPr>
        <w:t xml:space="preserve"> </w:t>
      </w:r>
      <w:proofErr w:type="spellStart"/>
      <w:r w:rsidRPr="008D3D3D">
        <w:rPr>
          <w:rFonts w:asciiTheme="minorHAnsi" w:eastAsiaTheme="minorHAnsi" w:hAnsiTheme="minorHAnsi" w:cstheme="minorHAnsi"/>
          <w:sz w:val="20"/>
          <w:lang w:eastAsia="en-US"/>
        </w:rPr>
        <w:t>cordis</w:t>
      </w:r>
      <w:proofErr w:type="spellEnd"/>
      <w:r w:rsidRPr="008D3D3D">
        <w:rPr>
          <w:rFonts w:asciiTheme="minorHAnsi" w:eastAsiaTheme="minorHAnsi" w:hAnsiTheme="minorHAnsi" w:cstheme="minorHAnsi"/>
          <w:sz w:val="20"/>
          <w:lang w:eastAsia="en-US"/>
        </w:rPr>
        <w:t xml:space="preserve"> protocol</w:t>
      </w:r>
    </w:p>
    <w:p w14:paraId="25640F11"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CPR: Awareness and educational resources training for all head coaches(standard) as well as all on field personnel (exceed)</w:t>
      </w:r>
    </w:p>
    <w:p w14:paraId="0AA2B3B4"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AED: Awareness and educational resources and one unit (standard), training for all head coaches and multiple units (exceed)</w:t>
      </w:r>
    </w:p>
    <w:p w14:paraId="1ED4C088"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First aid plan, including how to handle blood </w:t>
      </w:r>
    </w:p>
    <w:p w14:paraId="62EAE776"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Concussion awareness training</w:t>
      </w:r>
    </w:p>
    <w:p w14:paraId="68BE93B3"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Heat and dehydration policy and training</w:t>
      </w:r>
    </w:p>
    <w:p w14:paraId="72352133"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Return to Play policy for suspected head injury </w:t>
      </w:r>
    </w:p>
    <w:p w14:paraId="7B47A64C"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Safe Sport Environment Policies, including:</w:t>
      </w:r>
    </w:p>
    <w:p w14:paraId="06C3ACB8"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Abuse awareness and prevention</w:t>
      </w:r>
    </w:p>
    <w:p w14:paraId="1BC5D31B"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Appropriate communication</w:t>
      </w:r>
    </w:p>
    <w:p w14:paraId="0F40787F"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Safe team practices</w:t>
      </w:r>
    </w:p>
    <w:p w14:paraId="375B50C4"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Drop off/pickup time policies</w:t>
      </w:r>
    </w:p>
    <w:p w14:paraId="4536449F"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Age appropriate policy for maximum duration/frequency  of practices and games</w:t>
      </w:r>
    </w:p>
    <w:p w14:paraId="4DF3644C"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Extreme weather policies: Lightning, Tornado/Severe weather</w:t>
      </w:r>
    </w:p>
    <w:p w14:paraId="0D5B9DF7"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Field inspection checklist</w:t>
      </w:r>
    </w:p>
    <w:p w14:paraId="0EC7C4DB" w14:textId="77777777" w:rsidR="008D3D3D" w:rsidRPr="008D3D3D" w:rsidRDefault="008D3D3D" w:rsidP="008D3D3D">
      <w:pPr>
        <w:numPr>
          <w:ilvl w:val="0"/>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Practice policy </w:t>
      </w:r>
    </w:p>
    <w:p w14:paraId="20D7BAE9"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Dynamic warm-up</w:t>
      </w:r>
    </w:p>
    <w:p w14:paraId="0F2A3CB6"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Duration</w:t>
      </w:r>
    </w:p>
    <w:p w14:paraId="6267D134"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Water breaks</w:t>
      </w:r>
    </w:p>
    <w:p w14:paraId="43D1B5D8" w14:textId="77777777" w:rsidR="008D3D3D" w:rsidRPr="008D3D3D" w:rsidRDefault="008D3D3D" w:rsidP="008D3D3D">
      <w:pPr>
        <w:numPr>
          <w:ilvl w:val="1"/>
          <w:numId w:val="1"/>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Number of required coaches</w:t>
      </w:r>
    </w:p>
    <w:p w14:paraId="66092C1A" w14:textId="77777777" w:rsidR="008D3D3D" w:rsidRPr="008D3D3D" w:rsidRDefault="008D3D3D" w:rsidP="008D3D3D">
      <w:pPr>
        <w:rPr>
          <w:rFonts w:asciiTheme="minorHAnsi" w:eastAsiaTheme="minorHAnsi" w:hAnsiTheme="minorHAnsi" w:cstheme="minorHAnsi"/>
          <w:b/>
          <w:bCs/>
          <w:sz w:val="20"/>
          <w:lang w:eastAsia="en-US"/>
        </w:rPr>
      </w:pPr>
    </w:p>
    <w:p w14:paraId="2863D593" w14:textId="6FB2F21E" w:rsidR="008D3D3D" w:rsidRPr="005D5634" w:rsidRDefault="008D3D3D" w:rsidP="008D3D3D">
      <w:pPr>
        <w:rPr>
          <w:rFonts w:asciiTheme="minorHAnsi" w:eastAsiaTheme="minorHAnsi" w:hAnsiTheme="minorHAnsi" w:cstheme="minorHAnsi"/>
          <w:sz w:val="20"/>
          <w:lang w:eastAsia="en-US"/>
        </w:rPr>
      </w:pPr>
      <w:r w:rsidRPr="005D5634">
        <w:rPr>
          <w:rFonts w:asciiTheme="minorHAnsi" w:eastAsiaTheme="minorHAnsi" w:hAnsiTheme="minorHAnsi" w:cstheme="minorHAnsi"/>
          <w:b/>
          <w:bCs/>
          <w:sz w:val="20"/>
          <w:lang w:eastAsia="en-US"/>
        </w:rPr>
        <w:t xml:space="preserve">Exceeding the standard: </w:t>
      </w:r>
    </w:p>
    <w:p w14:paraId="19052DCA" w14:textId="77777777" w:rsidR="008D3D3D" w:rsidRPr="008D3D3D" w:rsidRDefault="008D3D3D" w:rsidP="008D3D3D">
      <w:pPr>
        <w:rPr>
          <w:rFonts w:asciiTheme="minorHAnsi" w:eastAsiaTheme="minorHAnsi" w:hAnsiTheme="minorHAnsi" w:cstheme="minorHAnsi"/>
          <w:sz w:val="20"/>
          <w:lang w:eastAsia="en-US"/>
        </w:rPr>
      </w:pPr>
      <w:proofErr w:type="gramStart"/>
      <w:r w:rsidRPr="008D3D3D">
        <w:rPr>
          <w:rFonts w:asciiTheme="minorHAnsi" w:eastAsiaTheme="minorHAnsi" w:hAnsiTheme="minorHAnsi" w:cstheme="minorHAnsi"/>
          <w:sz w:val="20"/>
          <w:lang w:eastAsia="en-US"/>
        </w:rPr>
        <w:t xml:space="preserve">Safety certification standards met by head coaches </w:t>
      </w:r>
      <w:r w:rsidRPr="008D3D3D">
        <w:rPr>
          <w:rFonts w:asciiTheme="minorHAnsi" w:eastAsiaTheme="minorHAnsi" w:hAnsiTheme="minorHAnsi" w:cstheme="minorHAnsi"/>
          <w:i/>
          <w:sz w:val="20"/>
          <w:lang w:eastAsia="en-US"/>
        </w:rPr>
        <w:t>and all on-field personnel</w:t>
      </w:r>
      <w:r w:rsidRPr="008D3D3D">
        <w:rPr>
          <w:rFonts w:asciiTheme="minorHAnsi" w:eastAsiaTheme="minorHAnsi" w:hAnsiTheme="minorHAnsi" w:cstheme="minorHAnsi"/>
          <w:sz w:val="20"/>
          <w:lang w:eastAsia="en-US"/>
        </w:rPr>
        <w:t xml:space="preserve"> before commencement of their first season.</w:t>
      </w:r>
      <w:proofErr w:type="gramEnd"/>
    </w:p>
    <w:p w14:paraId="66086967" w14:textId="77777777" w:rsidR="008D3D3D" w:rsidRPr="008D3D3D" w:rsidRDefault="008D3D3D" w:rsidP="008D3D3D">
      <w:pPr>
        <w:rPr>
          <w:rFonts w:asciiTheme="minorHAnsi" w:eastAsiaTheme="minorHAnsi" w:hAnsiTheme="minorHAnsi" w:cstheme="minorHAnsi"/>
          <w:b/>
          <w:bCs/>
          <w:sz w:val="20"/>
          <w:lang w:eastAsia="en-US"/>
        </w:rPr>
      </w:pPr>
    </w:p>
    <w:p w14:paraId="6BC06F74" w14:textId="5A49EED9" w:rsidR="008D3D3D" w:rsidRPr="008D3D3D" w:rsidRDefault="008D3D3D" w:rsidP="008D3D3D">
      <w:pPr>
        <w:rPr>
          <w:rFonts w:asciiTheme="minorHAnsi" w:eastAsiaTheme="minorHAnsi" w:hAnsiTheme="minorHAnsi" w:cstheme="minorHAnsi"/>
          <w:sz w:val="20"/>
          <w:u w:val="single"/>
          <w:lang w:eastAsia="en-US"/>
        </w:rPr>
      </w:pPr>
      <w:r w:rsidRPr="005D5634">
        <w:rPr>
          <w:rFonts w:asciiTheme="minorHAnsi" w:eastAsiaTheme="minorHAnsi" w:hAnsiTheme="minorHAnsi" w:cstheme="minorHAnsi"/>
          <w:b/>
          <w:bCs/>
          <w:sz w:val="20"/>
          <w:lang w:eastAsia="en-US"/>
        </w:rPr>
        <w:t>Tools and resources available to support programs seeking to meet this standard</w:t>
      </w:r>
      <w:r w:rsidR="005D5634" w:rsidRPr="005D5634">
        <w:rPr>
          <w:rFonts w:asciiTheme="minorHAnsi" w:eastAsiaTheme="minorHAnsi" w:hAnsiTheme="minorHAnsi" w:cstheme="minorHAnsi"/>
          <w:b/>
          <w:bCs/>
          <w:sz w:val="20"/>
          <w:lang w:eastAsia="en-US"/>
        </w:rPr>
        <w:t>:</w:t>
      </w:r>
    </w:p>
    <w:p w14:paraId="5080A994" w14:textId="77777777" w:rsidR="008D3D3D" w:rsidRPr="008D3D3D" w:rsidRDefault="008D3D3D" w:rsidP="008D3D3D">
      <w:pPr>
        <w:numPr>
          <w:ilvl w:val="0"/>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USL Policy Templates (in development)</w:t>
      </w:r>
    </w:p>
    <w:p w14:paraId="72F67718" w14:textId="77777777" w:rsidR="008D3D3D" w:rsidRPr="008D3D3D" w:rsidRDefault="008D3D3D" w:rsidP="008D3D3D">
      <w:pPr>
        <w:numPr>
          <w:ilvl w:val="1"/>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Severe Weather Policy</w:t>
      </w:r>
    </w:p>
    <w:p w14:paraId="7443B5DF" w14:textId="77777777" w:rsidR="008D3D3D" w:rsidRPr="008D3D3D" w:rsidRDefault="008D3D3D" w:rsidP="008D3D3D">
      <w:pPr>
        <w:numPr>
          <w:ilvl w:val="1"/>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Drop off / pick up policy</w:t>
      </w:r>
    </w:p>
    <w:p w14:paraId="64A52A6A" w14:textId="77777777" w:rsidR="008D3D3D" w:rsidRPr="008D3D3D" w:rsidRDefault="008D3D3D" w:rsidP="008D3D3D">
      <w:pPr>
        <w:numPr>
          <w:ilvl w:val="1"/>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lastRenderedPageBreak/>
        <w:t>Coach/Player/parent ejection policies</w:t>
      </w:r>
    </w:p>
    <w:p w14:paraId="2F590ED5" w14:textId="77777777" w:rsidR="008D3D3D" w:rsidRPr="008D3D3D" w:rsidRDefault="008D3D3D" w:rsidP="008D3D3D">
      <w:pPr>
        <w:numPr>
          <w:ilvl w:val="1"/>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Return to Play policy for suspected head injury (in development)</w:t>
      </w:r>
    </w:p>
    <w:p w14:paraId="069AD18E" w14:textId="77777777" w:rsidR="008D3D3D" w:rsidRPr="008D3D3D" w:rsidRDefault="008D3D3D" w:rsidP="008D3D3D">
      <w:pPr>
        <w:ind w:left="1440"/>
        <w:rPr>
          <w:rFonts w:asciiTheme="minorHAnsi" w:eastAsiaTheme="minorHAnsi" w:hAnsiTheme="minorHAnsi" w:cstheme="minorHAnsi"/>
          <w:sz w:val="20"/>
          <w:lang w:eastAsia="en-US"/>
        </w:rPr>
      </w:pPr>
    </w:p>
    <w:p w14:paraId="7C65F5B2" w14:textId="77777777" w:rsidR="008D3D3D" w:rsidRPr="008D3D3D" w:rsidRDefault="008D3D3D" w:rsidP="008D3D3D">
      <w:pPr>
        <w:numPr>
          <w:ilvl w:val="0"/>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Available web resources:</w:t>
      </w:r>
    </w:p>
    <w:p w14:paraId="6E8FA7F2" w14:textId="77777777" w:rsidR="008D3D3D" w:rsidRPr="008D3D3D" w:rsidRDefault="008D3D3D" w:rsidP="008D3D3D">
      <w:pPr>
        <w:numPr>
          <w:ilvl w:val="1"/>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USL Risk Management &amp; Emergency Plan</w:t>
      </w:r>
    </w:p>
    <w:p w14:paraId="182AD98A" w14:textId="77777777" w:rsidR="008D3D3D" w:rsidRPr="008D3D3D" w:rsidRDefault="008D3D3D" w:rsidP="008D3D3D">
      <w:pPr>
        <w:numPr>
          <w:ilvl w:val="2"/>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Risk Management Manual</w:t>
      </w:r>
    </w:p>
    <w:p w14:paraId="3EE848E4"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Guide to prevention of abuse</w:t>
      </w:r>
    </w:p>
    <w:p w14:paraId="704130C9"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Background Screening Recommendations (NCSI)</w:t>
      </w:r>
    </w:p>
    <w:p w14:paraId="0FF986AF"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The Preventing Physical and Sexual Abuse Guide</w:t>
      </w:r>
    </w:p>
    <w:p w14:paraId="72B09E32" w14:textId="77777777" w:rsidR="008D3D3D" w:rsidRPr="008D3D3D" w:rsidRDefault="008D3D3D" w:rsidP="008D3D3D">
      <w:pPr>
        <w:numPr>
          <w:ilvl w:val="2"/>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Emergency Plan</w:t>
      </w:r>
    </w:p>
    <w:p w14:paraId="7CB1CDF6"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Guidelines</w:t>
      </w:r>
    </w:p>
    <w:p w14:paraId="4C37427D"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Lightening</w:t>
      </w:r>
    </w:p>
    <w:p w14:paraId="7EFE9371" w14:textId="77777777" w:rsidR="008D3D3D" w:rsidRPr="008D3D3D" w:rsidRDefault="008D3D3D" w:rsidP="008D3D3D">
      <w:pPr>
        <w:numPr>
          <w:ilvl w:val="2"/>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Additional Web Resources</w:t>
      </w:r>
    </w:p>
    <w:p w14:paraId="076B54AF"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Field &amp; Facility Inspection Checklist</w:t>
      </w:r>
    </w:p>
    <w:p w14:paraId="3B9C7027"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Incident Report</w:t>
      </w:r>
    </w:p>
    <w:p w14:paraId="7B8752F1"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Liability</w:t>
      </w:r>
    </w:p>
    <w:p w14:paraId="1185F265"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Safety Tools for Coaches</w:t>
      </w:r>
    </w:p>
    <w:p w14:paraId="5AB0D67F"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Coach as Supervisor</w:t>
      </w:r>
    </w:p>
    <w:p w14:paraId="4D219CC1"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Chaperoning Team Travel</w:t>
      </w:r>
    </w:p>
    <w:p w14:paraId="1D87710E"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Vehicle Safety</w:t>
      </w:r>
    </w:p>
    <w:p w14:paraId="7008F0DD"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Risk management for Parents</w:t>
      </w:r>
    </w:p>
    <w:p w14:paraId="220D32C4"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Financial Responsibility</w:t>
      </w:r>
    </w:p>
    <w:p w14:paraId="6F615301" w14:textId="77777777" w:rsidR="008D3D3D" w:rsidRPr="008D3D3D" w:rsidRDefault="008D3D3D" w:rsidP="008D3D3D">
      <w:pPr>
        <w:numPr>
          <w:ilvl w:val="2"/>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USL Health and Safety web resource</w:t>
      </w:r>
    </w:p>
    <w:p w14:paraId="03BA4A59"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 xml:space="preserve">Concussion awareness training </w:t>
      </w:r>
    </w:p>
    <w:p w14:paraId="1CC2EAE9"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Injury prevention &amp; Conditioning</w:t>
      </w:r>
    </w:p>
    <w:p w14:paraId="7CBAB76B"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Equipment</w:t>
      </w:r>
    </w:p>
    <w:p w14:paraId="221B8EB7"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Nutrition</w:t>
      </w:r>
    </w:p>
    <w:p w14:paraId="163ECC4A"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Athlete Development</w:t>
      </w:r>
    </w:p>
    <w:p w14:paraId="022FE324"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USL research</w:t>
      </w:r>
    </w:p>
    <w:p w14:paraId="02298EA9"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Heat and dehydration policy</w:t>
      </w:r>
    </w:p>
    <w:p w14:paraId="0F528DD1" w14:textId="77777777" w:rsidR="008D3D3D" w:rsidRPr="008D3D3D" w:rsidRDefault="008D3D3D" w:rsidP="008D3D3D">
      <w:pPr>
        <w:numPr>
          <w:ilvl w:val="3"/>
          <w:numId w:val="32"/>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US Lacrosse Position Statement: Boys and Girls Youth Lacrosse Participation Recommendations</w:t>
      </w:r>
    </w:p>
    <w:p w14:paraId="6D1739AD" w14:textId="77777777" w:rsidR="008D3D3D" w:rsidRPr="008D3D3D" w:rsidRDefault="008D3D3D" w:rsidP="008D3D3D">
      <w:pPr>
        <w:numPr>
          <w:ilvl w:val="3"/>
          <w:numId w:val="32"/>
        </w:numPr>
        <w:rPr>
          <w:rFonts w:asciiTheme="minorHAnsi" w:eastAsiaTheme="minorHAnsi" w:hAnsiTheme="minorHAnsi" w:cstheme="minorHAnsi"/>
          <w:bCs/>
          <w:sz w:val="20"/>
          <w:lang w:eastAsia="en-US"/>
        </w:rPr>
      </w:pPr>
      <w:r w:rsidRPr="008D3D3D">
        <w:rPr>
          <w:rFonts w:asciiTheme="minorHAnsi" w:eastAsiaTheme="minorHAnsi" w:hAnsiTheme="minorHAnsi" w:cstheme="minorHAnsi"/>
          <w:bCs/>
          <w:sz w:val="20"/>
          <w:lang w:eastAsia="en-US"/>
        </w:rPr>
        <w:t>USL Research</w:t>
      </w:r>
    </w:p>
    <w:p w14:paraId="5C71CD10" w14:textId="77777777" w:rsidR="008D3D3D" w:rsidRPr="008D3D3D" w:rsidRDefault="008D3D3D" w:rsidP="008D3D3D">
      <w:pPr>
        <w:rPr>
          <w:rFonts w:asciiTheme="minorHAnsi" w:eastAsiaTheme="minorHAnsi" w:hAnsiTheme="minorHAnsi" w:cstheme="minorHAnsi"/>
          <w:b/>
          <w:bCs/>
          <w:sz w:val="20"/>
          <w:lang w:eastAsia="en-US"/>
        </w:rPr>
      </w:pPr>
    </w:p>
    <w:p w14:paraId="40048D1B" w14:textId="416428A9" w:rsidR="008D3D3D" w:rsidRPr="005D5634" w:rsidRDefault="008D3D3D" w:rsidP="008D3D3D">
      <w:pPr>
        <w:rPr>
          <w:rFonts w:asciiTheme="minorHAnsi" w:eastAsiaTheme="minorHAnsi" w:hAnsiTheme="minorHAnsi" w:cstheme="minorHAnsi"/>
          <w:sz w:val="20"/>
          <w:u w:val="single"/>
          <w:lang w:eastAsia="en-US"/>
        </w:rPr>
      </w:pPr>
      <w:r w:rsidRPr="008D3D3D">
        <w:rPr>
          <w:rFonts w:asciiTheme="minorHAnsi" w:eastAsiaTheme="minorHAnsi" w:hAnsiTheme="minorHAnsi" w:cstheme="minorHAnsi"/>
          <w:b/>
          <w:bCs/>
          <w:sz w:val="20"/>
          <w:u w:val="single"/>
          <w:lang w:eastAsia="en-US"/>
        </w:rPr>
        <w:t>Rel</w:t>
      </w:r>
      <w:r w:rsidR="005D5634">
        <w:rPr>
          <w:rFonts w:asciiTheme="minorHAnsi" w:eastAsiaTheme="minorHAnsi" w:hAnsiTheme="minorHAnsi" w:cstheme="minorHAnsi"/>
          <w:b/>
          <w:bCs/>
          <w:sz w:val="20"/>
          <w:u w:val="single"/>
          <w:lang w:eastAsia="en-US"/>
        </w:rPr>
        <w:t>ated resources and information:</w:t>
      </w:r>
    </w:p>
    <w:p w14:paraId="09A62A44" w14:textId="77777777" w:rsidR="008D3D3D" w:rsidRPr="002B7C7F" w:rsidRDefault="008D3D3D" w:rsidP="008D3D3D">
      <w:pPr>
        <w:numPr>
          <w:ilvl w:val="0"/>
          <w:numId w:val="36"/>
        </w:numPr>
        <w:rPr>
          <w:rFonts w:asciiTheme="minorHAnsi" w:eastAsiaTheme="minorHAnsi" w:hAnsiTheme="minorHAnsi" w:cstheme="minorHAnsi"/>
          <w:sz w:val="20"/>
          <w:lang w:eastAsia="en-US"/>
        </w:rPr>
      </w:pPr>
      <w:r w:rsidRPr="002B7C7F">
        <w:rPr>
          <w:rFonts w:asciiTheme="minorHAnsi" w:eastAsiaTheme="minorHAnsi" w:hAnsiTheme="minorHAnsi" w:cstheme="minorHAnsi"/>
          <w:sz w:val="20"/>
          <w:lang w:eastAsia="en-US"/>
        </w:rPr>
        <w:t>USL Risk management &amp; Emergency Plan</w:t>
      </w:r>
    </w:p>
    <w:p w14:paraId="6E5F4843" w14:textId="1015D50C" w:rsidR="008D3D3D" w:rsidRPr="002B7C7F" w:rsidRDefault="00192C62" w:rsidP="008D3D3D">
      <w:pPr>
        <w:numPr>
          <w:ilvl w:val="1"/>
          <w:numId w:val="32"/>
        </w:numPr>
        <w:rPr>
          <w:rFonts w:asciiTheme="minorHAnsi" w:eastAsiaTheme="minorHAnsi" w:hAnsiTheme="minorHAnsi" w:cstheme="minorHAnsi"/>
          <w:sz w:val="20"/>
          <w:lang w:eastAsia="en-US"/>
        </w:rPr>
      </w:pPr>
      <w:hyperlink r:id="rId14" w:history="1">
        <w:r w:rsidR="005D5634" w:rsidRPr="002B7C7F">
          <w:rPr>
            <w:rStyle w:val="Hyperlink"/>
            <w:rFonts w:asciiTheme="minorHAnsi" w:eastAsiaTheme="minorHAnsi" w:hAnsiTheme="minorHAnsi" w:cstheme="minorHAnsi"/>
            <w:sz w:val="20"/>
            <w:lang w:eastAsia="en-US"/>
          </w:rPr>
          <w:t>http://www.uslacrosse.org/UtilityNav/AboutTheSport/HealthSafety/RiskManagement.aspx</w:t>
        </w:r>
      </w:hyperlink>
      <w:r w:rsidR="005D5634" w:rsidRPr="002B7C7F">
        <w:rPr>
          <w:rFonts w:asciiTheme="minorHAnsi" w:eastAsiaTheme="minorHAnsi" w:hAnsiTheme="minorHAnsi" w:cstheme="minorHAnsi"/>
          <w:sz w:val="20"/>
          <w:lang w:eastAsia="en-US"/>
        </w:rPr>
        <w:t xml:space="preserve"> </w:t>
      </w:r>
    </w:p>
    <w:p w14:paraId="58641445" w14:textId="77777777" w:rsidR="008D3D3D" w:rsidRPr="002B7C7F" w:rsidRDefault="008D3D3D" w:rsidP="008D3D3D">
      <w:pPr>
        <w:numPr>
          <w:ilvl w:val="0"/>
          <w:numId w:val="37"/>
        </w:numPr>
        <w:rPr>
          <w:rFonts w:asciiTheme="minorHAnsi" w:eastAsiaTheme="minorHAnsi" w:hAnsiTheme="minorHAnsi" w:cstheme="minorHAnsi"/>
          <w:sz w:val="20"/>
          <w:lang w:eastAsia="en-US"/>
        </w:rPr>
      </w:pPr>
      <w:r w:rsidRPr="002B7C7F">
        <w:rPr>
          <w:rFonts w:asciiTheme="minorHAnsi" w:eastAsiaTheme="minorHAnsi" w:hAnsiTheme="minorHAnsi" w:cstheme="minorHAnsi"/>
          <w:sz w:val="20"/>
          <w:lang w:eastAsia="en-US"/>
        </w:rPr>
        <w:t>The Preventing Physical and Sexual Abuse Guide (contained in new Start Kit)</w:t>
      </w:r>
    </w:p>
    <w:p w14:paraId="1B699F0E" w14:textId="274A68D9" w:rsidR="008D3D3D" w:rsidRPr="002B7C7F" w:rsidRDefault="00192C62" w:rsidP="008D3D3D">
      <w:pPr>
        <w:numPr>
          <w:ilvl w:val="1"/>
          <w:numId w:val="33"/>
        </w:numPr>
        <w:rPr>
          <w:rFonts w:asciiTheme="minorHAnsi" w:eastAsiaTheme="minorHAnsi" w:hAnsiTheme="minorHAnsi" w:cstheme="minorHAnsi"/>
          <w:sz w:val="20"/>
          <w:lang w:eastAsia="en-US"/>
        </w:rPr>
      </w:pPr>
      <w:hyperlink r:id="rId15" w:history="1">
        <w:r w:rsidR="008D3D3D" w:rsidRPr="002B7C7F">
          <w:rPr>
            <w:rFonts w:asciiTheme="minorHAnsi" w:eastAsiaTheme="minorHAnsi" w:hAnsiTheme="minorHAnsi" w:cstheme="minorHAnsi"/>
            <w:sz w:val="20"/>
            <w:lang w:eastAsia="en-US"/>
          </w:rPr>
          <w:t>http://www.uslacrosse.org/TopNav2Right/ProgramsGrants/NewStartProgram.aspx</w:t>
        </w:r>
      </w:hyperlink>
      <w:r w:rsidR="005D5634" w:rsidRPr="002B7C7F">
        <w:rPr>
          <w:rFonts w:asciiTheme="minorHAnsi" w:eastAsiaTheme="minorHAnsi" w:hAnsiTheme="minorHAnsi" w:cstheme="minorHAnsi"/>
          <w:sz w:val="20"/>
          <w:lang w:eastAsia="en-US"/>
        </w:rPr>
        <w:t xml:space="preserve">  </w:t>
      </w:r>
    </w:p>
    <w:p w14:paraId="447389A7" w14:textId="77777777" w:rsidR="005D5634" w:rsidRPr="002B7C7F" w:rsidRDefault="005D5634" w:rsidP="005D5634">
      <w:pPr>
        <w:pStyle w:val="ListParagraph"/>
        <w:numPr>
          <w:ilvl w:val="0"/>
          <w:numId w:val="33"/>
        </w:numPr>
        <w:rPr>
          <w:rStyle w:val="Hyperlink"/>
          <w:rFonts w:asciiTheme="minorHAnsi" w:hAnsiTheme="minorHAnsi" w:cstheme="minorHAnsi"/>
          <w:color w:val="auto"/>
          <w:sz w:val="20"/>
          <w:u w:val="none"/>
        </w:rPr>
      </w:pPr>
      <w:r w:rsidRPr="002B7C7F">
        <w:rPr>
          <w:rStyle w:val="Hyperlink"/>
          <w:rFonts w:asciiTheme="minorHAnsi" w:hAnsiTheme="minorHAnsi" w:cstheme="minorHAnsi"/>
          <w:color w:val="auto"/>
          <w:sz w:val="20"/>
          <w:u w:val="none"/>
        </w:rPr>
        <w:t>USOC Safe Sport Program</w:t>
      </w:r>
    </w:p>
    <w:p w14:paraId="6CA5228C" w14:textId="18332BFB" w:rsidR="005D5634" w:rsidRPr="002B7C7F" w:rsidRDefault="005D5634" w:rsidP="005D5634">
      <w:pPr>
        <w:pStyle w:val="ListParagraph"/>
        <w:numPr>
          <w:ilvl w:val="1"/>
          <w:numId w:val="33"/>
        </w:numPr>
        <w:rPr>
          <w:rFonts w:asciiTheme="minorHAnsi" w:hAnsiTheme="minorHAnsi" w:cstheme="minorHAnsi"/>
          <w:color w:val="0000FF" w:themeColor="hyperlink"/>
          <w:sz w:val="20"/>
          <w:u w:val="single"/>
        </w:rPr>
      </w:pPr>
      <w:r w:rsidRPr="002B7C7F">
        <w:rPr>
          <w:rStyle w:val="Hyperlink"/>
          <w:rFonts w:asciiTheme="minorHAnsi" w:hAnsiTheme="minorHAnsi" w:cstheme="minorHAnsi"/>
          <w:sz w:val="20"/>
        </w:rPr>
        <w:t>www.safesport.org</w:t>
      </w:r>
    </w:p>
    <w:p w14:paraId="3E07A84A" w14:textId="77777777" w:rsidR="008D3D3D" w:rsidRPr="002B7C7F" w:rsidRDefault="008D3D3D" w:rsidP="008D3D3D">
      <w:pPr>
        <w:numPr>
          <w:ilvl w:val="0"/>
          <w:numId w:val="33"/>
        </w:numPr>
        <w:rPr>
          <w:rFonts w:asciiTheme="minorHAnsi" w:eastAsiaTheme="minorHAnsi" w:hAnsiTheme="minorHAnsi" w:cstheme="minorHAnsi"/>
          <w:sz w:val="20"/>
          <w:lang w:eastAsia="en-US"/>
        </w:rPr>
      </w:pPr>
      <w:r w:rsidRPr="002B7C7F">
        <w:rPr>
          <w:rFonts w:asciiTheme="minorHAnsi" w:eastAsiaTheme="minorHAnsi" w:hAnsiTheme="minorHAnsi" w:cstheme="minorHAnsi"/>
          <w:sz w:val="20"/>
          <w:lang w:eastAsia="en-US"/>
        </w:rPr>
        <w:t>USL Health and Safety web resources resource</w:t>
      </w:r>
    </w:p>
    <w:p w14:paraId="31F614DB" w14:textId="516C8F0A" w:rsidR="008D3D3D" w:rsidRPr="002B7C7F" w:rsidRDefault="00192C62" w:rsidP="008D3D3D">
      <w:pPr>
        <w:numPr>
          <w:ilvl w:val="1"/>
          <w:numId w:val="33"/>
        </w:numPr>
        <w:rPr>
          <w:rFonts w:asciiTheme="minorHAnsi" w:eastAsiaTheme="minorHAnsi" w:hAnsiTheme="minorHAnsi" w:cstheme="minorHAnsi"/>
          <w:sz w:val="20"/>
          <w:lang w:eastAsia="en-US"/>
        </w:rPr>
      </w:pPr>
      <w:hyperlink r:id="rId16" w:history="1">
        <w:r w:rsidR="008D3D3D" w:rsidRPr="002B7C7F">
          <w:rPr>
            <w:rFonts w:asciiTheme="minorHAnsi" w:eastAsiaTheme="minorHAnsi" w:hAnsiTheme="minorHAnsi" w:cstheme="minorHAnsi"/>
            <w:sz w:val="20"/>
            <w:lang w:eastAsia="en-US"/>
          </w:rPr>
          <w:t>http://www.uslacrosse.org/UtilityNav/AboutTheSport/HealthSafety.aspx</w:t>
        </w:r>
      </w:hyperlink>
    </w:p>
    <w:p w14:paraId="488AEC53" w14:textId="77777777" w:rsidR="008D3D3D" w:rsidRPr="002B7C7F" w:rsidRDefault="008D3D3D" w:rsidP="008D3D3D">
      <w:pPr>
        <w:numPr>
          <w:ilvl w:val="0"/>
          <w:numId w:val="34"/>
        </w:numPr>
        <w:rPr>
          <w:rFonts w:asciiTheme="minorHAnsi" w:eastAsiaTheme="minorHAnsi" w:hAnsiTheme="minorHAnsi" w:cstheme="minorHAnsi"/>
          <w:sz w:val="20"/>
          <w:lang w:eastAsia="en-US"/>
        </w:rPr>
      </w:pPr>
      <w:r w:rsidRPr="002B7C7F">
        <w:rPr>
          <w:rFonts w:asciiTheme="minorHAnsi" w:eastAsiaTheme="minorHAnsi" w:hAnsiTheme="minorHAnsi" w:cstheme="minorHAnsi"/>
          <w:sz w:val="20"/>
          <w:lang w:eastAsia="en-US"/>
        </w:rPr>
        <w:t>US Lacrosse Position Statement: Boys and Girls Youth Lacrosse Participation Recommendations</w:t>
      </w:r>
    </w:p>
    <w:p w14:paraId="4F7BDC71" w14:textId="116EC8EA" w:rsidR="008D3D3D" w:rsidRPr="002B7C7F" w:rsidRDefault="00192C62" w:rsidP="008D3D3D">
      <w:pPr>
        <w:numPr>
          <w:ilvl w:val="1"/>
          <w:numId w:val="33"/>
        </w:numPr>
        <w:rPr>
          <w:rFonts w:asciiTheme="minorHAnsi" w:eastAsiaTheme="minorHAnsi" w:hAnsiTheme="minorHAnsi" w:cstheme="minorHAnsi"/>
          <w:sz w:val="20"/>
          <w:lang w:eastAsia="en-US"/>
        </w:rPr>
      </w:pPr>
      <w:hyperlink r:id="rId17" w:history="1">
        <w:r w:rsidR="005D5634" w:rsidRPr="002B7C7F">
          <w:rPr>
            <w:rStyle w:val="Hyperlink"/>
            <w:rFonts w:asciiTheme="minorHAnsi" w:eastAsiaTheme="minorHAnsi" w:hAnsiTheme="minorHAnsi" w:cstheme="minorHAnsi"/>
            <w:sz w:val="20"/>
            <w:lang w:eastAsia="en-US"/>
          </w:rPr>
          <w:t>http://www.uslacrosse.org/Portals/0/safety/pdf/PositionPaperYouthParticipation.pdf</w:t>
        </w:r>
      </w:hyperlink>
      <w:r w:rsidR="005D5634" w:rsidRPr="002B7C7F">
        <w:rPr>
          <w:rFonts w:asciiTheme="minorHAnsi" w:eastAsiaTheme="minorHAnsi" w:hAnsiTheme="minorHAnsi" w:cstheme="minorHAnsi"/>
          <w:sz w:val="20"/>
          <w:lang w:eastAsia="en-US"/>
        </w:rPr>
        <w:t xml:space="preserve"> </w:t>
      </w:r>
    </w:p>
    <w:p w14:paraId="5DC4C047" w14:textId="77777777" w:rsidR="008D3D3D" w:rsidRPr="002B7C7F" w:rsidRDefault="008D3D3D" w:rsidP="008D3D3D">
      <w:pPr>
        <w:numPr>
          <w:ilvl w:val="0"/>
          <w:numId w:val="34"/>
        </w:numPr>
        <w:rPr>
          <w:rFonts w:asciiTheme="minorHAnsi" w:eastAsiaTheme="minorHAnsi" w:hAnsiTheme="minorHAnsi" w:cstheme="minorHAnsi"/>
          <w:bCs/>
          <w:sz w:val="20"/>
          <w:lang w:eastAsia="en-US"/>
        </w:rPr>
      </w:pPr>
      <w:r w:rsidRPr="002B7C7F">
        <w:rPr>
          <w:rFonts w:asciiTheme="minorHAnsi" w:eastAsiaTheme="minorHAnsi" w:hAnsiTheme="minorHAnsi" w:cstheme="minorHAnsi"/>
          <w:bCs/>
          <w:sz w:val="20"/>
          <w:lang w:eastAsia="en-US"/>
        </w:rPr>
        <w:t>USL Research</w:t>
      </w:r>
    </w:p>
    <w:p w14:paraId="12BDC746" w14:textId="2AEC5EB3" w:rsidR="008D3D3D" w:rsidRPr="002B7C7F" w:rsidRDefault="00192C62" w:rsidP="008D3D3D">
      <w:pPr>
        <w:numPr>
          <w:ilvl w:val="1"/>
          <w:numId w:val="34"/>
        </w:numPr>
        <w:rPr>
          <w:rFonts w:asciiTheme="minorHAnsi" w:eastAsiaTheme="minorHAnsi" w:hAnsiTheme="minorHAnsi" w:cstheme="minorHAnsi"/>
          <w:bCs/>
          <w:sz w:val="20"/>
          <w:lang w:eastAsia="en-US"/>
        </w:rPr>
      </w:pPr>
      <w:hyperlink r:id="rId18" w:history="1">
        <w:r w:rsidR="005D5634" w:rsidRPr="002B7C7F">
          <w:rPr>
            <w:rStyle w:val="Hyperlink"/>
            <w:rFonts w:asciiTheme="minorHAnsi" w:eastAsiaTheme="minorHAnsi" w:hAnsiTheme="minorHAnsi" w:cstheme="minorHAnsi"/>
            <w:bCs/>
            <w:sz w:val="20"/>
            <w:lang w:eastAsia="en-US"/>
          </w:rPr>
          <w:t>http://www.uslacrosse.org/UtilityNav/AboutTheSport/HealthSafety/USLResearch.aspx</w:t>
        </w:r>
      </w:hyperlink>
      <w:r w:rsidR="005D5634" w:rsidRPr="002B7C7F">
        <w:rPr>
          <w:rFonts w:asciiTheme="minorHAnsi" w:eastAsiaTheme="minorHAnsi" w:hAnsiTheme="minorHAnsi" w:cstheme="minorHAnsi"/>
          <w:bCs/>
          <w:sz w:val="20"/>
          <w:lang w:eastAsia="en-US"/>
        </w:rPr>
        <w:t xml:space="preserve"> </w:t>
      </w:r>
    </w:p>
    <w:p w14:paraId="159282E0" w14:textId="77777777" w:rsidR="008D3D3D" w:rsidRPr="008D3D3D" w:rsidRDefault="008D3D3D" w:rsidP="008D3D3D">
      <w:pPr>
        <w:rPr>
          <w:rFonts w:asciiTheme="minorHAnsi" w:eastAsiaTheme="minorHAnsi" w:hAnsiTheme="minorHAnsi" w:cstheme="minorHAnsi"/>
          <w:b/>
          <w:bCs/>
          <w:sz w:val="20"/>
          <w:lang w:eastAsia="en-US"/>
        </w:rPr>
      </w:pPr>
    </w:p>
    <w:p w14:paraId="74FE95DC" w14:textId="48F9CB73" w:rsidR="008D3D3D" w:rsidRPr="005D5634" w:rsidRDefault="005D5634" w:rsidP="008D3D3D">
      <w:pPr>
        <w:rPr>
          <w:rFonts w:asciiTheme="minorHAnsi" w:eastAsiaTheme="minorHAnsi" w:hAnsiTheme="minorHAnsi" w:cstheme="minorHAnsi"/>
          <w:b/>
          <w:bCs/>
          <w:sz w:val="20"/>
          <w:u w:val="single"/>
          <w:lang w:eastAsia="en-US"/>
        </w:rPr>
      </w:pPr>
      <w:r>
        <w:rPr>
          <w:rFonts w:asciiTheme="minorHAnsi" w:eastAsiaTheme="minorHAnsi" w:hAnsiTheme="minorHAnsi" w:cstheme="minorHAnsi"/>
          <w:b/>
          <w:bCs/>
          <w:sz w:val="20"/>
          <w:u w:val="single"/>
          <w:lang w:eastAsia="en-US"/>
        </w:rPr>
        <w:t>Cost for this standard</w:t>
      </w:r>
    </w:p>
    <w:p w14:paraId="65C809FD" w14:textId="14D754CB" w:rsidR="008D3D3D" w:rsidRPr="008D3D3D" w:rsidRDefault="005D5634" w:rsidP="008D3D3D">
      <w:p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TBD - Minimal</w:t>
      </w:r>
    </w:p>
    <w:p w14:paraId="46340C7F" w14:textId="77777777" w:rsidR="008D3D3D" w:rsidRPr="008D3D3D" w:rsidRDefault="008D3D3D" w:rsidP="008D3D3D">
      <w:pPr>
        <w:rPr>
          <w:rFonts w:asciiTheme="minorHAnsi" w:eastAsiaTheme="minorHAnsi" w:hAnsiTheme="minorHAnsi" w:cstheme="minorHAnsi"/>
          <w:b/>
          <w:bCs/>
          <w:sz w:val="20"/>
          <w:lang w:eastAsia="en-US"/>
        </w:rPr>
      </w:pPr>
    </w:p>
    <w:p w14:paraId="3025DA29" w14:textId="23DCB0A3" w:rsidR="008D3D3D" w:rsidRPr="005D5634" w:rsidRDefault="005D5634" w:rsidP="008D3D3D">
      <w:pPr>
        <w:rPr>
          <w:rFonts w:asciiTheme="minorHAnsi" w:eastAsiaTheme="minorHAnsi" w:hAnsiTheme="minorHAnsi" w:cstheme="minorHAnsi"/>
          <w:b/>
          <w:bCs/>
          <w:sz w:val="20"/>
          <w:u w:val="single"/>
          <w:lang w:eastAsia="en-US"/>
        </w:rPr>
      </w:pPr>
      <w:r>
        <w:rPr>
          <w:rFonts w:asciiTheme="minorHAnsi" w:eastAsiaTheme="minorHAnsi" w:hAnsiTheme="minorHAnsi" w:cstheme="minorHAnsi"/>
          <w:b/>
          <w:bCs/>
          <w:sz w:val="20"/>
          <w:u w:val="single"/>
          <w:lang w:eastAsia="en-US"/>
        </w:rPr>
        <w:t xml:space="preserve">Assessing the standard: </w:t>
      </w:r>
    </w:p>
    <w:p w14:paraId="20191E63" w14:textId="446A47AE" w:rsidR="005D5634" w:rsidRPr="00394677" w:rsidRDefault="005D5634" w:rsidP="005D5634">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 xml:space="preserve">INTERNAL USL: </w:t>
      </w:r>
      <w:r w:rsidRPr="00473157">
        <w:rPr>
          <w:rFonts w:asciiTheme="minorHAnsi" w:hAnsiTheme="minorHAnsi" w:cstheme="minorHAnsi"/>
          <w:sz w:val="20"/>
          <w:highlight w:val="yellow"/>
        </w:rPr>
        <w:t>TBD</w:t>
      </w:r>
      <w:r w:rsidRPr="001C2E73">
        <w:rPr>
          <w:rFonts w:asciiTheme="minorHAnsi" w:hAnsiTheme="minorHAnsi" w:cstheme="minorHAnsi"/>
          <w:sz w:val="20"/>
        </w:rPr>
        <w:t>, compliance</w:t>
      </w:r>
    </w:p>
    <w:p w14:paraId="7EAF6C37" w14:textId="7AFD4D87" w:rsidR="005D5634" w:rsidRPr="001C2E73" w:rsidRDefault="005D5634" w:rsidP="005D5634">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PROGRAM: Almost entirely self-assessed: Regular assessment to gauge awa</w:t>
      </w:r>
      <w:r>
        <w:rPr>
          <w:rFonts w:asciiTheme="minorHAnsi" w:hAnsiTheme="minorHAnsi" w:cstheme="minorHAnsi"/>
          <w:sz w:val="20"/>
        </w:rPr>
        <w:t>reness, accuracy and compliance</w:t>
      </w:r>
      <w:r w:rsidRPr="001C2E73">
        <w:rPr>
          <w:rFonts w:asciiTheme="minorHAnsi" w:hAnsiTheme="minorHAnsi" w:cstheme="minorHAnsi"/>
          <w:sz w:val="20"/>
        </w:rPr>
        <w:t xml:space="preserve"> – leagues must hold their leadership, coaches and parents ac</w:t>
      </w:r>
      <w:r>
        <w:rPr>
          <w:rFonts w:asciiTheme="minorHAnsi" w:hAnsiTheme="minorHAnsi" w:cstheme="minorHAnsi"/>
          <w:sz w:val="20"/>
        </w:rPr>
        <w:t>countable to adherence to policies</w:t>
      </w:r>
      <w:r w:rsidRPr="001C2E73">
        <w:rPr>
          <w:rFonts w:asciiTheme="minorHAnsi" w:hAnsiTheme="minorHAnsi" w:cstheme="minorHAnsi"/>
          <w:sz w:val="20"/>
        </w:rPr>
        <w:t xml:space="preserve">. Regular test of communications platform to ensure effectiveness.  </w:t>
      </w:r>
    </w:p>
    <w:p w14:paraId="23BEC3E6" w14:textId="77777777" w:rsidR="008D3D3D" w:rsidRPr="008D3D3D" w:rsidRDefault="008D3D3D" w:rsidP="008D3D3D">
      <w:pPr>
        <w:rPr>
          <w:rFonts w:asciiTheme="minorHAnsi" w:eastAsiaTheme="minorHAnsi" w:hAnsiTheme="minorHAnsi" w:cstheme="minorHAnsi"/>
          <w:bCs/>
          <w:sz w:val="20"/>
          <w:lang w:eastAsia="en-US"/>
        </w:rPr>
      </w:pPr>
    </w:p>
    <w:p w14:paraId="63D16AB7" w14:textId="39226434" w:rsidR="008D3D3D" w:rsidRPr="005D5634" w:rsidRDefault="008D3D3D" w:rsidP="008D3D3D">
      <w:pPr>
        <w:rPr>
          <w:rFonts w:asciiTheme="minorHAnsi" w:eastAsiaTheme="minorHAnsi" w:hAnsiTheme="minorHAnsi" w:cstheme="minorHAnsi"/>
          <w:sz w:val="20"/>
          <w:u w:val="single"/>
          <w:lang w:eastAsia="en-US"/>
        </w:rPr>
      </w:pPr>
      <w:r w:rsidRPr="008D3D3D">
        <w:rPr>
          <w:rFonts w:asciiTheme="minorHAnsi" w:eastAsiaTheme="minorHAnsi" w:hAnsiTheme="minorHAnsi" w:cstheme="minorHAnsi"/>
          <w:b/>
          <w:bCs/>
          <w:sz w:val="20"/>
          <w:u w:val="single"/>
          <w:lang w:eastAsia="en-US"/>
        </w:rPr>
        <w:t>Time and effort scale:</w:t>
      </w:r>
      <w:r w:rsidR="005D5634">
        <w:rPr>
          <w:rFonts w:asciiTheme="minorHAnsi" w:eastAsiaTheme="minorHAnsi" w:hAnsiTheme="minorHAnsi" w:cstheme="minorHAnsi"/>
          <w:sz w:val="20"/>
          <w:u w:val="single"/>
          <w:lang w:eastAsia="en-US"/>
        </w:rPr>
        <w:t xml:space="preserve">  </w:t>
      </w:r>
    </w:p>
    <w:p w14:paraId="73F7EB4F" w14:textId="2EC02CB8" w:rsidR="008D3D3D" w:rsidRPr="008D3D3D" w:rsidRDefault="005D5634" w:rsidP="008D3D3D">
      <w:pPr>
        <w:numPr>
          <w:ilvl w:val="0"/>
          <w:numId w:val="35"/>
        </w:num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xml:space="preserve">HIGH – initial establishment of </w:t>
      </w:r>
      <w:r w:rsidR="008D3D3D" w:rsidRPr="008D3D3D">
        <w:rPr>
          <w:rFonts w:asciiTheme="minorHAnsi" w:eastAsiaTheme="minorHAnsi" w:hAnsiTheme="minorHAnsi" w:cstheme="minorHAnsi"/>
          <w:sz w:val="20"/>
          <w:lang w:eastAsia="en-US"/>
        </w:rPr>
        <w:t>policies and  procedures, coordinate training,  collate resources and establish lines of communication</w:t>
      </w:r>
    </w:p>
    <w:p w14:paraId="090B2712" w14:textId="77777777" w:rsidR="008D3D3D" w:rsidRPr="008D3D3D" w:rsidRDefault="008D3D3D" w:rsidP="008D3D3D">
      <w:pPr>
        <w:numPr>
          <w:ilvl w:val="0"/>
          <w:numId w:val="35"/>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Time commitment for coaches and on-field personnel would be up to 2 full days (estimate)</w:t>
      </w:r>
    </w:p>
    <w:p w14:paraId="0BE68A46" w14:textId="6CC612BC" w:rsidR="008D3D3D" w:rsidRPr="008D3D3D" w:rsidRDefault="000124B2" w:rsidP="008D3D3D">
      <w:pPr>
        <w:numPr>
          <w:ilvl w:val="0"/>
          <w:numId w:val="35"/>
        </w:num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xml:space="preserve">MED - </w:t>
      </w:r>
      <w:r w:rsidR="008D3D3D" w:rsidRPr="008D3D3D">
        <w:rPr>
          <w:rFonts w:asciiTheme="minorHAnsi" w:eastAsiaTheme="minorHAnsi" w:hAnsiTheme="minorHAnsi" w:cstheme="minorHAnsi"/>
          <w:sz w:val="20"/>
          <w:lang w:eastAsia="en-US"/>
        </w:rPr>
        <w:t>effort to enforce and track compliance</w:t>
      </w:r>
    </w:p>
    <w:p w14:paraId="33036961" w14:textId="77777777" w:rsidR="008D3D3D" w:rsidRDefault="008D3D3D" w:rsidP="00F6594B">
      <w:pPr>
        <w:rPr>
          <w:rFonts w:asciiTheme="minorHAnsi" w:hAnsiTheme="minorHAnsi" w:cstheme="minorHAnsi"/>
          <w:b/>
          <w:i/>
          <w:sz w:val="20"/>
        </w:rPr>
      </w:pPr>
    </w:p>
    <w:p w14:paraId="46BA3F81" w14:textId="77777777" w:rsidR="00A42DDD" w:rsidRDefault="00A42DDD" w:rsidP="00F6594B">
      <w:pPr>
        <w:rPr>
          <w:rFonts w:asciiTheme="minorHAnsi" w:hAnsiTheme="minorHAnsi" w:cstheme="minorHAnsi"/>
          <w:b/>
          <w:sz w:val="20"/>
          <w:u w:val="single"/>
        </w:rPr>
      </w:pPr>
    </w:p>
    <w:p w14:paraId="6ACDB5F4" w14:textId="77777777" w:rsidR="00472A8B" w:rsidRDefault="00472A8B">
      <w:pPr>
        <w:rPr>
          <w:rFonts w:asciiTheme="minorHAnsi" w:hAnsiTheme="minorHAnsi" w:cstheme="minorHAnsi"/>
          <w:b/>
          <w:sz w:val="22"/>
          <w:szCs w:val="22"/>
          <w:highlight w:val="lightGray"/>
          <w:u w:val="single"/>
        </w:rPr>
      </w:pPr>
      <w:r>
        <w:rPr>
          <w:rFonts w:asciiTheme="minorHAnsi" w:hAnsiTheme="minorHAnsi" w:cstheme="minorHAnsi"/>
          <w:b/>
          <w:sz w:val="22"/>
          <w:szCs w:val="22"/>
          <w:highlight w:val="lightGray"/>
          <w:u w:val="single"/>
        </w:rPr>
        <w:br w:type="page"/>
      </w:r>
    </w:p>
    <w:p w14:paraId="51B0B896" w14:textId="76D880AF" w:rsidR="00B2196C" w:rsidRPr="00EB58FE" w:rsidRDefault="00B2196C" w:rsidP="00B2196C">
      <w:pPr>
        <w:rPr>
          <w:rFonts w:asciiTheme="minorHAnsi" w:hAnsiTheme="minorHAnsi" w:cstheme="minorHAnsi"/>
          <w:b/>
          <w:sz w:val="22"/>
          <w:szCs w:val="22"/>
          <w:u w:val="single"/>
        </w:rPr>
      </w:pPr>
      <w:r w:rsidRPr="00EB58FE">
        <w:rPr>
          <w:rFonts w:asciiTheme="minorHAnsi" w:hAnsiTheme="minorHAnsi" w:cstheme="minorHAnsi"/>
          <w:b/>
          <w:sz w:val="22"/>
          <w:szCs w:val="22"/>
          <w:highlight w:val="lightGray"/>
          <w:u w:val="single"/>
        </w:rPr>
        <w:lastRenderedPageBreak/>
        <w:t>Standard #4: Player Safety &amp; Sportsmanship</w:t>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r w:rsidRPr="00EB58FE">
        <w:rPr>
          <w:rFonts w:asciiTheme="minorHAnsi" w:hAnsiTheme="minorHAnsi" w:cstheme="minorHAnsi"/>
          <w:b/>
          <w:sz w:val="22"/>
          <w:szCs w:val="22"/>
          <w:u w:val="single"/>
        </w:rPr>
        <w:tab/>
      </w:r>
    </w:p>
    <w:p w14:paraId="27409FE9" w14:textId="07AB6E0B" w:rsidR="00B2196C" w:rsidRPr="00EB58FE" w:rsidRDefault="00B2196C" w:rsidP="00B2196C">
      <w:pPr>
        <w:rPr>
          <w:rFonts w:asciiTheme="minorHAnsi" w:hAnsiTheme="minorHAnsi" w:cstheme="minorHAnsi"/>
          <w:b/>
          <w:i/>
          <w:sz w:val="20"/>
        </w:rPr>
      </w:pPr>
      <w:r w:rsidRPr="00EB58FE">
        <w:rPr>
          <w:rFonts w:asciiTheme="minorHAnsi" w:hAnsiTheme="minorHAnsi" w:cstheme="minorHAnsi"/>
          <w:b/>
          <w:i/>
          <w:sz w:val="20"/>
        </w:rPr>
        <w:t>League demonstrates a commitment to the safety of their players by publishing and promoting current information related to healthy lacrosse activity</w:t>
      </w:r>
      <w:r w:rsidR="00E60769" w:rsidRPr="00EB58FE">
        <w:rPr>
          <w:rFonts w:asciiTheme="minorHAnsi" w:hAnsiTheme="minorHAnsi" w:cstheme="minorHAnsi"/>
          <w:b/>
          <w:i/>
          <w:sz w:val="20"/>
        </w:rPr>
        <w:t>.</w:t>
      </w:r>
    </w:p>
    <w:p w14:paraId="77B166C5" w14:textId="77777777" w:rsidR="00EB58FE" w:rsidRPr="00EB58FE" w:rsidRDefault="00EB58FE" w:rsidP="00EB58FE">
      <w:pPr>
        <w:rPr>
          <w:rFonts w:asciiTheme="minorHAnsi" w:eastAsiaTheme="minorHAnsi" w:hAnsiTheme="minorHAnsi" w:cstheme="minorHAnsi"/>
          <w:sz w:val="20"/>
          <w:lang w:eastAsia="en-US"/>
        </w:rPr>
      </w:pPr>
    </w:p>
    <w:p w14:paraId="24575640" w14:textId="66DE424B" w:rsidR="000124B2" w:rsidRDefault="00EB58FE" w:rsidP="00EB58FE">
      <w:pPr>
        <w:rPr>
          <w:rFonts w:asciiTheme="minorHAnsi" w:eastAsia="Times New Roman" w:hAnsiTheme="minorHAnsi" w:cstheme="minorHAnsi"/>
          <w:sz w:val="20"/>
          <w:lang w:eastAsia="en-US"/>
        </w:rPr>
      </w:pPr>
      <w:r w:rsidRPr="00EB58FE">
        <w:rPr>
          <w:rFonts w:asciiTheme="minorHAnsi" w:eastAsiaTheme="minorHAnsi" w:hAnsiTheme="minorHAnsi" w:cstheme="minorHAnsi"/>
          <w:b/>
          <w:bCs/>
          <w:sz w:val="20"/>
          <w:lang w:eastAsia="en-US"/>
        </w:rPr>
        <w:t>Rationale:</w:t>
      </w:r>
    </w:p>
    <w:p w14:paraId="45949158" w14:textId="13937B64" w:rsidR="000124B2" w:rsidRPr="00043CE8" w:rsidRDefault="000124B2" w:rsidP="00EB58FE">
      <w:pPr>
        <w:rPr>
          <w:rFonts w:asciiTheme="minorHAnsi" w:hAnsiTheme="minorHAnsi"/>
          <w:sz w:val="20"/>
        </w:rPr>
      </w:pPr>
      <w:r w:rsidRPr="00F6594B">
        <w:rPr>
          <w:rFonts w:asciiTheme="minorHAnsi" w:hAnsiTheme="minorHAnsi"/>
          <w:sz w:val="20"/>
        </w:rPr>
        <w:t>US Lacrosse believes that all</w:t>
      </w:r>
      <w:r>
        <w:rPr>
          <w:rFonts w:asciiTheme="minorHAnsi" w:hAnsiTheme="minorHAnsi"/>
          <w:sz w:val="20"/>
        </w:rPr>
        <w:t xml:space="preserve"> lacrosse players, coaches, officials, parents and fans have a responsibility to prioritize player safety and sportsmanship as a fundamental tenant of their lacrosse programs.  We also believe that each constituent should embrace and be held accountable to know the appropriate on-field and league rules and support the health development of the youth player and league culture by adhering and supporting these rules.  To create and maintain the most safe and positive playing environment, this includes, but is not limited to:  </w:t>
      </w:r>
      <w:r w:rsidR="00043CE8">
        <w:rPr>
          <w:rFonts w:asciiTheme="minorHAnsi" w:hAnsiTheme="minorHAnsi"/>
          <w:sz w:val="20"/>
        </w:rPr>
        <w:t xml:space="preserve">age-specific rule adherence, codes of conduct, </w:t>
      </w:r>
      <w:r>
        <w:rPr>
          <w:rFonts w:asciiTheme="minorHAnsi" w:hAnsiTheme="minorHAnsi"/>
          <w:sz w:val="20"/>
        </w:rPr>
        <w:t xml:space="preserve">use of appropriate fitted equipment, </w:t>
      </w:r>
      <w:r w:rsidR="00043CE8">
        <w:rPr>
          <w:rFonts w:asciiTheme="minorHAnsi" w:hAnsiTheme="minorHAnsi"/>
          <w:sz w:val="20"/>
        </w:rPr>
        <w:t xml:space="preserve">positive sportsmanship, constituent education and injury awareness and prevention. </w:t>
      </w:r>
    </w:p>
    <w:p w14:paraId="5775CCEE" w14:textId="77777777" w:rsidR="00EB58FE" w:rsidRPr="00EB58FE" w:rsidRDefault="00EB58FE" w:rsidP="00EB58FE">
      <w:pPr>
        <w:rPr>
          <w:rFonts w:asciiTheme="minorHAnsi" w:eastAsiaTheme="minorHAnsi" w:hAnsiTheme="minorHAnsi" w:cstheme="minorHAnsi"/>
          <w:sz w:val="20"/>
          <w:lang w:eastAsia="en-US"/>
        </w:rPr>
      </w:pPr>
    </w:p>
    <w:p w14:paraId="5D439A9B" w14:textId="097DD864" w:rsidR="00EB58FE" w:rsidRPr="00EB58FE" w:rsidRDefault="00EB58FE" w:rsidP="00EB58FE">
      <w:pPr>
        <w:rPr>
          <w:rFonts w:asciiTheme="minorHAnsi" w:eastAsiaTheme="minorHAnsi" w:hAnsiTheme="minorHAnsi" w:cstheme="minorHAnsi"/>
          <w:sz w:val="20"/>
          <w:lang w:eastAsia="en-US"/>
        </w:rPr>
      </w:pPr>
      <w:r w:rsidRPr="00EB58FE">
        <w:rPr>
          <w:rFonts w:asciiTheme="minorHAnsi" w:eastAsiaTheme="minorHAnsi" w:hAnsiTheme="minorHAnsi" w:cstheme="minorHAnsi"/>
          <w:b/>
          <w:bCs/>
          <w:sz w:val="20"/>
          <w:lang w:eastAsia="en-US"/>
        </w:rPr>
        <w:t>Meeting the standard:</w:t>
      </w:r>
    </w:p>
    <w:p w14:paraId="759E95FC" w14:textId="3BE319A5" w:rsidR="00043CE8" w:rsidRPr="00043CE8" w:rsidRDefault="00043CE8" w:rsidP="00EB58FE">
      <w:pPr>
        <w:rPr>
          <w:rFonts w:asciiTheme="minorHAnsi" w:hAnsiTheme="minorHAnsi" w:cstheme="minorHAnsi"/>
          <w:sz w:val="20"/>
        </w:rPr>
      </w:pPr>
      <w:r w:rsidRPr="008D3D3D">
        <w:rPr>
          <w:rFonts w:asciiTheme="minorHAnsi" w:hAnsiTheme="minorHAnsi" w:cstheme="minorHAnsi"/>
          <w:sz w:val="20"/>
        </w:rPr>
        <w:t>Leagues and programs must have documented</w:t>
      </w:r>
      <w:r>
        <w:rPr>
          <w:rFonts w:asciiTheme="minorHAnsi" w:hAnsiTheme="minorHAnsi" w:cstheme="minorHAnsi"/>
          <w:sz w:val="20"/>
        </w:rPr>
        <w:t>, promoted</w:t>
      </w:r>
      <w:r w:rsidRPr="008D3D3D">
        <w:rPr>
          <w:rFonts w:asciiTheme="minorHAnsi" w:hAnsiTheme="minorHAnsi" w:cstheme="minorHAnsi"/>
          <w:sz w:val="20"/>
        </w:rPr>
        <w:t xml:space="preserve"> and publicly available policies and resources that at a minimum</w:t>
      </w:r>
      <w:r>
        <w:rPr>
          <w:rFonts w:asciiTheme="minorHAnsi" w:hAnsiTheme="minorHAnsi" w:cstheme="minorHAnsi"/>
          <w:sz w:val="20"/>
        </w:rPr>
        <w:t xml:space="preserve"> </w:t>
      </w:r>
      <w:r w:rsidRPr="00034741">
        <w:rPr>
          <w:rFonts w:asciiTheme="minorHAnsi" w:hAnsiTheme="minorHAnsi" w:cstheme="minorHAnsi"/>
          <w:sz w:val="20"/>
          <w:u w:val="single"/>
        </w:rPr>
        <w:t>must</w:t>
      </w:r>
      <w:r w:rsidRPr="008D3D3D">
        <w:rPr>
          <w:rFonts w:asciiTheme="minorHAnsi" w:hAnsiTheme="minorHAnsi" w:cstheme="minorHAnsi"/>
          <w:sz w:val="20"/>
        </w:rPr>
        <w:t xml:space="preserve"> include the following safety a</w:t>
      </w:r>
      <w:r>
        <w:rPr>
          <w:rFonts w:asciiTheme="minorHAnsi" w:hAnsiTheme="minorHAnsi" w:cstheme="minorHAnsi"/>
          <w:sz w:val="20"/>
        </w:rPr>
        <w:t xml:space="preserve">nd risk management components: </w:t>
      </w:r>
    </w:p>
    <w:p w14:paraId="332A3777" w14:textId="77777777" w:rsidR="00043CE8" w:rsidRPr="00EB58FE" w:rsidRDefault="00043CE8" w:rsidP="00EB58FE">
      <w:pPr>
        <w:rPr>
          <w:rFonts w:asciiTheme="minorHAnsi" w:eastAsiaTheme="minorHAnsi" w:hAnsiTheme="minorHAnsi" w:cstheme="minorHAnsi"/>
          <w:sz w:val="20"/>
          <w:lang w:eastAsia="en-US"/>
        </w:rPr>
      </w:pPr>
    </w:p>
    <w:p w14:paraId="2A24DA07" w14:textId="77777777" w:rsidR="00043CE8" w:rsidRPr="00EB58FE" w:rsidRDefault="00043CE8" w:rsidP="00043CE8">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Program publishes information in a consolidated format for players, coaches and parents: (all provided by USL)</w:t>
      </w:r>
    </w:p>
    <w:p w14:paraId="62CD0B7E"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USL Sports Science &amp; Safety Committee recommendations for age appropriate youth lacrosse participation</w:t>
      </w:r>
    </w:p>
    <w:p w14:paraId="6F3ECF84"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Youth lacrosse rules, rule differences (b/g) and USL’s recommended best practices for age appropriate play</w:t>
      </w:r>
    </w:p>
    <w:p w14:paraId="57ABE6A0"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Concussion awareness, signs and symptoms</w:t>
      </w:r>
    </w:p>
    <w:p w14:paraId="78BB62B6"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Overuse injury and burnout prevention</w:t>
      </w:r>
    </w:p>
    <w:p w14:paraId="47C6D11C"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Nutrition information</w:t>
      </w:r>
    </w:p>
    <w:p w14:paraId="3150F5B7" w14:textId="77777777" w:rsidR="00043CE8" w:rsidRPr="00EB58FE" w:rsidRDefault="00043CE8" w:rsidP="00043CE8">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Hydration guidelines</w:t>
      </w:r>
    </w:p>
    <w:p w14:paraId="09EF3F75" w14:textId="77777777" w:rsidR="00043CE8" w:rsidRPr="00EB58FE" w:rsidRDefault="00043CE8" w:rsidP="00043CE8">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Implement USL game specific Sportsmanship programs (Honor the Game, BFF)</w:t>
      </w:r>
    </w:p>
    <w:p w14:paraId="61AA0B66"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Codes of conduct: annually sign by all players, coaches and parents</w:t>
      </w:r>
    </w:p>
    <w:p w14:paraId="53843407"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Game day policy (includes post-game procedures such as hand-shake and pre-game procedures as per officials)</w:t>
      </w:r>
    </w:p>
    <w:p w14:paraId="11CCC092"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bCs/>
          <w:sz w:val="20"/>
          <w:lang w:eastAsia="en-US"/>
        </w:rPr>
        <w:t>Sportsmanship Card program</w:t>
      </w:r>
    </w:p>
    <w:p w14:paraId="77045436"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bCs/>
          <w:sz w:val="20"/>
          <w:lang w:eastAsia="en-US"/>
        </w:rPr>
        <w:t>Sideline managers at all games</w:t>
      </w:r>
    </w:p>
    <w:p w14:paraId="7C1F9E24"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bCs/>
          <w:sz w:val="20"/>
          <w:lang w:eastAsia="en-US"/>
        </w:rPr>
        <w:t>Culture keepers</w:t>
      </w:r>
    </w:p>
    <w:p w14:paraId="6402B51A"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Fair Playing Time policies</w:t>
      </w:r>
    </w:p>
    <w:p w14:paraId="56EA812F"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Positive Coaching Alliance</w:t>
      </w:r>
    </w:p>
    <w:p w14:paraId="7D6AC0A3"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Double Goal Coach</w:t>
      </w:r>
    </w:p>
    <w:p w14:paraId="036D21E2"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Second Goal parent</w:t>
      </w:r>
    </w:p>
    <w:p w14:paraId="0CB9878A"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Triple Impact Competitor</w:t>
      </w:r>
    </w:p>
    <w:p w14:paraId="44916198"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 xml:space="preserve">Properly equipped players </w:t>
      </w:r>
    </w:p>
    <w:p w14:paraId="1859E15B"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Program follows all guidelines for refurbished or used equipment</w:t>
      </w:r>
    </w:p>
    <w:p w14:paraId="4B27316E"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Meets all safety requirements</w:t>
      </w:r>
    </w:p>
    <w:p w14:paraId="39A02CD7"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Designed specifically for lacrosse</w:t>
      </w:r>
    </w:p>
    <w:p w14:paraId="50E512D0" w14:textId="35DB4256" w:rsidR="00EB58FE" w:rsidRPr="00472A8B" w:rsidRDefault="00EB58FE" w:rsidP="00EB58FE">
      <w:pPr>
        <w:numPr>
          <w:ilvl w:val="1"/>
          <w:numId w:val="1"/>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Proper fit</w:t>
      </w:r>
      <w:r w:rsidR="009E6707" w:rsidRPr="00472A8B">
        <w:rPr>
          <w:rFonts w:asciiTheme="minorHAnsi" w:eastAsiaTheme="minorHAnsi" w:hAnsiTheme="minorHAnsi" w:cstheme="minorHAnsi"/>
          <w:sz w:val="20"/>
          <w:lang w:eastAsia="en-US"/>
        </w:rPr>
        <w:t xml:space="preserve">  (including mouth guard)</w:t>
      </w:r>
    </w:p>
    <w:p w14:paraId="7F0FA62D" w14:textId="77777777" w:rsidR="00EB58FE" w:rsidRPr="00472A8B" w:rsidRDefault="00EB58FE" w:rsidP="00EB58FE">
      <w:pPr>
        <w:numPr>
          <w:ilvl w:val="0"/>
          <w:numId w:val="1"/>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Age appropriate rules</w:t>
      </w:r>
    </w:p>
    <w:p w14:paraId="16670CC7" w14:textId="77777777" w:rsidR="00EB58FE" w:rsidRPr="00472A8B" w:rsidRDefault="00EB58FE" w:rsidP="00EB58FE">
      <w:pPr>
        <w:numPr>
          <w:ilvl w:val="0"/>
          <w:numId w:val="1"/>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Age appropriate physical contact</w:t>
      </w:r>
    </w:p>
    <w:p w14:paraId="0A61EEA9"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Participation limits/rest guidelines</w:t>
      </w:r>
    </w:p>
    <w:p w14:paraId="6A0D7DFE" w14:textId="77777777" w:rsidR="00EB58FE" w:rsidRPr="00EB58FE" w:rsidRDefault="00EB58FE" w:rsidP="00EB58FE">
      <w:pPr>
        <w:numPr>
          <w:ilvl w:val="0"/>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Parent Education</w:t>
      </w:r>
    </w:p>
    <w:p w14:paraId="22A766BF"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Overuse/burnout issues</w:t>
      </w:r>
    </w:p>
    <w:p w14:paraId="0B1D6F54"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Avoid specialization</w:t>
      </w:r>
    </w:p>
    <w:p w14:paraId="03449700" w14:textId="77777777" w:rsidR="00EB58FE" w:rsidRPr="00EB58FE" w:rsidRDefault="00EB58FE" w:rsidP="00EB58FE">
      <w:pPr>
        <w:numPr>
          <w:ilvl w:val="1"/>
          <w:numId w:val="1"/>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Positive parent</w:t>
      </w:r>
    </w:p>
    <w:p w14:paraId="7961984A" w14:textId="77777777" w:rsidR="00EB58FE" w:rsidRDefault="00EB58FE" w:rsidP="00EB58FE">
      <w:pPr>
        <w:rPr>
          <w:rFonts w:asciiTheme="minorHAnsi" w:eastAsiaTheme="minorHAnsi" w:hAnsiTheme="minorHAnsi" w:cstheme="minorHAnsi"/>
          <w:sz w:val="20"/>
          <w:lang w:eastAsia="en-US"/>
        </w:rPr>
      </w:pPr>
    </w:p>
    <w:p w14:paraId="5BC1DBAF" w14:textId="77777777" w:rsidR="00EB58FE" w:rsidRDefault="00EB58FE" w:rsidP="00EB58FE">
      <w:pPr>
        <w:rPr>
          <w:rFonts w:asciiTheme="minorHAnsi" w:eastAsiaTheme="minorHAnsi" w:hAnsiTheme="minorHAnsi" w:cstheme="minorHAnsi"/>
          <w:bCs/>
          <w:sz w:val="20"/>
          <w:lang w:eastAsia="en-US"/>
        </w:rPr>
      </w:pPr>
      <w:r w:rsidRPr="00EB58FE">
        <w:rPr>
          <w:rFonts w:asciiTheme="minorHAnsi" w:eastAsiaTheme="minorHAnsi" w:hAnsiTheme="minorHAnsi" w:cstheme="minorHAnsi"/>
          <w:b/>
          <w:bCs/>
          <w:sz w:val="20"/>
          <w:lang w:eastAsia="en-US"/>
        </w:rPr>
        <w:t>Exceeding the standard</w:t>
      </w:r>
      <w:r>
        <w:rPr>
          <w:rFonts w:asciiTheme="minorHAnsi" w:eastAsiaTheme="minorHAnsi" w:hAnsiTheme="minorHAnsi" w:cstheme="minorHAnsi"/>
          <w:bCs/>
          <w:sz w:val="20"/>
          <w:lang w:eastAsia="en-US"/>
        </w:rPr>
        <w:t>:</w:t>
      </w:r>
    </w:p>
    <w:p w14:paraId="0DA730E7" w14:textId="77777777" w:rsidR="00043CE8" w:rsidRPr="00472A8B" w:rsidRDefault="00043CE8" w:rsidP="00EB58FE">
      <w:pPr>
        <w:rPr>
          <w:rFonts w:asciiTheme="minorHAnsi" w:eastAsiaTheme="minorHAnsi" w:hAnsiTheme="minorHAnsi" w:cstheme="minorHAnsi"/>
          <w:sz w:val="20"/>
          <w:lang w:eastAsia="en-US"/>
        </w:rPr>
      </w:pPr>
      <w:r>
        <w:rPr>
          <w:rFonts w:asciiTheme="minorHAnsi" w:eastAsiaTheme="minorHAnsi" w:hAnsiTheme="minorHAnsi" w:cstheme="minorHAnsi"/>
          <w:bCs/>
          <w:sz w:val="20"/>
          <w:lang w:eastAsia="en-US"/>
        </w:rPr>
        <w:t xml:space="preserve">Organizations </w:t>
      </w:r>
      <w:r w:rsidRPr="00472A8B">
        <w:rPr>
          <w:rFonts w:asciiTheme="minorHAnsi" w:eastAsiaTheme="minorHAnsi" w:hAnsiTheme="minorHAnsi" w:cstheme="minorHAnsi"/>
          <w:bCs/>
          <w:sz w:val="20"/>
          <w:lang w:eastAsia="en-US"/>
        </w:rPr>
        <w:t xml:space="preserve">can require (1) </w:t>
      </w:r>
      <w:r w:rsidR="00EB58FE" w:rsidRPr="00472A8B">
        <w:rPr>
          <w:rFonts w:asciiTheme="minorHAnsi" w:eastAsiaTheme="minorHAnsi" w:hAnsiTheme="minorHAnsi" w:cstheme="minorHAnsi"/>
          <w:bCs/>
          <w:sz w:val="20"/>
          <w:lang w:eastAsia="en-US"/>
        </w:rPr>
        <w:t xml:space="preserve">coaches to be </w:t>
      </w:r>
      <w:r w:rsidRPr="00472A8B">
        <w:rPr>
          <w:rFonts w:asciiTheme="minorHAnsi" w:eastAsiaTheme="minorHAnsi" w:hAnsiTheme="minorHAnsi" w:cstheme="minorHAnsi"/>
          <w:bCs/>
          <w:sz w:val="20"/>
          <w:lang w:eastAsia="en-US"/>
        </w:rPr>
        <w:t xml:space="preserve">fully USL Level </w:t>
      </w:r>
      <w:r w:rsidR="00EB58FE" w:rsidRPr="00472A8B">
        <w:rPr>
          <w:rFonts w:asciiTheme="minorHAnsi" w:eastAsiaTheme="minorHAnsi" w:hAnsiTheme="minorHAnsi" w:cstheme="minorHAnsi"/>
          <w:bCs/>
          <w:sz w:val="20"/>
          <w:lang w:eastAsia="en-US"/>
        </w:rPr>
        <w:t xml:space="preserve">certified before their first season (2) all </w:t>
      </w:r>
      <w:r w:rsidRPr="00472A8B">
        <w:rPr>
          <w:rFonts w:asciiTheme="minorHAnsi" w:eastAsiaTheme="minorHAnsi" w:hAnsiTheme="minorHAnsi" w:cstheme="minorHAnsi"/>
          <w:bCs/>
          <w:sz w:val="20"/>
          <w:lang w:eastAsia="en-US"/>
        </w:rPr>
        <w:t>parents to complete the PCA 2</w:t>
      </w:r>
      <w:r w:rsidRPr="00472A8B">
        <w:rPr>
          <w:rFonts w:asciiTheme="minorHAnsi" w:eastAsiaTheme="minorHAnsi" w:hAnsiTheme="minorHAnsi" w:cstheme="minorHAnsi"/>
          <w:bCs/>
          <w:sz w:val="20"/>
          <w:vertAlign w:val="superscript"/>
          <w:lang w:eastAsia="en-US"/>
        </w:rPr>
        <w:t>nd</w:t>
      </w:r>
      <w:r w:rsidRPr="00472A8B">
        <w:rPr>
          <w:rFonts w:asciiTheme="minorHAnsi" w:eastAsiaTheme="minorHAnsi" w:hAnsiTheme="minorHAnsi" w:cstheme="minorHAnsi"/>
          <w:bCs/>
          <w:sz w:val="20"/>
          <w:lang w:eastAsia="en-US"/>
        </w:rPr>
        <w:t xml:space="preserve"> Goal Coach training (</w:t>
      </w:r>
      <w:r w:rsidRPr="00472A8B">
        <w:rPr>
          <w:rFonts w:asciiTheme="minorHAnsi" w:eastAsiaTheme="minorHAnsi" w:hAnsiTheme="minorHAnsi" w:cstheme="minorHAnsi"/>
          <w:sz w:val="20"/>
          <w:lang w:eastAsia="en-US"/>
        </w:rPr>
        <w:t>emphasizing winning after life-lessons and enjoyment of the game.</w:t>
      </w:r>
    </w:p>
    <w:p w14:paraId="301C3F0E" w14:textId="5B464493" w:rsidR="00EB58FE" w:rsidRPr="00472A8B" w:rsidRDefault="00EB58FE" w:rsidP="00EB58FE">
      <w:pPr>
        <w:rPr>
          <w:rFonts w:asciiTheme="minorHAnsi" w:eastAsiaTheme="minorHAnsi" w:hAnsiTheme="minorHAnsi" w:cstheme="minorHAnsi"/>
          <w:bCs/>
          <w:sz w:val="20"/>
          <w:lang w:eastAsia="en-US"/>
        </w:rPr>
      </w:pPr>
      <w:r w:rsidRPr="00472A8B">
        <w:rPr>
          <w:rFonts w:asciiTheme="minorHAnsi" w:eastAsiaTheme="minorHAnsi" w:hAnsiTheme="minorHAnsi" w:cstheme="minorHAnsi"/>
          <w:bCs/>
          <w:sz w:val="20"/>
          <w:lang w:eastAsia="en-US"/>
        </w:rPr>
        <w:t xml:space="preserve">Organizations can have in place (1) Sportsmanship Card program (2) participation limits and rest guidelines (3) </w:t>
      </w:r>
      <w:r w:rsidR="00043CE8" w:rsidRPr="00472A8B">
        <w:rPr>
          <w:rFonts w:asciiTheme="minorHAnsi" w:eastAsiaTheme="minorHAnsi" w:hAnsiTheme="minorHAnsi" w:cstheme="minorHAnsi"/>
          <w:bCs/>
          <w:sz w:val="20"/>
          <w:lang w:eastAsia="en-US"/>
        </w:rPr>
        <w:t xml:space="preserve">formal </w:t>
      </w:r>
      <w:r w:rsidRPr="00472A8B">
        <w:rPr>
          <w:rFonts w:asciiTheme="minorHAnsi" w:eastAsiaTheme="minorHAnsi" w:hAnsiTheme="minorHAnsi" w:cstheme="minorHAnsi"/>
          <w:bCs/>
          <w:sz w:val="20"/>
          <w:lang w:eastAsia="en-US"/>
        </w:rPr>
        <w:t>parent education program.</w:t>
      </w:r>
      <w:r w:rsidR="009E6707" w:rsidRPr="00472A8B">
        <w:rPr>
          <w:rFonts w:asciiTheme="minorHAnsi" w:eastAsiaTheme="minorHAnsi" w:hAnsiTheme="minorHAnsi" w:cstheme="minorHAnsi"/>
          <w:bCs/>
          <w:sz w:val="20"/>
          <w:lang w:eastAsia="en-US"/>
        </w:rPr>
        <w:t xml:space="preserve"> </w:t>
      </w:r>
      <w:proofErr w:type="gramStart"/>
      <w:r w:rsidR="009E6707" w:rsidRPr="00472A8B">
        <w:rPr>
          <w:rFonts w:asciiTheme="minorHAnsi" w:eastAsia="Helvetica" w:hAnsiTheme="minorHAnsi"/>
          <w:sz w:val="20"/>
        </w:rPr>
        <w:t xml:space="preserve">League commitment to providing league representation at USL Convention (Rules </w:t>
      </w:r>
      <w:proofErr w:type="spellStart"/>
      <w:r w:rsidR="009E6707" w:rsidRPr="00472A8B">
        <w:rPr>
          <w:rFonts w:asciiTheme="minorHAnsi" w:eastAsia="Helvetica" w:hAnsiTheme="minorHAnsi"/>
          <w:sz w:val="20"/>
        </w:rPr>
        <w:t>Interp</w:t>
      </w:r>
      <w:proofErr w:type="spellEnd"/>
      <w:r w:rsidR="009E6707" w:rsidRPr="00472A8B">
        <w:rPr>
          <w:rFonts w:asciiTheme="minorHAnsi" w:eastAsia="Helvetica" w:hAnsiTheme="minorHAnsi"/>
          <w:sz w:val="20"/>
        </w:rPr>
        <w:t xml:space="preserve">, Coaching certification opportunities </w:t>
      </w:r>
      <w:proofErr w:type="spellStart"/>
      <w:r w:rsidR="009E6707" w:rsidRPr="00472A8B">
        <w:rPr>
          <w:rFonts w:asciiTheme="minorHAnsi" w:eastAsia="Helvetica" w:hAnsiTheme="minorHAnsi"/>
          <w:sz w:val="20"/>
        </w:rPr>
        <w:t>etc</w:t>
      </w:r>
      <w:proofErr w:type="spellEnd"/>
      <w:r w:rsidR="009E6707" w:rsidRPr="00472A8B">
        <w:rPr>
          <w:rFonts w:asciiTheme="minorHAnsi" w:eastAsia="Helvetica" w:hAnsiTheme="minorHAnsi"/>
          <w:sz w:val="20"/>
        </w:rPr>
        <w:t>).</w:t>
      </w:r>
      <w:proofErr w:type="gramEnd"/>
    </w:p>
    <w:p w14:paraId="0AB16C4F" w14:textId="77777777" w:rsidR="00EB58FE" w:rsidRPr="00EB58FE" w:rsidRDefault="00EB58FE" w:rsidP="00EB58FE">
      <w:pPr>
        <w:rPr>
          <w:rFonts w:asciiTheme="minorHAnsi" w:eastAsiaTheme="minorHAnsi" w:hAnsiTheme="minorHAnsi" w:cstheme="minorHAnsi"/>
          <w:b/>
          <w:bCs/>
          <w:sz w:val="20"/>
          <w:lang w:eastAsia="en-US"/>
        </w:rPr>
      </w:pPr>
    </w:p>
    <w:p w14:paraId="5394D9A8" w14:textId="03256836" w:rsidR="00EB58FE" w:rsidRPr="00EB58FE" w:rsidRDefault="00EB58FE" w:rsidP="00EB58FE">
      <w:pPr>
        <w:rPr>
          <w:rFonts w:asciiTheme="minorHAnsi" w:eastAsiaTheme="minorHAnsi" w:hAnsiTheme="minorHAnsi" w:cstheme="minorHAnsi"/>
          <w:sz w:val="20"/>
          <w:lang w:eastAsia="en-US"/>
        </w:rPr>
      </w:pPr>
      <w:r w:rsidRPr="00EB58FE">
        <w:rPr>
          <w:rFonts w:asciiTheme="minorHAnsi" w:eastAsiaTheme="minorHAnsi" w:hAnsiTheme="minorHAnsi" w:cstheme="minorHAnsi"/>
          <w:b/>
          <w:bCs/>
          <w:sz w:val="20"/>
          <w:lang w:eastAsia="en-US"/>
        </w:rPr>
        <w:t>Tools and resources available to support programs seeking to meet this standard:</w:t>
      </w:r>
    </w:p>
    <w:p w14:paraId="106EDC66" w14:textId="77777777" w:rsidR="00EB58FE" w:rsidRPr="00EB58FE" w:rsidRDefault="00EB58FE" w:rsidP="00EB58FE">
      <w:pPr>
        <w:numPr>
          <w:ilvl w:val="0"/>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Fair Playing Time Policy</w:t>
      </w:r>
    </w:p>
    <w:p w14:paraId="0809EAC8" w14:textId="77777777" w:rsidR="00EB58FE" w:rsidRDefault="00EB58FE" w:rsidP="00EB58FE">
      <w:pPr>
        <w:numPr>
          <w:ilvl w:val="0"/>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lastRenderedPageBreak/>
        <w:t>Coach, Parent, Player Codes of Conduct</w:t>
      </w:r>
    </w:p>
    <w:p w14:paraId="08D5FAAC" w14:textId="77777777" w:rsidR="00EB58FE" w:rsidRPr="00EB58FE" w:rsidRDefault="00EB58FE" w:rsidP="00EB58FE">
      <w:pPr>
        <w:numPr>
          <w:ilvl w:val="0"/>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USL Policy Templates (in development)</w:t>
      </w:r>
    </w:p>
    <w:p w14:paraId="13FE5BFF" w14:textId="77777777" w:rsidR="00EB58FE" w:rsidRPr="00EB58FE" w:rsidRDefault="00EB58FE" w:rsidP="00EB58FE">
      <w:pPr>
        <w:numPr>
          <w:ilvl w:val="1"/>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Fair Playing Time Policy</w:t>
      </w:r>
    </w:p>
    <w:p w14:paraId="201C125E" w14:textId="77777777" w:rsidR="00EB58FE" w:rsidRPr="00EB58FE" w:rsidRDefault="00EB58FE" w:rsidP="00EB58FE">
      <w:pPr>
        <w:numPr>
          <w:ilvl w:val="1"/>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Coach, Parent, Player Codes of Conduct</w:t>
      </w:r>
    </w:p>
    <w:p w14:paraId="4B09F2CC" w14:textId="762003E8" w:rsidR="00EB58FE" w:rsidRPr="00EB58FE" w:rsidRDefault="00EB58FE" w:rsidP="00EB58FE">
      <w:pPr>
        <w:numPr>
          <w:ilvl w:val="1"/>
          <w:numId w:val="32"/>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Game day policies</w:t>
      </w:r>
    </w:p>
    <w:p w14:paraId="57B455A6" w14:textId="77777777" w:rsidR="00EB58FE" w:rsidRPr="00EB58FE" w:rsidRDefault="00EB58FE" w:rsidP="00EB58FE">
      <w:pPr>
        <w:numPr>
          <w:ilvl w:val="0"/>
          <w:numId w:val="39"/>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 xml:space="preserve">Positive Coaching Alliance </w:t>
      </w:r>
    </w:p>
    <w:p w14:paraId="7C13C81A" w14:textId="7CAB87F0" w:rsidR="00EB58FE" w:rsidRPr="00EB58FE" w:rsidRDefault="00192C62" w:rsidP="00EB58FE">
      <w:pPr>
        <w:numPr>
          <w:ilvl w:val="1"/>
          <w:numId w:val="39"/>
        </w:numPr>
        <w:rPr>
          <w:rFonts w:asciiTheme="minorHAnsi" w:eastAsiaTheme="minorHAnsi" w:hAnsiTheme="minorHAnsi" w:cstheme="minorHAnsi"/>
          <w:sz w:val="20"/>
          <w:lang w:eastAsia="en-US"/>
        </w:rPr>
      </w:pPr>
      <w:hyperlink r:id="rId19" w:history="1">
        <w:r w:rsidR="00EB58FE" w:rsidRPr="008857D7">
          <w:rPr>
            <w:rStyle w:val="Hyperlink"/>
            <w:rFonts w:asciiTheme="minorHAnsi" w:eastAsiaTheme="minorHAnsi" w:hAnsiTheme="minorHAnsi" w:cstheme="minorHAnsi"/>
            <w:sz w:val="20"/>
            <w:lang w:eastAsia="en-US"/>
          </w:rPr>
          <w:t>http://www.uslacrosse.org/TopNav2Right/ProgramsGrants/PositiveCoachingAlliance.aspx</w:t>
        </w:r>
      </w:hyperlink>
      <w:r w:rsidR="00EB58FE">
        <w:rPr>
          <w:rFonts w:asciiTheme="minorHAnsi" w:eastAsiaTheme="minorHAnsi" w:hAnsiTheme="minorHAnsi" w:cstheme="minorHAnsi"/>
          <w:sz w:val="20"/>
          <w:lang w:eastAsia="en-US"/>
        </w:rPr>
        <w:t xml:space="preserve"> </w:t>
      </w:r>
    </w:p>
    <w:p w14:paraId="1DF0808A" w14:textId="659F041D" w:rsidR="00EB58FE" w:rsidRPr="00472A8B" w:rsidRDefault="00EB58FE" w:rsidP="00EB58FE">
      <w:pPr>
        <w:numPr>
          <w:ilvl w:val="0"/>
          <w:numId w:val="39"/>
        </w:numPr>
        <w:rPr>
          <w:rFonts w:asciiTheme="minorHAnsi" w:eastAsiaTheme="minorHAnsi" w:hAnsiTheme="minorHAnsi" w:cstheme="minorHAnsi"/>
          <w:bCs/>
          <w:sz w:val="20"/>
          <w:lang w:eastAsia="en-US"/>
        </w:rPr>
      </w:pPr>
      <w:r w:rsidRPr="00472A8B">
        <w:rPr>
          <w:rFonts w:asciiTheme="minorHAnsi" w:eastAsiaTheme="minorHAnsi" w:hAnsiTheme="minorHAnsi" w:cstheme="minorHAnsi"/>
          <w:bCs/>
          <w:sz w:val="20"/>
          <w:lang w:eastAsia="en-US"/>
        </w:rPr>
        <w:t>Compete with Class – Honor the Game</w:t>
      </w:r>
      <w:r w:rsidR="009E6707" w:rsidRPr="00472A8B">
        <w:rPr>
          <w:rFonts w:asciiTheme="minorHAnsi" w:eastAsiaTheme="minorHAnsi" w:hAnsiTheme="minorHAnsi" w:cstheme="minorHAnsi"/>
          <w:bCs/>
          <w:sz w:val="20"/>
          <w:lang w:eastAsia="en-US"/>
        </w:rPr>
        <w:t xml:space="preserve"> Sportsmanship Program</w:t>
      </w:r>
    </w:p>
    <w:p w14:paraId="37D30211" w14:textId="77777777" w:rsidR="009E6707" w:rsidRPr="00472A8B" w:rsidRDefault="00EB58FE" w:rsidP="009E6707">
      <w:pPr>
        <w:numPr>
          <w:ilvl w:val="0"/>
          <w:numId w:val="40"/>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 xml:space="preserve">A boy’s game safety and sportsmanship initiative. </w:t>
      </w:r>
    </w:p>
    <w:p w14:paraId="16C6E70A" w14:textId="77777777" w:rsidR="009E6707" w:rsidRPr="00472A8B" w:rsidRDefault="009E6707" w:rsidP="009E6707">
      <w:pPr>
        <w:numPr>
          <w:ilvl w:val="0"/>
          <w:numId w:val="40"/>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 xml:space="preserve">Goal: Encourages all lacrosse players, coaches, officials/umpires and spectators to </w:t>
      </w:r>
      <w:r w:rsidRPr="00472A8B">
        <w:rPr>
          <w:rFonts w:asciiTheme="minorHAnsi" w:eastAsiaTheme="minorHAnsi" w:hAnsiTheme="minorHAnsi" w:cstheme="minorHAnsi"/>
          <w:bCs/>
          <w:sz w:val="20"/>
          <w:lang w:eastAsia="en-US"/>
        </w:rPr>
        <w:t>"COMPETE WITH CLASS and HONOR THE GAME</w:t>
      </w:r>
      <w:r w:rsidRPr="00472A8B">
        <w:rPr>
          <w:rFonts w:asciiTheme="minorHAnsi" w:eastAsiaTheme="minorHAnsi" w:hAnsiTheme="minorHAnsi" w:cstheme="minorHAnsi"/>
          <w:b/>
          <w:bCs/>
          <w:sz w:val="20"/>
          <w:lang w:eastAsia="en-US"/>
        </w:rPr>
        <w:t>"</w:t>
      </w:r>
      <w:r w:rsidRPr="00472A8B">
        <w:rPr>
          <w:rFonts w:asciiTheme="minorHAnsi" w:eastAsiaTheme="minorHAnsi" w:hAnsiTheme="minorHAnsi" w:cstheme="minorHAnsi"/>
          <w:sz w:val="20"/>
          <w:lang w:eastAsia="en-US"/>
        </w:rPr>
        <w:t xml:space="preserve"> by adhering to the spirit of the rules, especially those that minimize risk for players and those that pertain to participant sportsmanship. Encouraged by teaching, following and enforcing the rules of the both the girls and boys game means that you share the responsibility to do the following: Honor the origins of the game, </w:t>
      </w:r>
      <w:r w:rsidRPr="00472A8B">
        <w:rPr>
          <w:rFonts w:asciiTheme="minorHAnsi" w:eastAsiaTheme="minorHAnsi" w:hAnsiTheme="minorHAnsi" w:cstheme="minorHAnsi"/>
          <w:sz w:val="20"/>
          <w:lang w:eastAsia="en-US"/>
        </w:rPr>
        <w:br/>
        <w:t>Commit to the core values of the game’s culture, Respect all participants and Recognize the value of fair play and both the letter and the spirit of the game.</w:t>
      </w:r>
    </w:p>
    <w:p w14:paraId="1709CFDE" w14:textId="77777777" w:rsidR="009E6707" w:rsidRPr="00472A8B" w:rsidRDefault="009E6707" w:rsidP="009E6707">
      <w:pPr>
        <w:numPr>
          <w:ilvl w:val="0"/>
          <w:numId w:val="40"/>
        </w:numPr>
        <w:rPr>
          <w:rFonts w:asciiTheme="minorHAnsi" w:eastAsiaTheme="minorHAnsi" w:hAnsiTheme="minorHAnsi" w:cstheme="minorHAnsi"/>
          <w:sz w:val="20"/>
          <w:lang w:eastAsia="en-US"/>
        </w:rPr>
      </w:pPr>
      <w:r w:rsidRPr="00472A8B">
        <w:rPr>
          <w:rFonts w:asciiTheme="minorHAnsi" w:eastAsiaTheme="minorHAnsi" w:hAnsiTheme="minorHAnsi" w:cstheme="minorHAnsi"/>
          <w:sz w:val="20"/>
          <w:lang w:eastAsia="en-US"/>
        </w:rPr>
        <w:t>Helmet/Stick Decal Program</w:t>
      </w:r>
    </w:p>
    <w:p w14:paraId="7FF2B1CE" w14:textId="6E7846D9" w:rsidR="009E6707" w:rsidRPr="00472A8B" w:rsidRDefault="009E6707" w:rsidP="009E6707">
      <w:pPr>
        <w:numPr>
          <w:ilvl w:val="0"/>
          <w:numId w:val="40"/>
        </w:numPr>
        <w:rPr>
          <w:rFonts w:asciiTheme="minorHAnsi" w:eastAsiaTheme="minorHAnsi" w:hAnsiTheme="minorHAnsi" w:cstheme="minorHAnsi"/>
          <w:sz w:val="20"/>
          <w:lang w:eastAsia="en-US"/>
        </w:rPr>
      </w:pPr>
      <w:r w:rsidRPr="00472A8B">
        <w:rPr>
          <w:rFonts w:asciiTheme="minorHAnsi" w:eastAsiaTheme="minorHAnsi" w:hAnsiTheme="minorHAnsi" w:cstheme="minorHAnsi"/>
          <w:bCs/>
          <w:sz w:val="20"/>
          <w:lang w:eastAsia="en-US"/>
        </w:rPr>
        <w:t>Be Fierce and Fair – Rules Rule! Posters and Umpire Coins</w:t>
      </w:r>
    </w:p>
    <w:p w14:paraId="6A8283B8" w14:textId="2E4C3E70" w:rsidR="00EB58FE" w:rsidRPr="00EB58FE" w:rsidRDefault="00192C62" w:rsidP="00EB58FE">
      <w:pPr>
        <w:numPr>
          <w:ilvl w:val="0"/>
          <w:numId w:val="40"/>
        </w:numPr>
        <w:rPr>
          <w:rFonts w:asciiTheme="minorHAnsi" w:eastAsiaTheme="minorHAnsi" w:hAnsiTheme="minorHAnsi" w:cstheme="minorHAnsi"/>
          <w:bCs/>
          <w:sz w:val="20"/>
          <w:lang w:eastAsia="en-US"/>
        </w:rPr>
      </w:pPr>
      <w:hyperlink r:id="rId20" w:history="1">
        <w:r w:rsidR="00EB58FE" w:rsidRPr="008857D7">
          <w:rPr>
            <w:rStyle w:val="Hyperlink"/>
            <w:rFonts w:asciiTheme="minorHAnsi" w:eastAsiaTheme="minorHAnsi" w:hAnsiTheme="minorHAnsi" w:cstheme="minorHAnsi"/>
            <w:bCs/>
            <w:sz w:val="20"/>
            <w:lang w:eastAsia="en-US"/>
          </w:rPr>
          <w:t>http://www.uslacrosse.org/UtilityNav/AboutTheSport/HealthSafety/CompeteWithClassHonortheGame.aspx</w:t>
        </w:r>
      </w:hyperlink>
      <w:r w:rsidR="00EB58FE">
        <w:rPr>
          <w:rFonts w:asciiTheme="minorHAnsi" w:eastAsiaTheme="minorHAnsi" w:hAnsiTheme="minorHAnsi" w:cstheme="minorHAnsi"/>
          <w:bCs/>
          <w:sz w:val="20"/>
          <w:lang w:eastAsia="en-US"/>
        </w:rPr>
        <w:t xml:space="preserve"> </w:t>
      </w:r>
    </w:p>
    <w:p w14:paraId="16AB7B36" w14:textId="711C2B7E" w:rsidR="00EB58FE" w:rsidRPr="00EB58FE" w:rsidRDefault="00192C62" w:rsidP="00EB58FE">
      <w:pPr>
        <w:numPr>
          <w:ilvl w:val="1"/>
          <w:numId w:val="41"/>
        </w:numPr>
        <w:rPr>
          <w:rFonts w:asciiTheme="minorHAnsi" w:eastAsiaTheme="minorHAnsi" w:hAnsiTheme="minorHAnsi" w:cstheme="minorHAnsi"/>
          <w:sz w:val="20"/>
          <w:lang w:eastAsia="en-US"/>
        </w:rPr>
      </w:pPr>
      <w:hyperlink r:id="rId21" w:history="1">
        <w:r w:rsidR="00EB58FE" w:rsidRPr="008857D7">
          <w:rPr>
            <w:rStyle w:val="Hyperlink"/>
            <w:rFonts w:asciiTheme="minorHAnsi" w:eastAsiaTheme="minorHAnsi" w:hAnsiTheme="minorHAnsi" w:cstheme="minorHAnsi"/>
            <w:sz w:val="20"/>
            <w:lang w:eastAsia="en-US"/>
          </w:rPr>
          <w:t>http://www.uslacrosse.org/TopNav2Left/Players/HighSchool/BeFierceFair.aspx</w:t>
        </w:r>
      </w:hyperlink>
      <w:r w:rsidR="00EB58FE">
        <w:rPr>
          <w:rFonts w:asciiTheme="minorHAnsi" w:eastAsiaTheme="minorHAnsi" w:hAnsiTheme="minorHAnsi" w:cstheme="minorHAnsi"/>
          <w:sz w:val="20"/>
          <w:lang w:eastAsia="en-US"/>
        </w:rPr>
        <w:t xml:space="preserve"> </w:t>
      </w:r>
    </w:p>
    <w:p w14:paraId="7967BAC7" w14:textId="77777777" w:rsidR="00EB58FE" w:rsidRDefault="00EB58FE" w:rsidP="00EB58FE">
      <w:pPr>
        <w:ind w:left="720"/>
        <w:rPr>
          <w:rFonts w:asciiTheme="minorHAnsi" w:eastAsiaTheme="minorHAnsi" w:hAnsiTheme="minorHAnsi" w:cstheme="minorHAnsi"/>
          <w:bCs/>
          <w:sz w:val="20"/>
          <w:lang w:eastAsia="en-US"/>
        </w:rPr>
      </w:pPr>
    </w:p>
    <w:p w14:paraId="2C0422EE" w14:textId="77777777" w:rsidR="00EB58FE" w:rsidRPr="00EB58FE" w:rsidRDefault="00EB58FE" w:rsidP="00EB58FE">
      <w:pPr>
        <w:numPr>
          <w:ilvl w:val="0"/>
          <w:numId w:val="41"/>
        </w:numPr>
        <w:rPr>
          <w:rFonts w:asciiTheme="minorHAnsi" w:eastAsiaTheme="minorHAnsi" w:hAnsiTheme="minorHAnsi" w:cstheme="minorHAnsi"/>
          <w:bCs/>
          <w:sz w:val="20"/>
          <w:lang w:eastAsia="en-US"/>
        </w:rPr>
      </w:pPr>
      <w:r w:rsidRPr="00EB58FE">
        <w:rPr>
          <w:rFonts w:asciiTheme="minorHAnsi" w:eastAsiaTheme="minorHAnsi" w:hAnsiTheme="minorHAnsi" w:cstheme="minorHAnsi"/>
          <w:bCs/>
          <w:sz w:val="20"/>
          <w:lang w:eastAsia="en-US"/>
        </w:rPr>
        <w:t>Age appropriate Rules &amp; USL Guidebook</w:t>
      </w:r>
    </w:p>
    <w:p w14:paraId="26F720AF" w14:textId="1C10C9A2" w:rsidR="00EB58FE" w:rsidRPr="00EB58FE" w:rsidRDefault="00192C62" w:rsidP="00EB58FE">
      <w:pPr>
        <w:numPr>
          <w:ilvl w:val="1"/>
          <w:numId w:val="41"/>
        </w:numPr>
        <w:rPr>
          <w:rFonts w:asciiTheme="minorHAnsi" w:eastAsiaTheme="minorHAnsi" w:hAnsiTheme="minorHAnsi" w:cstheme="minorHAnsi"/>
          <w:b/>
          <w:bCs/>
          <w:sz w:val="20"/>
          <w:lang w:eastAsia="en-US"/>
        </w:rPr>
      </w:pPr>
      <w:hyperlink r:id="rId22" w:history="1">
        <w:r w:rsidR="00EB58FE" w:rsidRPr="008857D7">
          <w:rPr>
            <w:rStyle w:val="Hyperlink"/>
            <w:rFonts w:asciiTheme="minorHAnsi" w:eastAsiaTheme="minorHAnsi" w:hAnsiTheme="minorHAnsi" w:cstheme="minorHAnsi"/>
            <w:bCs/>
            <w:sz w:val="20"/>
            <w:lang w:eastAsia="en-US"/>
          </w:rPr>
          <w:t>http://www.uslacrosse.org/TopNav2Right/Rules/YouthRules2012.aspx</w:t>
        </w:r>
      </w:hyperlink>
      <w:r w:rsidR="00EB58FE">
        <w:rPr>
          <w:rFonts w:asciiTheme="minorHAnsi" w:eastAsiaTheme="minorHAnsi" w:hAnsiTheme="minorHAnsi" w:cstheme="minorHAnsi"/>
          <w:bCs/>
          <w:sz w:val="20"/>
          <w:lang w:eastAsia="en-US"/>
        </w:rPr>
        <w:t xml:space="preserve"> </w:t>
      </w:r>
    </w:p>
    <w:p w14:paraId="71ADAA92" w14:textId="77777777" w:rsidR="00EB58FE" w:rsidRPr="00EB58FE" w:rsidRDefault="00EB58FE" w:rsidP="00EB58FE">
      <w:pPr>
        <w:numPr>
          <w:ilvl w:val="0"/>
          <w:numId w:val="41"/>
        </w:numPr>
        <w:rPr>
          <w:rFonts w:asciiTheme="minorHAnsi" w:eastAsiaTheme="minorHAnsi" w:hAnsiTheme="minorHAnsi" w:cstheme="minorHAnsi"/>
          <w:bCs/>
          <w:sz w:val="20"/>
          <w:lang w:eastAsia="en-US"/>
        </w:rPr>
      </w:pPr>
      <w:r w:rsidRPr="00EB58FE">
        <w:rPr>
          <w:rFonts w:asciiTheme="minorHAnsi" w:eastAsiaTheme="minorHAnsi" w:hAnsiTheme="minorHAnsi" w:cstheme="minorHAnsi"/>
          <w:bCs/>
          <w:sz w:val="20"/>
          <w:lang w:eastAsia="en-US"/>
        </w:rPr>
        <w:t>Parent Education</w:t>
      </w:r>
    </w:p>
    <w:p w14:paraId="6E4CDE00" w14:textId="1191F30E" w:rsidR="00EB58FE" w:rsidRPr="00EB58FE" w:rsidRDefault="00192C62" w:rsidP="00EB58FE">
      <w:pPr>
        <w:numPr>
          <w:ilvl w:val="1"/>
          <w:numId w:val="41"/>
        </w:numPr>
        <w:rPr>
          <w:rFonts w:asciiTheme="minorHAnsi" w:eastAsiaTheme="minorHAnsi" w:hAnsiTheme="minorHAnsi" w:cstheme="minorHAnsi"/>
          <w:bCs/>
          <w:sz w:val="20"/>
          <w:lang w:eastAsia="en-US"/>
        </w:rPr>
      </w:pPr>
      <w:hyperlink r:id="rId23" w:history="1">
        <w:r w:rsidR="00EB58FE" w:rsidRPr="008857D7">
          <w:rPr>
            <w:rStyle w:val="Hyperlink"/>
            <w:rFonts w:asciiTheme="minorHAnsi" w:eastAsiaTheme="minorHAnsi" w:hAnsiTheme="minorHAnsi" w:cstheme="minorHAnsi"/>
            <w:bCs/>
            <w:sz w:val="20"/>
            <w:lang w:eastAsia="en-US"/>
          </w:rPr>
          <w:t>http://www.uslacrosse.org/TopNav2Left/Parents.aspx</w:t>
        </w:r>
      </w:hyperlink>
      <w:r w:rsidR="00EB58FE">
        <w:rPr>
          <w:rFonts w:asciiTheme="minorHAnsi" w:eastAsiaTheme="minorHAnsi" w:hAnsiTheme="minorHAnsi" w:cstheme="minorHAnsi"/>
          <w:bCs/>
          <w:sz w:val="20"/>
          <w:lang w:eastAsia="en-US"/>
        </w:rPr>
        <w:t xml:space="preserve"> </w:t>
      </w:r>
    </w:p>
    <w:p w14:paraId="15ED94BF" w14:textId="77777777" w:rsidR="00EB58FE" w:rsidRPr="00EB58FE" w:rsidRDefault="00EB58FE" w:rsidP="00EB58FE">
      <w:pPr>
        <w:numPr>
          <w:ilvl w:val="0"/>
          <w:numId w:val="34"/>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Participation limits &amp; rest guidelines</w:t>
      </w:r>
    </w:p>
    <w:p w14:paraId="567028D8" w14:textId="77777777" w:rsidR="00EB58FE" w:rsidRPr="00EB58FE" w:rsidRDefault="00EB58FE" w:rsidP="00EB58FE">
      <w:pPr>
        <w:numPr>
          <w:ilvl w:val="1"/>
          <w:numId w:val="34"/>
        </w:numPr>
        <w:rPr>
          <w:rFonts w:asciiTheme="minorHAnsi" w:eastAsiaTheme="minorHAnsi" w:hAnsiTheme="minorHAnsi" w:cstheme="minorHAnsi"/>
          <w:sz w:val="20"/>
          <w:lang w:eastAsia="en-US"/>
        </w:rPr>
      </w:pPr>
      <w:r w:rsidRPr="00EB58FE">
        <w:rPr>
          <w:rFonts w:asciiTheme="minorHAnsi" w:eastAsiaTheme="minorHAnsi" w:hAnsiTheme="minorHAnsi" w:cstheme="minorHAnsi"/>
          <w:sz w:val="20"/>
          <w:lang w:eastAsia="en-US"/>
        </w:rPr>
        <w:t>US Lacrosse Position Statement: Boys and Girls Youth Lacrosse Participation Recommendations</w:t>
      </w:r>
    </w:p>
    <w:p w14:paraId="369DEF27" w14:textId="6D790591" w:rsidR="00EB58FE" w:rsidRPr="00EB58FE" w:rsidRDefault="00192C62" w:rsidP="00EB58FE">
      <w:pPr>
        <w:numPr>
          <w:ilvl w:val="1"/>
          <w:numId w:val="33"/>
        </w:numPr>
        <w:rPr>
          <w:rFonts w:asciiTheme="minorHAnsi" w:eastAsiaTheme="minorHAnsi" w:hAnsiTheme="minorHAnsi" w:cstheme="minorHAnsi"/>
          <w:sz w:val="20"/>
          <w:lang w:eastAsia="en-US"/>
        </w:rPr>
      </w:pPr>
      <w:hyperlink r:id="rId24" w:history="1">
        <w:r w:rsidR="00EB58FE" w:rsidRPr="008857D7">
          <w:rPr>
            <w:rStyle w:val="Hyperlink"/>
            <w:rFonts w:asciiTheme="minorHAnsi" w:eastAsiaTheme="minorHAnsi" w:hAnsiTheme="minorHAnsi" w:cstheme="minorHAnsi"/>
            <w:sz w:val="20"/>
            <w:lang w:eastAsia="en-US"/>
          </w:rPr>
          <w:t>http://www.uslacrosse.org/Portals/0/safety/pdf/PositionPaperYouthParticipation.pdf</w:t>
        </w:r>
      </w:hyperlink>
      <w:r w:rsidR="00EB58FE">
        <w:rPr>
          <w:rFonts w:asciiTheme="minorHAnsi" w:eastAsiaTheme="minorHAnsi" w:hAnsiTheme="minorHAnsi" w:cstheme="minorHAnsi"/>
          <w:sz w:val="20"/>
          <w:lang w:eastAsia="en-US"/>
        </w:rPr>
        <w:t xml:space="preserve"> </w:t>
      </w:r>
    </w:p>
    <w:p w14:paraId="63EC8694" w14:textId="77777777" w:rsidR="00EB58FE" w:rsidRPr="00EB58FE" w:rsidRDefault="00EB58FE" w:rsidP="00EB58FE">
      <w:pPr>
        <w:numPr>
          <w:ilvl w:val="0"/>
          <w:numId w:val="34"/>
        </w:numPr>
        <w:rPr>
          <w:rFonts w:asciiTheme="minorHAnsi" w:eastAsiaTheme="minorHAnsi" w:hAnsiTheme="minorHAnsi" w:cstheme="minorHAnsi"/>
          <w:bCs/>
          <w:sz w:val="20"/>
          <w:lang w:eastAsia="en-US"/>
        </w:rPr>
      </w:pPr>
      <w:r w:rsidRPr="00EB58FE">
        <w:rPr>
          <w:rFonts w:asciiTheme="minorHAnsi" w:eastAsiaTheme="minorHAnsi" w:hAnsiTheme="minorHAnsi" w:cstheme="minorHAnsi"/>
          <w:bCs/>
          <w:sz w:val="20"/>
          <w:lang w:eastAsia="en-US"/>
        </w:rPr>
        <w:t>USL Research</w:t>
      </w:r>
    </w:p>
    <w:p w14:paraId="03F3CCB0" w14:textId="42489389" w:rsidR="00EB58FE" w:rsidRPr="00EB58FE" w:rsidRDefault="00192C62" w:rsidP="00EB58FE">
      <w:pPr>
        <w:numPr>
          <w:ilvl w:val="1"/>
          <w:numId w:val="34"/>
        </w:numPr>
        <w:rPr>
          <w:rFonts w:asciiTheme="minorHAnsi" w:eastAsiaTheme="minorHAnsi" w:hAnsiTheme="minorHAnsi" w:cstheme="minorHAnsi"/>
          <w:bCs/>
          <w:sz w:val="20"/>
          <w:lang w:eastAsia="en-US"/>
        </w:rPr>
      </w:pPr>
      <w:hyperlink r:id="rId25" w:history="1">
        <w:r w:rsidR="00EB58FE" w:rsidRPr="008857D7">
          <w:rPr>
            <w:rStyle w:val="Hyperlink"/>
            <w:rFonts w:asciiTheme="minorHAnsi" w:eastAsiaTheme="minorHAnsi" w:hAnsiTheme="minorHAnsi" w:cstheme="minorHAnsi"/>
            <w:bCs/>
            <w:sz w:val="20"/>
            <w:lang w:eastAsia="en-US"/>
          </w:rPr>
          <w:t>http://www.uslacrosse.org/UtilityNav/AboutTheSport/HealthSafety/USLResearch.aspx</w:t>
        </w:r>
      </w:hyperlink>
      <w:r w:rsidR="00EB58FE">
        <w:rPr>
          <w:rFonts w:asciiTheme="minorHAnsi" w:eastAsiaTheme="minorHAnsi" w:hAnsiTheme="minorHAnsi" w:cstheme="minorHAnsi"/>
          <w:bCs/>
          <w:sz w:val="20"/>
          <w:lang w:eastAsia="en-US"/>
        </w:rPr>
        <w:t xml:space="preserve"> </w:t>
      </w:r>
    </w:p>
    <w:p w14:paraId="3B002526" w14:textId="77777777" w:rsidR="00EB58FE" w:rsidRPr="00EB58FE" w:rsidRDefault="00EB58FE" w:rsidP="00EB58FE">
      <w:pPr>
        <w:rPr>
          <w:rFonts w:asciiTheme="minorHAnsi" w:eastAsiaTheme="minorHAnsi" w:hAnsiTheme="minorHAnsi" w:cstheme="minorHAnsi"/>
          <w:b/>
          <w:bCs/>
          <w:sz w:val="20"/>
          <w:lang w:eastAsia="en-US"/>
        </w:rPr>
      </w:pPr>
    </w:p>
    <w:p w14:paraId="0F9DF8E7" w14:textId="77777777" w:rsidR="00EB58FE" w:rsidRPr="00EB58FE" w:rsidRDefault="00EB58FE" w:rsidP="00EB58FE">
      <w:pPr>
        <w:rPr>
          <w:rFonts w:asciiTheme="minorHAnsi" w:eastAsiaTheme="minorHAnsi" w:hAnsiTheme="minorHAnsi" w:cstheme="minorHAnsi"/>
          <w:b/>
          <w:bCs/>
          <w:sz w:val="20"/>
          <w:lang w:eastAsia="en-US"/>
        </w:rPr>
      </w:pPr>
    </w:p>
    <w:p w14:paraId="6AC00CE4" w14:textId="60BD8193" w:rsidR="00EB58FE" w:rsidRPr="00EB58FE" w:rsidRDefault="00EB58FE" w:rsidP="00EB58FE">
      <w:pPr>
        <w:rPr>
          <w:rFonts w:asciiTheme="minorHAnsi" w:eastAsiaTheme="minorHAnsi" w:hAnsiTheme="minorHAnsi" w:cstheme="minorHAnsi"/>
          <w:b/>
          <w:bCs/>
          <w:sz w:val="20"/>
          <w:u w:val="single"/>
          <w:lang w:eastAsia="en-US"/>
        </w:rPr>
      </w:pPr>
      <w:r w:rsidRPr="00EB58FE">
        <w:rPr>
          <w:rFonts w:asciiTheme="minorHAnsi" w:eastAsiaTheme="minorHAnsi" w:hAnsiTheme="minorHAnsi" w:cstheme="minorHAnsi"/>
          <w:b/>
          <w:bCs/>
          <w:sz w:val="20"/>
          <w:u w:val="single"/>
          <w:lang w:eastAsia="en-US"/>
        </w:rPr>
        <w:t>Cost for this standard</w:t>
      </w:r>
    </w:p>
    <w:p w14:paraId="555AFBFF" w14:textId="54ECAD08" w:rsidR="00EB58FE" w:rsidRDefault="00EB58FE" w:rsidP="00EB58FE">
      <w:p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TBD – Minimal to implement programming, some cost to implement various workshops</w:t>
      </w:r>
    </w:p>
    <w:p w14:paraId="04ABE3F6" w14:textId="77777777" w:rsidR="00EB58FE" w:rsidRPr="00EB58FE" w:rsidRDefault="00EB58FE" w:rsidP="00EB58FE">
      <w:pPr>
        <w:rPr>
          <w:rFonts w:asciiTheme="minorHAnsi" w:eastAsiaTheme="minorHAnsi" w:hAnsiTheme="minorHAnsi" w:cstheme="minorHAnsi"/>
          <w:b/>
          <w:bCs/>
          <w:sz w:val="20"/>
          <w:lang w:eastAsia="en-US"/>
        </w:rPr>
      </w:pPr>
    </w:p>
    <w:p w14:paraId="43323CA3" w14:textId="16B6E839" w:rsidR="00EB58FE" w:rsidRPr="00EB58FE" w:rsidRDefault="00EB58FE" w:rsidP="00EB58FE">
      <w:pPr>
        <w:rPr>
          <w:rFonts w:asciiTheme="minorHAnsi" w:eastAsiaTheme="minorHAnsi" w:hAnsiTheme="minorHAnsi" w:cstheme="minorHAnsi"/>
          <w:b/>
          <w:bCs/>
          <w:sz w:val="20"/>
          <w:u w:val="single"/>
          <w:lang w:eastAsia="en-US"/>
        </w:rPr>
      </w:pPr>
      <w:r w:rsidRPr="00EB58FE">
        <w:rPr>
          <w:rFonts w:asciiTheme="minorHAnsi" w:eastAsiaTheme="minorHAnsi" w:hAnsiTheme="minorHAnsi" w:cstheme="minorHAnsi"/>
          <w:b/>
          <w:bCs/>
          <w:sz w:val="20"/>
          <w:u w:val="single"/>
          <w:lang w:eastAsia="en-US"/>
        </w:rPr>
        <w:t xml:space="preserve">Assessing the standard: </w:t>
      </w:r>
    </w:p>
    <w:p w14:paraId="1C3192D0" w14:textId="77777777" w:rsidR="00EB58FE" w:rsidRPr="00394677" w:rsidRDefault="00EB58FE" w:rsidP="00EB58FE">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 xml:space="preserve">INTERNAL USL: </w:t>
      </w:r>
      <w:r w:rsidRPr="00473157">
        <w:rPr>
          <w:rFonts w:asciiTheme="minorHAnsi" w:hAnsiTheme="minorHAnsi" w:cstheme="minorHAnsi"/>
          <w:sz w:val="20"/>
          <w:highlight w:val="yellow"/>
        </w:rPr>
        <w:t>TBD</w:t>
      </w:r>
      <w:r w:rsidRPr="001C2E73">
        <w:rPr>
          <w:rFonts w:asciiTheme="minorHAnsi" w:hAnsiTheme="minorHAnsi" w:cstheme="minorHAnsi"/>
          <w:sz w:val="20"/>
        </w:rPr>
        <w:t>, compliance</w:t>
      </w:r>
    </w:p>
    <w:p w14:paraId="34DA030A" w14:textId="40D03B09" w:rsidR="00EB58FE" w:rsidRPr="001C2E73" w:rsidRDefault="00EB58FE" w:rsidP="00EB58FE">
      <w:pPr>
        <w:pStyle w:val="ListParagraph"/>
        <w:numPr>
          <w:ilvl w:val="0"/>
          <w:numId w:val="20"/>
        </w:numPr>
        <w:rPr>
          <w:rFonts w:asciiTheme="minorHAnsi" w:hAnsiTheme="minorHAnsi" w:cstheme="minorHAnsi"/>
          <w:sz w:val="20"/>
        </w:rPr>
      </w:pPr>
      <w:r w:rsidRPr="001C2E73">
        <w:rPr>
          <w:rFonts w:asciiTheme="minorHAnsi" w:hAnsiTheme="minorHAnsi" w:cstheme="minorHAnsi"/>
          <w:sz w:val="20"/>
        </w:rPr>
        <w:t>PROGRAM: Almost entirely self-assessed:</w:t>
      </w:r>
      <w:r w:rsidR="00DF202D">
        <w:rPr>
          <w:rFonts w:asciiTheme="minorHAnsi" w:hAnsiTheme="minorHAnsi" w:cstheme="minorHAnsi"/>
          <w:sz w:val="20"/>
        </w:rPr>
        <w:t xml:space="preserve"> Regular assessment to gauge awareness and adoption of positive culture and philosophies.  </w:t>
      </w:r>
      <w:r w:rsidR="000124B2">
        <w:rPr>
          <w:rFonts w:asciiTheme="minorHAnsi" w:hAnsiTheme="minorHAnsi" w:cstheme="minorHAnsi"/>
          <w:sz w:val="20"/>
        </w:rPr>
        <w:t xml:space="preserve">Assurance of </w:t>
      </w:r>
      <w:r>
        <w:rPr>
          <w:rFonts w:asciiTheme="minorHAnsi" w:hAnsiTheme="minorHAnsi" w:cstheme="minorHAnsi"/>
          <w:sz w:val="20"/>
        </w:rPr>
        <w:t>accuracy and compliance</w:t>
      </w:r>
      <w:r w:rsidRPr="001C2E73">
        <w:rPr>
          <w:rFonts w:asciiTheme="minorHAnsi" w:hAnsiTheme="minorHAnsi" w:cstheme="minorHAnsi"/>
          <w:sz w:val="20"/>
        </w:rPr>
        <w:t xml:space="preserve"> </w:t>
      </w:r>
      <w:r w:rsidR="000124B2">
        <w:rPr>
          <w:rFonts w:asciiTheme="minorHAnsi" w:hAnsiTheme="minorHAnsi" w:cstheme="minorHAnsi"/>
          <w:sz w:val="20"/>
        </w:rPr>
        <w:t>to all policies and management of participation in required workshops and activities.</w:t>
      </w:r>
      <w:r w:rsidRPr="001C2E73">
        <w:rPr>
          <w:rFonts w:asciiTheme="minorHAnsi" w:hAnsiTheme="minorHAnsi" w:cstheme="minorHAnsi"/>
          <w:sz w:val="20"/>
        </w:rPr>
        <w:t xml:space="preserve"> Regular test of communications platform to ensure effectiveness.  </w:t>
      </w:r>
    </w:p>
    <w:p w14:paraId="1BC9FE4E" w14:textId="77777777" w:rsidR="00EB58FE" w:rsidRPr="00EB58FE" w:rsidRDefault="00EB58FE" w:rsidP="00EB58FE">
      <w:pPr>
        <w:rPr>
          <w:rFonts w:asciiTheme="minorHAnsi" w:eastAsiaTheme="minorHAnsi" w:hAnsiTheme="minorHAnsi" w:cstheme="minorHAnsi"/>
          <w:bCs/>
          <w:sz w:val="20"/>
          <w:lang w:eastAsia="en-US"/>
        </w:rPr>
      </w:pPr>
    </w:p>
    <w:p w14:paraId="08340714" w14:textId="6852E7C1" w:rsidR="00EB58FE" w:rsidRPr="000124B2" w:rsidRDefault="00EB58FE" w:rsidP="00EB58FE">
      <w:pPr>
        <w:rPr>
          <w:rFonts w:asciiTheme="minorHAnsi" w:eastAsiaTheme="minorHAnsi" w:hAnsiTheme="minorHAnsi" w:cstheme="minorHAnsi"/>
          <w:sz w:val="20"/>
          <w:u w:val="single"/>
          <w:lang w:eastAsia="en-US"/>
        </w:rPr>
      </w:pPr>
      <w:r w:rsidRPr="00EB58FE">
        <w:rPr>
          <w:rFonts w:asciiTheme="minorHAnsi" w:eastAsiaTheme="minorHAnsi" w:hAnsiTheme="minorHAnsi" w:cstheme="minorHAnsi"/>
          <w:b/>
          <w:bCs/>
          <w:sz w:val="20"/>
          <w:u w:val="single"/>
          <w:lang w:eastAsia="en-US"/>
        </w:rPr>
        <w:t>Time and effort scale:</w:t>
      </w:r>
      <w:r w:rsidR="000124B2">
        <w:rPr>
          <w:rFonts w:asciiTheme="minorHAnsi" w:eastAsiaTheme="minorHAnsi" w:hAnsiTheme="minorHAnsi" w:cstheme="minorHAnsi"/>
          <w:sz w:val="20"/>
          <w:u w:val="single"/>
          <w:lang w:eastAsia="en-US"/>
        </w:rPr>
        <w:t xml:space="preserve">  </w:t>
      </w:r>
    </w:p>
    <w:p w14:paraId="16B8916D" w14:textId="77777777" w:rsidR="000124B2" w:rsidRPr="008D3D3D" w:rsidRDefault="000124B2" w:rsidP="000124B2">
      <w:pPr>
        <w:numPr>
          <w:ilvl w:val="0"/>
          <w:numId w:val="35"/>
        </w:num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xml:space="preserve">HIGH – initial establishment of </w:t>
      </w:r>
      <w:r w:rsidRPr="008D3D3D">
        <w:rPr>
          <w:rFonts w:asciiTheme="minorHAnsi" w:eastAsiaTheme="minorHAnsi" w:hAnsiTheme="minorHAnsi" w:cstheme="minorHAnsi"/>
          <w:sz w:val="20"/>
          <w:lang w:eastAsia="en-US"/>
        </w:rPr>
        <w:t>policies and  procedures, coordinate training,  collate resources and establish lines of communication</w:t>
      </w:r>
    </w:p>
    <w:p w14:paraId="41AFBF11" w14:textId="77777777" w:rsidR="000124B2" w:rsidRPr="008D3D3D" w:rsidRDefault="000124B2" w:rsidP="000124B2">
      <w:pPr>
        <w:numPr>
          <w:ilvl w:val="0"/>
          <w:numId w:val="35"/>
        </w:numPr>
        <w:rPr>
          <w:rFonts w:asciiTheme="minorHAnsi" w:eastAsiaTheme="minorHAnsi" w:hAnsiTheme="minorHAnsi" w:cstheme="minorHAnsi"/>
          <w:sz w:val="20"/>
          <w:lang w:eastAsia="en-US"/>
        </w:rPr>
      </w:pPr>
      <w:r w:rsidRPr="008D3D3D">
        <w:rPr>
          <w:rFonts w:asciiTheme="minorHAnsi" w:eastAsiaTheme="minorHAnsi" w:hAnsiTheme="minorHAnsi" w:cstheme="minorHAnsi"/>
          <w:sz w:val="20"/>
          <w:lang w:eastAsia="en-US"/>
        </w:rPr>
        <w:t>Time commitment for coaches and on-field personnel would be up to 2 full days (estimate)</w:t>
      </w:r>
    </w:p>
    <w:p w14:paraId="0E41B90F" w14:textId="66493A4D" w:rsidR="000124B2" w:rsidRPr="008D3D3D" w:rsidRDefault="000124B2" w:rsidP="000124B2">
      <w:pPr>
        <w:numPr>
          <w:ilvl w:val="0"/>
          <w:numId w:val="35"/>
        </w:numPr>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MED -</w:t>
      </w:r>
      <w:r w:rsidRPr="008D3D3D">
        <w:rPr>
          <w:rFonts w:asciiTheme="minorHAnsi" w:eastAsiaTheme="minorHAnsi" w:hAnsiTheme="minorHAnsi" w:cstheme="minorHAnsi"/>
          <w:sz w:val="20"/>
          <w:lang w:eastAsia="en-US"/>
        </w:rPr>
        <w:t xml:space="preserve"> effort to enforce and track compliance</w:t>
      </w:r>
    </w:p>
    <w:p w14:paraId="3299CCEC" w14:textId="77777777" w:rsidR="00EB58FE" w:rsidRPr="00EB58FE" w:rsidRDefault="00EB58FE" w:rsidP="00EB58FE">
      <w:pPr>
        <w:rPr>
          <w:rFonts w:asciiTheme="minorHAnsi" w:eastAsiaTheme="minorHAnsi" w:hAnsiTheme="minorHAnsi" w:cstheme="minorHAnsi"/>
          <w:b/>
          <w:bCs/>
          <w:sz w:val="20"/>
          <w:lang w:eastAsia="en-US"/>
        </w:rPr>
      </w:pPr>
    </w:p>
    <w:p w14:paraId="51573DFE" w14:textId="77777777" w:rsidR="00EB58FE" w:rsidRPr="00EB58FE" w:rsidRDefault="00EB58FE" w:rsidP="00EB58FE">
      <w:pPr>
        <w:rPr>
          <w:rFonts w:asciiTheme="minorHAnsi" w:eastAsiaTheme="minorHAnsi" w:hAnsiTheme="minorHAnsi" w:cstheme="minorHAnsi"/>
          <w:b/>
          <w:bCs/>
          <w:sz w:val="20"/>
          <w:lang w:eastAsia="en-US"/>
        </w:rPr>
      </w:pPr>
    </w:p>
    <w:p w14:paraId="6DAAEF71" w14:textId="77777777" w:rsidR="00B2196C" w:rsidRPr="00EB58FE" w:rsidRDefault="00B2196C" w:rsidP="00F6594B">
      <w:pPr>
        <w:rPr>
          <w:rFonts w:asciiTheme="minorHAnsi" w:hAnsiTheme="minorHAnsi" w:cstheme="minorHAnsi"/>
          <w:b/>
          <w:sz w:val="20"/>
          <w:u w:val="single"/>
        </w:rPr>
      </w:pPr>
    </w:p>
    <w:p w14:paraId="3D300D69" w14:textId="77777777" w:rsidR="00EB58FE" w:rsidRDefault="00EB58FE" w:rsidP="00F6594B">
      <w:pPr>
        <w:rPr>
          <w:rFonts w:asciiTheme="minorHAnsi" w:hAnsiTheme="minorHAnsi" w:cstheme="minorHAnsi"/>
          <w:b/>
          <w:sz w:val="20"/>
          <w:u w:val="single"/>
        </w:rPr>
      </w:pPr>
    </w:p>
    <w:p w14:paraId="19F53CC6" w14:textId="77777777" w:rsidR="00472A8B" w:rsidRDefault="00472A8B">
      <w:pPr>
        <w:rPr>
          <w:rFonts w:asciiTheme="minorHAnsi" w:hAnsiTheme="minorHAnsi" w:cstheme="minorHAnsi"/>
          <w:b/>
          <w:sz w:val="22"/>
          <w:szCs w:val="22"/>
          <w:highlight w:val="lightGray"/>
          <w:u w:val="single"/>
        </w:rPr>
      </w:pPr>
      <w:r>
        <w:rPr>
          <w:rFonts w:asciiTheme="minorHAnsi" w:hAnsiTheme="minorHAnsi" w:cstheme="minorHAnsi"/>
          <w:b/>
          <w:sz w:val="22"/>
          <w:szCs w:val="22"/>
          <w:highlight w:val="lightGray"/>
          <w:u w:val="single"/>
        </w:rPr>
        <w:br w:type="page"/>
      </w:r>
    </w:p>
    <w:p w14:paraId="28337288" w14:textId="70CA3F8F" w:rsidR="00F6594B" w:rsidRPr="001D1BD8" w:rsidRDefault="00F6594B" w:rsidP="00F6594B">
      <w:pPr>
        <w:rPr>
          <w:rFonts w:asciiTheme="minorHAnsi" w:hAnsiTheme="minorHAnsi" w:cstheme="minorHAnsi"/>
          <w:b/>
          <w:sz w:val="22"/>
          <w:szCs w:val="22"/>
          <w:u w:val="single"/>
        </w:rPr>
      </w:pPr>
      <w:r w:rsidRPr="001D1BD8">
        <w:rPr>
          <w:rFonts w:asciiTheme="minorHAnsi" w:hAnsiTheme="minorHAnsi" w:cstheme="minorHAnsi"/>
          <w:b/>
          <w:sz w:val="22"/>
          <w:szCs w:val="22"/>
          <w:highlight w:val="lightGray"/>
          <w:u w:val="single"/>
        </w:rPr>
        <w:lastRenderedPageBreak/>
        <w:t>Standard #5: Screened, Trained and Certified US Lacrosse Coaches</w:t>
      </w:r>
      <w:r w:rsidR="001D1BD8" w:rsidRPr="001D1BD8">
        <w:rPr>
          <w:rFonts w:asciiTheme="minorHAnsi" w:hAnsiTheme="minorHAnsi" w:cstheme="minorHAnsi"/>
          <w:b/>
          <w:sz w:val="22"/>
          <w:szCs w:val="22"/>
          <w:u w:val="single"/>
        </w:rPr>
        <w:tab/>
      </w:r>
      <w:r w:rsidR="001D1BD8" w:rsidRPr="001D1BD8">
        <w:rPr>
          <w:rFonts w:asciiTheme="minorHAnsi" w:hAnsiTheme="minorHAnsi" w:cstheme="minorHAnsi"/>
          <w:b/>
          <w:sz w:val="22"/>
          <w:szCs w:val="22"/>
          <w:u w:val="single"/>
        </w:rPr>
        <w:tab/>
      </w:r>
      <w:r w:rsidR="001D1BD8" w:rsidRPr="001D1BD8">
        <w:rPr>
          <w:rFonts w:asciiTheme="minorHAnsi" w:hAnsiTheme="minorHAnsi" w:cstheme="minorHAnsi"/>
          <w:b/>
          <w:sz w:val="22"/>
          <w:szCs w:val="22"/>
          <w:u w:val="single"/>
        </w:rPr>
        <w:tab/>
      </w:r>
      <w:r w:rsidR="001D1BD8" w:rsidRPr="001D1BD8">
        <w:rPr>
          <w:rFonts w:asciiTheme="minorHAnsi" w:hAnsiTheme="minorHAnsi" w:cstheme="minorHAnsi"/>
          <w:b/>
          <w:sz w:val="22"/>
          <w:szCs w:val="22"/>
          <w:u w:val="single"/>
        </w:rPr>
        <w:tab/>
      </w:r>
      <w:r w:rsidR="001D1BD8" w:rsidRPr="001D1BD8">
        <w:rPr>
          <w:rFonts w:asciiTheme="minorHAnsi" w:hAnsiTheme="minorHAnsi" w:cstheme="minorHAnsi"/>
          <w:b/>
          <w:sz w:val="22"/>
          <w:szCs w:val="22"/>
          <w:u w:val="single"/>
        </w:rPr>
        <w:tab/>
      </w:r>
      <w:r w:rsidR="001D1BD8">
        <w:rPr>
          <w:rFonts w:asciiTheme="minorHAnsi" w:hAnsiTheme="minorHAnsi" w:cstheme="minorHAnsi"/>
          <w:b/>
          <w:sz w:val="22"/>
          <w:szCs w:val="22"/>
          <w:u w:val="single"/>
        </w:rPr>
        <w:tab/>
      </w:r>
      <w:r w:rsidR="001D1BD8" w:rsidRPr="001D1BD8">
        <w:rPr>
          <w:rFonts w:asciiTheme="minorHAnsi" w:hAnsiTheme="minorHAnsi" w:cstheme="minorHAnsi"/>
          <w:b/>
          <w:sz w:val="22"/>
          <w:szCs w:val="22"/>
          <w:u w:val="single"/>
        </w:rPr>
        <w:tab/>
      </w:r>
    </w:p>
    <w:p w14:paraId="58BD9489" w14:textId="56A945E1" w:rsidR="00F6594B" w:rsidRPr="001D1BD8" w:rsidRDefault="00F6594B" w:rsidP="00F6594B">
      <w:pPr>
        <w:rPr>
          <w:rFonts w:asciiTheme="minorHAnsi" w:hAnsiTheme="minorHAnsi" w:cstheme="minorHAnsi"/>
          <w:b/>
          <w:sz w:val="20"/>
        </w:rPr>
      </w:pPr>
      <w:r w:rsidRPr="001D1BD8">
        <w:rPr>
          <w:rFonts w:asciiTheme="minorHAnsi" w:hAnsiTheme="minorHAnsi" w:cstheme="minorHAnsi"/>
          <w:b/>
          <w:i/>
          <w:sz w:val="20"/>
        </w:rPr>
        <w:t>All head coaches are NCSI background checked, trained, and certified through the US Lacrosse Coaching Education Program</w:t>
      </w:r>
      <w:r w:rsidR="00E60769">
        <w:rPr>
          <w:rFonts w:asciiTheme="minorHAnsi" w:hAnsiTheme="minorHAnsi" w:cstheme="minorHAnsi"/>
          <w:b/>
          <w:i/>
          <w:sz w:val="20"/>
        </w:rPr>
        <w:t>.</w:t>
      </w:r>
    </w:p>
    <w:p w14:paraId="52B9D2C7" w14:textId="77777777" w:rsidR="00F6594B" w:rsidRDefault="00F6594B" w:rsidP="00F6594B">
      <w:pPr>
        <w:rPr>
          <w:rFonts w:asciiTheme="minorHAnsi" w:hAnsiTheme="minorHAnsi"/>
          <w:b/>
          <w:sz w:val="20"/>
        </w:rPr>
      </w:pPr>
    </w:p>
    <w:p w14:paraId="0C0110EF" w14:textId="06B48506" w:rsidR="00F6594B" w:rsidRPr="00F6594B" w:rsidRDefault="00F6594B" w:rsidP="00F6594B">
      <w:pPr>
        <w:rPr>
          <w:rFonts w:asciiTheme="minorHAnsi" w:hAnsiTheme="minorHAnsi"/>
          <w:sz w:val="20"/>
        </w:rPr>
      </w:pPr>
      <w:r w:rsidRPr="00F6594B">
        <w:rPr>
          <w:rFonts w:asciiTheme="minorHAnsi" w:hAnsiTheme="minorHAnsi"/>
          <w:b/>
          <w:sz w:val="20"/>
        </w:rPr>
        <w:t>Rationale:</w:t>
      </w:r>
      <w:r w:rsidRPr="00F6594B">
        <w:rPr>
          <w:rFonts w:asciiTheme="minorHAnsi" w:hAnsiTheme="minorHAnsi"/>
          <w:sz w:val="20"/>
        </w:rPr>
        <w:t xml:space="preserve"> </w:t>
      </w:r>
    </w:p>
    <w:p w14:paraId="1FF358DF" w14:textId="77777777" w:rsidR="00F6594B" w:rsidRPr="00F6594B" w:rsidRDefault="00F6594B" w:rsidP="00F6594B">
      <w:pPr>
        <w:rPr>
          <w:rFonts w:asciiTheme="minorHAnsi" w:hAnsiTheme="minorHAnsi"/>
          <w:sz w:val="20"/>
        </w:rPr>
      </w:pPr>
      <w:r w:rsidRPr="00F6594B">
        <w:rPr>
          <w:rFonts w:asciiTheme="minorHAnsi" w:hAnsiTheme="minorHAnsi"/>
          <w:sz w:val="20"/>
        </w:rPr>
        <w:t>US Lacrosse believes that all lacrosse coaches need to have baseline, sport-specific training in order to provide the most effective, safe and enjoyable playing environment for participants. We also believe that the US Lacrosse coaching education program provides the most comprehensive lacrosse training curriculum with a solid platform to deliver national standardized training to all lacrosse coaches in any program at any level. We also believe that full Level 1 certification represents a high standard of achievement and comprehensive suite of training, insurance coverage and screening unparalleled in the youth sports arena. The components of certification are: Current USL membership, Level 1 Online Course, Level 1 Instructional Clinic, Positive Coaching Alliance (PCA) Double Goal Coach Workshop (online or in-person) and the NCSI background screening (non-expired).</w:t>
      </w:r>
    </w:p>
    <w:p w14:paraId="7BF83065" w14:textId="77777777" w:rsidR="00F6594B" w:rsidRDefault="00F6594B" w:rsidP="00F6594B">
      <w:pPr>
        <w:rPr>
          <w:rFonts w:asciiTheme="minorHAnsi" w:hAnsiTheme="minorHAnsi"/>
          <w:b/>
          <w:sz w:val="20"/>
        </w:rPr>
      </w:pPr>
    </w:p>
    <w:p w14:paraId="55A537C1"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Meeting the standard: </w:t>
      </w:r>
    </w:p>
    <w:p w14:paraId="3E58D1A9" w14:textId="77777777" w:rsidR="00F6594B" w:rsidRPr="00F6594B" w:rsidRDefault="00F6594B" w:rsidP="00F6594B">
      <w:pPr>
        <w:rPr>
          <w:rFonts w:asciiTheme="minorHAnsi" w:hAnsiTheme="minorHAnsi"/>
          <w:sz w:val="20"/>
        </w:rPr>
      </w:pPr>
      <w:r w:rsidRPr="00F6594B">
        <w:rPr>
          <w:rFonts w:asciiTheme="minorHAnsi" w:hAnsiTheme="minorHAnsi"/>
          <w:sz w:val="20"/>
        </w:rPr>
        <w:t xml:space="preserve">Leagues and programs must require, at a minimum, that all coaches complete the hold a current US Lacrosse NCSI background screening and the Level 1 online course before commencement of their first season </w:t>
      </w:r>
      <w:r w:rsidRPr="00F6594B">
        <w:rPr>
          <w:rFonts w:asciiTheme="minorHAnsi" w:hAnsiTheme="minorHAnsi"/>
          <w:color w:val="FF0000"/>
          <w:sz w:val="20"/>
        </w:rPr>
        <w:t xml:space="preserve">(define commencement? </w:t>
      </w:r>
      <w:proofErr w:type="gramStart"/>
      <w:r w:rsidRPr="00F6594B">
        <w:rPr>
          <w:rFonts w:asciiTheme="minorHAnsi" w:hAnsiTheme="minorHAnsi"/>
          <w:color w:val="FF0000"/>
          <w:sz w:val="20"/>
        </w:rPr>
        <w:t>First practice?)</w:t>
      </w:r>
      <w:r w:rsidRPr="00F6594B">
        <w:rPr>
          <w:rFonts w:asciiTheme="minorHAnsi" w:hAnsiTheme="minorHAnsi"/>
          <w:sz w:val="20"/>
        </w:rPr>
        <w:t>.</w:t>
      </w:r>
      <w:proofErr w:type="gramEnd"/>
      <w:r w:rsidRPr="00F6594B">
        <w:rPr>
          <w:rFonts w:asciiTheme="minorHAnsi" w:hAnsiTheme="minorHAnsi"/>
          <w:sz w:val="20"/>
        </w:rPr>
        <w:t xml:space="preserve"> Coaches must complete the remaining Level 1 certification requirements </w:t>
      </w:r>
      <w:proofErr w:type="gramStart"/>
      <w:r w:rsidRPr="00F6594B">
        <w:rPr>
          <w:rFonts w:asciiTheme="minorHAnsi" w:hAnsiTheme="minorHAnsi"/>
          <w:sz w:val="20"/>
        </w:rPr>
        <w:t>( PCA</w:t>
      </w:r>
      <w:proofErr w:type="gramEnd"/>
      <w:r w:rsidRPr="00F6594B">
        <w:rPr>
          <w:rFonts w:asciiTheme="minorHAnsi" w:hAnsiTheme="minorHAnsi"/>
          <w:sz w:val="20"/>
        </w:rPr>
        <w:t xml:space="preserve"> and the Level 1 instructional clinic) before commencement of the second season of coaching </w:t>
      </w:r>
      <w:r w:rsidRPr="00F6594B">
        <w:rPr>
          <w:rFonts w:asciiTheme="minorHAnsi" w:hAnsiTheme="minorHAnsi"/>
          <w:i/>
          <w:sz w:val="20"/>
        </w:rPr>
        <w:t>at the latest</w:t>
      </w:r>
      <w:r w:rsidRPr="00F6594B">
        <w:rPr>
          <w:rFonts w:asciiTheme="minorHAnsi" w:hAnsiTheme="minorHAnsi"/>
          <w:sz w:val="20"/>
        </w:rPr>
        <w:t xml:space="preserve">. (This includes non-concurrent seasons) </w:t>
      </w:r>
    </w:p>
    <w:p w14:paraId="70702578" w14:textId="77777777" w:rsidR="00F6594B" w:rsidRPr="00F6594B" w:rsidRDefault="00F6594B" w:rsidP="00F6594B">
      <w:pPr>
        <w:rPr>
          <w:rFonts w:asciiTheme="minorHAnsi" w:hAnsiTheme="minorHAnsi"/>
          <w:sz w:val="20"/>
        </w:rPr>
      </w:pPr>
      <w:r w:rsidRPr="00F6594B">
        <w:rPr>
          <w:rFonts w:asciiTheme="minorHAnsi" w:hAnsiTheme="minorHAnsi"/>
          <w:sz w:val="20"/>
        </w:rPr>
        <w:t>Certified coaches must renew membership annually and background screening every two years in order to maintain a non-expired certification.</w:t>
      </w:r>
    </w:p>
    <w:p w14:paraId="195A6E13" w14:textId="77777777" w:rsidR="00F6594B" w:rsidRPr="00F6594B" w:rsidRDefault="00F6594B" w:rsidP="00F6594B">
      <w:pPr>
        <w:rPr>
          <w:rFonts w:asciiTheme="minorHAnsi" w:hAnsiTheme="minorHAnsi"/>
          <w:b/>
          <w:sz w:val="20"/>
        </w:rPr>
      </w:pPr>
      <w:r w:rsidRPr="00F6594B">
        <w:rPr>
          <w:rFonts w:asciiTheme="minorHAnsi" w:hAnsiTheme="minorHAnsi"/>
          <w:b/>
          <w:sz w:val="20"/>
        </w:rPr>
        <w:t>US Lacrosse strongly encourages most of a program’s coaches to complete the certification before the completion of the first season but also recognizes this may not be feasible.</w:t>
      </w:r>
    </w:p>
    <w:p w14:paraId="3D3D7D95" w14:textId="77777777" w:rsidR="00F6594B" w:rsidRPr="00F6594B" w:rsidRDefault="00F6594B" w:rsidP="00F6594B">
      <w:pPr>
        <w:rPr>
          <w:rFonts w:asciiTheme="minorHAnsi" w:hAnsiTheme="minorHAnsi"/>
          <w:b/>
          <w:sz w:val="20"/>
        </w:rPr>
      </w:pPr>
    </w:p>
    <w:p w14:paraId="7B079D2F"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Best practices: </w:t>
      </w:r>
    </w:p>
    <w:p w14:paraId="6E260F07" w14:textId="77777777" w:rsidR="00F6594B" w:rsidRPr="00F6594B" w:rsidRDefault="00F6594B" w:rsidP="00EB24AA">
      <w:pPr>
        <w:pStyle w:val="ListParagraph"/>
        <w:numPr>
          <w:ilvl w:val="0"/>
          <w:numId w:val="9"/>
        </w:numPr>
        <w:spacing w:line="276" w:lineRule="auto"/>
        <w:contextualSpacing/>
        <w:rPr>
          <w:rFonts w:asciiTheme="minorHAnsi" w:hAnsiTheme="minorHAnsi"/>
          <w:sz w:val="20"/>
          <w:szCs w:val="20"/>
        </w:rPr>
      </w:pPr>
      <w:r w:rsidRPr="00F6594B">
        <w:rPr>
          <w:rFonts w:asciiTheme="minorHAnsi" w:hAnsiTheme="minorHAnsi"/>
          <w:sz w:val="20"/>
          <w:szCs w:val="20"/>
        </w:rPr>
        <w:t>To more easily meet this standard,</w:t>
      </w:r>
    </w:p>
    <w:p w14:paraId="451B8298"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 xml:space="preserve"> Ensure that your program’s timeline for identifying coaches is long enough before the season that most coaches can make plans to attend the Level 1 instructional clinic, which is the only live requirement of certification.</w:t>
      </w:r>
    </w:p>
    <w:p w14:paraId="4B6DCF38"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Adhere to the coaching education department’s timelines and procedures for scheduling Level 1 instructional clinics for your area. Work with your local chapter to pool resources and hosting duties.</w:t>
      </w:r>
    </w:p>
    <w:p w14:paraId="4EB3748E"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Communicate early and often with coaches how and when to complete their training requirements (resources available from US Lacrosse)</w:t>
      </w:r>
    </w:p>
    <w:p w14:paraId="558B43ED"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Use the online tracking tools available to you from US Lacrosse to view your coaches’ training progress and certifications.</w:t>
      </w:r>
    </w:p>
    <w:p w14:paraId="5AB9BADB" w14:textId="77777777" w:rsidR="00F6594B" w:rsidRPr="00F6594B" w:rsidRDefault="00F6594B" w:rsidP="00EB24AA">
      <w:pPr>
        <w:pStyle w:val="ListParagraph"/>
        <w:numPr>
          <w:ilvl w:val="0"/>
          <w:numId w:val="9"/>
        </w:numPr>
        <w:spacing w:line="276" w:lineRule="auto"/>
        <w:contextualSpacing/>
        <w:rPr>
          <w:rFonts w:asciiTheme="minorHAnsi" w:hAnsiTheme="minorHAnsi"/>
          <w:sz w:val="20"/>
          <w:szCs w:val="20"/>
        </w:rPr>
      </w:pPr>
      <w:r w:rsidRPr="00F6594B">
        <w:rPr>
          <w:rFonts w:asciiTheme="minorHAnsi" w:hAnsiTheme="minorHAnsi"/>
          <w:sz w:val="20"/>
          <w:szCs w:val="20"/>
        </w:rPr>
        <w:t>Additionally it is recommended as best practice to:</w:t>
      </w:r>
    </w:p>
    <w:p w14:paraId="224242A5"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Require the passage of the background screening before engaging the coach in the program. Use this as the first “gate.” It is much easier to deny participation if this occurs before the coach is identified with the program or assigned to a team. (</w:t>
      </w:r>
      <w:proofErr w:type="gramStart"/>
      <w:r w:rsidRPr="00F6594B">
        <w:rPr>
          <w:rFonts w:asciiTheme="minorHAnsi" w:hAnsiTheme="minorHAnsi"/>
          <w:sz w:val="20"/>
          <w:szCs w:val="20"/>
        </w:rPr>
        <w:t>see</w:t>
      </w:r>
      <w:proofErr w:type="gramEnd"/>
      <w:r w:rsidRPr="00F6594B">
        <w:rPr>
          <w:rFonts w:asciiTheme="minorHAnsi" w:hAnsiTheme="minorHAnsi"/>
          <w:sz w:val="20"/>
          <w:szCs w:val="20"/>
        </w:rPr>
        <w:t xml:space="preserve"> MBYLL CORI model).</w:t>
      </w:r>
    </w:p>
    <w:p w14:paraId="63037AAC" w14:textId="7B6590B8" w:rsidR="00F6594B" w:rsidRPr="00F6594B" w:rsidRDefault="00F6594B" w:rsidP="00EB24AA">
      <w:pPr>
        <w:pStyle w:val="ListParagraph"/>
        <w:numPr>
          <w:ilvl w:val="2"/>
          <w:numId w:val="9"/>
        </w:numPr>
        <w:spacing w:line="276" w:lineRule="auto"/>
        <w:contextualSpacing/>
        <w:rPr>
          <w:rFonts w:asciiTheme="minorHAnsi" w:hAnsiTheme="minorHAnsi"/>
          <w:color w:val="FF0000"/>
          <w:sz w:val="20"/>
          <w:szCs w:val="20"/>
        </w:rPr>
      </w:pPr>
      <w:r w:rsidRPr="00F6594B">
        <w:rPr>
          <w:rFonts w:asciiTheme="minorHAnsi" w:hAnsiTheme="minorHAnsi"/>
          <w:sz w:val="20"/>
          <w:szCs w:val="20"/>
        </w:rPr>
        <w:t xml:space="preserve">Read and know all USL policies regarding background screenings. </w:t>
      </w:r>
      <w:r w:rsidRPr="00F6594B">
        <w:rPr>
          <w:rFonts w:asciiTheme="minorHAnsi" w:hAnsiTheme="minorHAnsi"/>
          <w:color w:val="FF0000"/>
          <w:sz w:val="20"/>
          <w:szCs w:val="20"/>
        </w:rPr>
        <w:t xml:space="preserve">View USL on-demand webinar on this topic at www.uslacrosse.org/xxxxx </w:t>
      </w:r>
      <w:r>
        <w:rPr>
          <w:rFonts w:asciiTheme="minorHAnsi" w:hAnsiTheme="minorHAnsi"/>
          <w:color w:val="FF0000"/>
          <w:sz w:val="20"/>
          <w:szCs w:val="20"/>
        </w:rPr>
        <w:t xml:space="preserve"> - must develop</w:t>
      </w:r>
    </w:p>
    <w:p w14:paraId="1786044F"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 xml:space="preserve">Before “hiring” a coach, it is strongly recommended that programs have a formal application process, interview process, and reference check of last coaching positions (see USOC </w:t>
      </w:r>
      <w:proofErr w:type="spellStart"/>
      <w:r w:rsidRPr="00F6594B">
        <w:rPr>
          <w:rFonts w:asciiTheme="minorHAnsi" w:hAnsiTheme="minorHAnsi"/>
          <w:sz w:val="20"/>
          <w:szCs w:val="20"/>
        </w:rPr>
        <w:t>SafeSports</w:t>
      </w:r>
      <w:proofErr w:type="spellEnd"/>
      <w:r w:rsidRPr="00F6594B">
        <w:rPr>
          <w:rFonts w:asciiTheme="minorHAnsi" w:hAnsiTheme="minorHAnsi"/>
          <w:sz w:val="20"/>
          <w:szCs w:val="20"/>
        </w:rPr>
        <w:t xml:space="preserve"> handbook)</w:t>
      </w:r>
    </w:p>
    <w:p w14:paraId="0B600CCA" w14:textId="77777777" w:rsidR="00F6594B" w:rsidRPr="00F6594B" w:rsidRDefault="00F6594B" w:rsidP="00EB24AA">
      <w:pPr>
        <w:pStyle w:val="ListParagraph"/>
        <w:numPr>
          <w:ilvl w:val="1"/>
          <w:numId w:val="9"/>
        </w:numPr>
        <w:spacing w:line="276" w:lineRule="auto"/>
        <w:contextualSpacing/>
        <w:rPr>
          <w:rFonts w:asciiTheme="minorHAnsi" w:hAnsiTheme="minorHAnsi"/>
          <w:sz w:val="20"/>
          <w:szCs w:val="20"/>
        </w:rPr>
      </w:pPr>
      <w:r w:rsidRPr="00F6594B">
        <w:rPr>
          <w:rFonts w:asciiTheme="minorHAnsi" w:hAnsiTheme="minorHAnsi"/>
          <w:sz w:val="20"/>
          <w:szCs w:val="20"/>
        </w:rPr>
        <w:t>Require coaches to complete a free concussion awareness course. Currently there are several on the market and USL does not require this as part of Level 1 certification at this time nor does it endorse one training over the other. General concussion content is touched on in the core Level 1 curriculum and Gold standard leagues have the policies and resources in their distributed materials (</w:t>
      </w:r>
      <w:r w:rsidRPr="00F6594B">
        <w:rPr>
          <w:rFonts w:asciiTheme="minorHAnsi" w:hAnsiTheme="minorHAnsi"/>
          <w:sz w:val="20"/>
          <w:szCs w:val="20"/>
          <w:highlight w:val="yellow"/>
        </w:rPr>
        <w:t>see Standard xxx: Program Communication)</w:t>
      </w:r>
    </w:p>
    <w:p w14:paraId="7ED75CCC" w14:textId="77777777" w:rsidR="00F6594B" w:rsidRPr="00F6594B" w:rsidRDefault="00F6594B" w:rsidP="00F6594B">
      <w:pPr>
        <w:rPr>
          <w:rFonts w:asciiTheme="minorHAnsi" w:hAnsiTheme="minorHAnsi"/>
          <w:b/>
          <w:sz w:val="20"/>
        </w:rPr>
      </w:pPr>
    </w:p>
    <w:p w14:paraId="270FFFE3" w14:textId="77777777" w:rsidR="00F6594B" w:rsidRPr="00F6594B" w:rsidRDefault="00F6594B" w:rsidP="00F6594B">
      <w:pPr>
        <w:rPr>
          <w:rFonts w:asciiTheme="minorHAnsi" w:hAnsiTheme="minorHAnsi"/>
          <w:b/>
          <w:sz w:val="20"/>
        </w:rPr>
      </w:pPr>
      <w:r w:rsidRPr="00F6594B">
        <w:rPr>
          <w:rFonts w:asciiTheme="minorHAnsi" w:hAnsiTheme="minorHAnsi"/>
          <w:b/>
          <w:sz w:val="20"/>
        </w:rPr>
        <w:t>Exceeding the standard:</w:t>
      </w:r>
    </w:p>
    <w:p w14:paraId="2BD87205" w14:textId="77777777" w:rsidR="00F6594B" w:rsidRPr="00F6594B" w:rsidRDefault="00F6594B" w:rsidP="00EB24AA">
      <w:pPr>
        <w:pStyle w:val="ListParagraph"/>
        <w:numPr>
          <w:ilvl w:val="0"/>
          <w:numId w:val="10"/>
        </w:numPr>
        <w:spacing w:line="276" w:lineRule="auto"/>
        <w:contextualSpacing/>
        <w:rPr>
          <w:rFonts w:asciiTheme="minorHAnsi" w:hAnsiTheme="minorHAnsi"/>
          <w:sz w:val="20"/>
          <w:szCs w:val="20"/>
        </w:rPr>
      </w:pPr>
      <w:r w:rsidRPr="00F6594B">
        <w:rPr>
          <w:rFonts w:asciiTheme="minorHAnsi" w:hAnsiTheme="minorHAnsi"/>
          <w:sz w:val="20"/>
          <w:szCs w:val="20"/>
        </w:rPr>
        <w:t>All head coaches have Level 1 certification before season begins</w:t>
      </w:r>
    </w:p>
    <w:p w14:paraId="299AF964" w14:textId="77777777" w:rsidR="00F6594B" w:rsidRPr="00F6594B" w:rsidRDefault="00F6594B" w:rsidP="00EB24AA">
      <w:pPr>
        <w:pStyle w:val="ListParagraph"/>
        <w:numPr>
          <w:ilvl w:val="0"/>
          <w:numId w:val="10"/>
        </w:numPr>
        <w:spacing w:line="276" w:lineRule="auto"/>
        <w:contextualSpacing/>
        <w:rPr>
          <w:rFonts w:asciiTheme="minorHAnsi" w:hAnsiTheme="minorHAnsi"/>
          <w:sz w:val="20"/>
          <w:szCs w:val="20"/>
        </w:rPr>
      </w:pPr>
      <w:r w:rsidRPr="00F6594B">
        <w:rPr>
          <w:rFonts w:asciiTheme="minorHAnsi" w:hAnsiTheme="minorHAnsi"/>
          <w:sz w:val="20"/>
          <w:szCs w:val="20"/>
        </w:rPr>
        <w:t>All coaches complete all Level 1 certification requirements before their first season begins</w:t>
      </w:r>
    </w:p>
    <w:p w14:paraId="395E476C" w14:textId="77777777" w:rsidR="00F6594B" w:rsidRPr="00F6594B" w:rsidRDefault="00F6594B" w:rsidP="00EB24AA">
      <w:pPr>
        <w:pStyle w:val="ListParagraph"/>
        <w:numPr>
          <w:ilvl w:val="0"/>
          <w:numId w:val="10"/>
        </w:numPr>
        <w:spacing w:line="276" w:lineRule="auto"/>
        <w:contextualSpacing/>
        <w:rPr>
          <w:rFonts w:asciiTheme="minorHAnsi" w:hAnsiTheme="minorHAnsi"/>
          <w:sz w:val="20"/>
          <w:szCs w:val="20"/>
        </w:rPr>
      </w:pPr>
      <w:r w:rsidRPr="00F6594B">
        <w:rPr>
          <w:rFonts w:asciiTheme="minorHAnsi" w:hAnsiTheme="minorHAnsi"/>
          <w:sz w:val="20"/>
          <w:szCs w:val="20"/>
        </w:rPr>
        <w:t>PCA requirement is mandated before or during coaches’ first season</w:t>
      </w:r>
    </w:p>
    <w:p w14:paraId="70E6C8C2" w14:textId="77777777" w:rsidR="00F6594B" w:rsidRPr="00F6594B" w:rsidRDefault="00F6594B" w:rsidP="00EB24AA">
      <w:pPr>
        <w:pStyle w:val="ListParagraph"/>
        <w:numPr>
          <w:ilvl w:val="0"/>
          <w:numId w:val="10"/>
        </w:numPr>
        <w:spacing w:line="276" w:lineRule="auto"/>
        <w:contextualSpacing/>
        <w:rPr>
          <w:rFonts w:asciiTheme="minorHAnsi" w:hAnsiTheme="minorHAnsi"/>
          <w:sz w:val="20"/>
          <w:szCs w:val="20"/>
        </w:rPr>
      </w:pPr>
      <w:r w:rsidRPr="00F6594B">
        <w:rPr>
          <w:rFonts w:asciiTheme="minorHAnsi" w:hAnsiTheme="minorHAnsi"/>
          <w:sz w:val="20"/>
          <w:szCs w:val="20"/>
        </w:rPr>
        <w:t>Coaches with three or more years must be Level 2 certified</w:t>
      </w:r>
    </w:p>
    <w:p w14:paraId="60B0A21A" w14:textId="77777777" w:rsidR="00F6594B" w:rsidRPr="00F6594B" w:rsidRDefault="00F6594B" w:rsidP="00F6594B">
      <w:pPr>
        <w:rPr>
          <w:rFonts w:asciiTheme="minorHAnsi" w:hAnsiTheme="minorHAnsi"/>
          <w:sz w:val="20"/>
        </w:rPr>
      </w:pPr>
    </w:p>
    <w:p w14:paraId="7347A160" w14:textId="77777777" w:rsidR="00F6594B" w:rsidRPr="00F6594B" w:rsidRDefault="00F6594B" w:rsidP="00F6594B">
      <w:pPr>
        <w:rPr>
          <w:rFonts w:asciiTheme="minorHAnsi" w:hAnsiTheme="minorHAnsi"/>
          <w:b/>
          <w:sz w:val="20"/>
        </w:rPr>
      </w:pPr>
    </w:p>
    <w:p w14:paraId="1E06C93A" w14:textId="77777777" w:rsidR="00F6594B" w:rsidRPr="00F6594B" w:rsidRDefault="00F6594B" w:rsidP="00F6594B">
      <w:pPr>
        <w:rPr>
          <w:rFonts w:asciiTheme="minorHAnsi" w:hAnsiTheme="minorHAnsi"/>
          <w:b/>
          <w:sz w:val="20"/>
        </w:rPr>
      </w:pPr>
      <w:r w:rsidRPr="00F6594B">
        <w:rPr>
          <w:rFonts w:asciiTheme="minorHAnsi" w:hAnsiTheme="minorHAnsi"/>
          <w:b/>
          <w:sz w:val="20"/>
        </w:rPr>
        <w:lastRenderedPageBreak/>
        <w:t>Tools and resources available to support programs seeking to meet this standard:</w:t>
      </w:r>
    </w:p>
    <w:p w14:paraId="05627889"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Chapter grants/chapter sponsored Level 1 instructional clinics with underwritten registration fees</w:t>
      </w:r>
    </w:p>
    <w:p w14:paraId="2DB6D7AB"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Free PCA Double Goal Coach I online workshop access with any clinic registration</w:t>
      </w:r>
    </w:p>
    <w:p w14:paraId="5A7C81ED"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Free Level 1 online courses as a benefit of membership</w:t>
      </w:r>
    </w:p>
    <w:p w14:paraId="759153E3"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 xml:space="preserve">Web-based Program Administrator views of coach training credentials and certifications available real-time online at both uslacrosse.org and at the program’s uslaxteams.com site </w:t>
      </w:r>
    </w:p>
    <w:p w14:paraId="634C0FCB"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 xml:space="preserve">Ability to purchase an NCSI background screening at </w:t>
      </w:r>
      <w:hyperlink r:id="rId26" w:history="1">
        <w:r w:rsidRPr="00F6594B">
          <w:rPr>
            <w:rStyle w:val="Hyperlink"/>
            <w:rFonts w:asciiTheme="minorHAnsi" w:hAnsiTheme="minorHAnsi"/>
            <w:sz w:val="20"/>
            <w:szCs w:val="20"/>
          </w:rPr>
          <w:t>www.uslacrosse.org</w:t>
        </w:r>
      </w:hyperlink>
    </w:p>
    <w:p w14:paraId="7806C0F9" w14:textId="77777777" w:rsidR="00F6594B" w:rsidRPr="00F6594B" w:rsidRDefault="00F6594B" w:rsidP="00EB24AA">
      <w:pPr>
        <w:pStyle w:val="ListParagraph"/>
        <w:numPr>
          <w:ilvl w:val="0"/>
          <w:numId w:val="11"/>
        </w:numPr>
        <w:spacing w:line="276" w:lineRule="auto"/>
        <w:contextualSpacing/>
        <w:rPr>
          <w:rFonts w:asciiTheme="minorHAnsi" w:hAnsiTheme="minorHAnsi"/>
          <w:sz w:val="20"/>
          <w:szCs w:val="20"/>
        </w:rPr>
      </w:pPr>
      <w:r w:rsidRPr="00F6594B">
        <w:rPr>
          <w:rFonts w:asciiTheme="minorHAnsi" w:hAnsiTheme="minorHAnsi"/>
          <w:sz w:val="20"/>
          <w:szCs w:val="20"/>
        </w:rPr>
        <w:t>Personal/individual look-up online to track progress toward certification or recertification</w:t>
      </w:r>
    </w:p>
    <w:p w14:paraId="362615AE" w14:textId="77777777" w:rsidR="00F6594B" w:rsidRPr="00F6594B" w:rsidRDefault="00F6594B" w:rsidP="00F6594B">
      <w:pPr>
        <w:rPr>
          <w:rFonts w:asciiTheme="minorHAnsi" w:hAnsiTheme="minorHAnsi"/>
          <w:b/>
          <w:sz w:val="20"/>
        </w:rPr>
      </w:pPr>
    </w:p>
    <w:p w14:paraId="6E1A8C8D" w14:textId="77777777" w:rsidR="00F6594B" w:rsidRPr="00F6594B" w:rsidRDefault="00F6594B" w:rsidP="00F6594B">
      <w:pPr>
        <w:rPr>
          <w:rFonts w:asciiTheme="minorHAnsi" w:hAnsiTheme="minorHAnsi"/>
          <w:b/>
          <w:sz w:val="20"/>
        </w:rPr>
      </w:pPr>
    </w:p>
    <w:p w14:paraId="0B8EDCFC"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Related resources and information: </w:t>
      </w:r>
    </w:p>
    <w:p w14:paraId="02C0686C" w14:textId="77777777" w:rsidR="00F6594B" w:rsidRPr="00F6594B" w:rsidRDefault="00192C62" w:rsidP="00F6594B">
      <w:pPr>
        <w:ind w:firstLine="720"/>
        <w:rPr>
          <w:rFonts w:asciiTheme="minorHAnsi" w:hAnsiTheme="minorHAnsi"/>
          <w:sz w:val="20"/>
        </w:rPr>
      </w:pPr>
      <w:hyperlink r:id="rId27" w:history="1">
        <w:r w:rsidR="00F6594B" w:rsidRPr="00F6594B">
          <w:rPr>
            <w:rStyle w:val="Hyperlink"/>
            <w:rFonts w:asciiTheme="minorHAnsi" w:hAnsiTheme="minorHAnsi"/>
            <w:sz w:val="20"/>
          </w:rPr>
          <w:t>www.uslacrosse.org/cep</w:t>
        </w:r>
      </w:hyperlink>
    </w:p>
    <w:p w14:paraId="2A72A58B" w14:textId="77777777" w:rsidR="00F6594B" w:rsidRPr="00F6594B" w:rsidRDefault="00192C62" w:rsidP="00F6594B">
      <w:pPr>
        <w:ind w:firstLine="720"/>
        <w:rPr>
          <w:rFonts w:asciiTheme="minorHAnsi" w:hAnsiTheme="minorHAnsi"/>
          <w:sz w:val="20"/>
        </w:rPr>
      </w:pPr>
      <w:hyperlink r:id="rId28" w:history="1">
        <w:r w:rsidR="00F6594B" w:rsidRPr="00F6594B">
          <w:rPr>
            <w:rStyle w:val="Hyperlink"/>
            <w:rFonts w:asciiTheme="minorHAnsi" w:hAnsiTheme="minorHAnsi"/>
            <w:sz w:val="20"/>
          </w:rPr>
          <w:t>www.ncsisafe.com</w:t>
        </w:r>
      </w:hyperlink>
    </w:p>
    <w:p w14:paraId="0B4582B8" w14:textId="77777777" w:rsidR="00F6594B" w:rsidRPr="00F6594B" w:rsidRDefault="00192C62" w:rsidP="00F6594B">
      <w:pPr>
        <w:ind w:firstLine="720"/>
        <w:rPr>
          <w:rFonts w:asciiTheme="minorHAnsi" w:hAnsiTheme="minorHAnsi"/>
          <w:sz w:val="20"/>
        </w:rPr>
      </w:pPr>
      <w:hyperlink r:id="rId29" w:history="1">
        <w:r w:rsidR="00F6594B" w:rsidRPr="00F6594B">
          <w:rPr>
            <w:rStyle w:val="Hyperlink"/>
            <w:rFonts w:asciiTheme="minorHAnsi" w:hAnsiTheme="minorHAnsi"/>
            <w:sz w:val="20"/>
          </w:rPr>
          <w:t>http://www.uslacrosse.org/UtilityNav/AboutTheSport/HealthSafety/ConcussionAwareness.aspx</w:t>
        </w:r>
      </w:hyperlink>
    </w:p>
    <w:p w14:paraId="04B48053" w14:textId="77777777" w:rsidR="00F6594B" w:rsidRDefault="00192C62" w:rsidP="00F6594B">
      <w:pPr>
        <w:ind w:firstLine="720"/>
        <w:rPr>
          <w:rStyle w:val="Hyperlink"/>
          <w:rFonts w:asciiTheme="minorHAnsi" w:hAnsiTheme="minorHAnsi"/>
          <w:sz w:val="20"/>
        </w:rPr>
      </w:pPr>
      <w:hyperlink r:id="rId30" w:history="1">
        <w:r w:rsidR="00F6594B" w:rsidRPr="00F6594B">
          <w:rPr>
            <w:rStyle w:val="Hyperlink"/>
            <w:rFonts w:asciiTheme="minorHAnsi" w:hAnsiTheme="minorHAnsi"/>
            <w:sz w:val="20"/>
          </w:rPr>
          <w:t>www.positivecoach.org</w:t>
        </w:r>
      </w:hyperlink>
    </w:p>
    <w:p w14:paraId="26F17A59" w14:textId="18EF7AFB" w:rsidR="000C7B6C" w:rsidRDefault="000C7B6C" w:rsidP="00F6594B">
      <w:pPr>
        <w:ind w:firstLine="720"/>
        <w:rPr>
          <w:rStyle w:val="Hyperlink"/>
          <w:rFonts w:asciiTheme="minorHAnsi" w:hAnsiTheme="minorHAnsi"/>
          <w:sz w:val="20"/>
        </w:rPr>
      </w:pPr>
      <w:r>
        <w:rPr>
          <w:rStyle w:val="Hyperlink"/>
          <w:rFonts w:asciiTheme="minorHAnsi" w:hAnsiTheme="minorHAnsi"/>
          <w:sz w:val="20"/>
        </w:rPr>
        <w:t>www.safesport.org</w:t>
      </w:r>
    </w:p>
    <w:p w14:paraId="0FCB32BC" w14:textId="77777777" w:rsidR="00DF71B5" w:rsidRPr="00F6594B" w:rsidRDefault="00DF71B5" w:rsidP="00F6594B">
      <w:pPr>
        <w:ind w:firstLine="720"/>
        <w:rPr>
          <w:rFonts w:asciiTheme="minorHAnsi" w:hAnsiTheme="minorHAnsi"/>
          <w:sz w:val="20"/>
        </w:rPr>
      </w:pPr>
    </w:p>
    <w:p w14:paraId="1BAB9B77" w14:textId="77777777" w:rsidR="00F6594B" w:rsidRPr="00F6594B" w:rsidRDefault="00F6594B" w:rsidP="00F6594B">
      <w:pPr>
        <w:ind w:firstLine="720"/>
        <w:rPr>
          <w:rFonts w:asciiTheme="minorHAnsi" w:hAnsiTheme="minorHAnsi"/>
          <w:sz w:val="20"/>
        </w:rPr>
      </w:pPr>
    </w:p>
    <w:p w14:paraId="7A920FA4"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Cost for this standard: Ranges from $20 to $95 </w:t>
      </w:r>
    </w:p>
    <w:p w14:paraId="506EF8EB" w14:textId="77777777" w:rsidR="00F6594B" w:rsidRPr="00F6594B" w:rsidRDefault="00F6594B" w:rsidP="00EB24AA">
      <w:pPr>
        <w:pStyle w:val="ListParagraph"/>
        <w:numPr>
          <w:ilvl w:val="0"/>
          <w:numId w:val="13"/>
        </w:numPr>
        <w:spacing w:line="276" w:lineRule="auto"/>
        <w:contextualSpacing/>
        <w:rPr>
          <w:rFonts w:asciiTheme="minorHAnsi" w:hAnsiTheme="minorHAnsi"/>
          <w:sz w:val="20"/>
          <w:szCs w:val="20"/>
        </w:rPr>
      </w:pPr>
      <w:r w:rsidRPr="00F6594B">
        <w:rPr>
          <w:rFonts w:asciiTheme="minorHAnsi" w:hAnsiTheme="minorHAnsi"/>
          <w:sz w:val="20"/>
          <w:szCs w:val="20"/>
        </w:rPr>
        <w:t xml:space="preserve">Cost to certify a USL member  </w:t>
      </w:r>
      <w:r w:rsidRPr="00F6594B">
        <w:rPr>
          <w:rFonts w:asciiTheme="minorHAnsi" w:hAnsiTheme="minorHAnsi"/>
          <w:sz w:val="20"/>
          <w:szCs w:val="20"/>
          <w:highlight w:val="yellow"/>
        </w:rPr>
        <w:t>(see Standard XXX: Membership)</w:t>
      </w:r>
      <w:r w:rsidRPr="00F6594B">
        <w:rPr>
          <w:rFonts w:asciiTheme="minorHAnsi" w:hAnsiTheme="minorHAnsi"/>
          <w:sz w:val="20"/>
          <w:szCs w:val="20"/>
        </w:rPr>
        <w:t>:</w:t>
      </w:r>
    </w:p>
    <w:p w14:paraId="4C503067" w14:textId="77777777" w:rsidR="00F6594B" w:rsidRPr="00F6594B" w:rsidRDefault="00F6594B" w:rsidP="00EB24AA">
      <w:pPr>
        <w:pStyle w:val="ListParagraph"/>
        <w:numPr>
          <w:ilvl w:val="1"/>
          <w:numId w:val="13"/>
        </w:numPr>
        <w:spacing w:line="276" w:lineRule="auto"/>
        <w:contextualSpacing/>
        <w:rPr>
          <w:rFonts w:asciiTheme="minorHAnsi" w:hAnsiTheme="minorHAnsi"/>
          <w:sz w:val="20"/>
          <w:szCs w:val="20"/>
        </w:rPr>
      </w:pPr>
      <w:r w:rsidRPr="00F6594B">
        <w:rPr>
          <w:rFonts w:asciiTheme="minorHAnsi" w:hAnsiTheme="minorHAnsi"/>
          <w:sz w:val="20"/>
          <w:szCs w:val="20"/>
        </w:rPr>
        <w:t>Online course: FREE with membership</w:t>
      </w:r>
    </w:p>
    <w:p w14:paraId="3B5DC1E0" w14:textId="77777777" w:rsidR="00F6594B" w:rsidRPr="00F6594B" w:rsidRDefault="00F6594B" w:rsidP="00EB24AA">
      <w:pPr>
        <w:pStyle w:val="ListParagraph"/>
        <w:numPr>
          <w:ilvl w:val="1"/>
          <w:numId w:val="13"/>
        </w:numPr>
        <w:spacing w:line="276" w:lineRule="auto"/>
        <w:contextualSpacing/>
        <w:rPr>
          <w:rFonts w:asciiTheme="minorHAnsi" w:hAnsiTheme="minorHAnsi"/>
          <w:sz w:val="20"/>
          <w:szCs w:val="20"/>
        </w:rPr>
      </w:pPr>
      <w:r w:rsidRPr="00F6594B">
        <w:rPr>
          <w:rFonts w:asciiTheme="minorHAnsi" w:hAnsiTheme="minorHAnsi"/>
          <w:sz w:val="20"/>
          <w:szCs w:val="20"/>
        </w:rPr>
        <w:t xml:space="preserve">Level 1 instructional clinic: Can range from $0-$65 for (based on granting, underwriting or hosting model), </w:t>
      </w:r>
    </w:p>
    <w:p w14:paraId="16E37BC7" w14:textId="77777777" w:rsidR="00F6594B" w:rsidRPr="00F6594B" w:rsidRDefault="00F6594B" w:rsidP="00EB24AA">
      <w:pPr>
        <w:pStyle w:val="ListParagraph"/>
        <w:numPr>
          <w:ilvl w:val="1"/>
          <w:numId w:val="13"/>
        </w:numPr>
        <w:spacing w:line="276" w:lineRule="auto"/>
        <w:contextualSpacing/>
        <w:rPr>
          <w:rFonts w:asciiTheme="minorHAnsi" w:hAnsiTheme="minorHAnsi"/>
          <w:sz w:val="20"/>
          <w:szCs w:val="20"/>
        </w:rPr>
      </w:pPr>
      <w:r w:rsidRPr="00F6594B">
        <w:rPr>
          <w:rFonts w:asciiTheme="minorHAnsi" w:hAnsiTheme="minorHAnsi"/>
          <w:sz w:val="20"/>
          <w:szCs w:val="20"/>
        </w:rPr>
        <w:t>PCA workshop $0-$20 (based on live or online, discount codes, existing program partnerships)</w:t>
      </w:r>
    </w:p>
    <w:p w14:paraId="30104D1F" w14:textId="77777777" w:rsidR="00F6594B" w:rsidRPr="00F6594B" w:rsidRDefault="00F6594B" w:rsidP="00EB24AA">
      <w:pPr>
        <w:pStyle w:val="ListParagraph"/>
        <w:numPr>
          <w:ilvl w:val="1"/>
          <w:numId w:val="13"/>
        </w:numPr>
        <w:spacing w:line="276" w:lineRule="auto"/>
        <w:contextualSpacing/>
        <w:rPr>
          <w:rFonts w:asciiTheme="minorHAnsi" w:hAnsiTheme="minorHAnsi"/>
          <w:sz w:val="20"/>
          <w:szCs w:val="20"/>
        </w:rPr>
      </w:pPr>
      <w:r w:rsidRPr="00F6594B">
        <w:rPr>
          <w:rFonts w:asciiTheme="minorHAnsi" w:hAnsiTheme="minorHAnsi"/>
          <w:sz w:val="20"/>
          <w:szCs w:val="20"/>
        </w:rPr>
        <w:t xml:space="preserve">NCSI Background screening-$20 (most states, there are a few states that have higher fees, see table at </w:t>
      </w:r>
      <w:hyperlink r:id="rId31" w:history="1">
        <w:proofErr w:type="gramStart"/>
        <w:r w:rsidRPr="00F6594B">
          <w:rPr>
            <w:rStyle w:val="Hyperlink"/>
            <w:rFonts w:asciiTheme="minorHAnsi" w:hAnsiTheme="minorHAnsi"/>
            <w:sz w:val="20"/>
            <w:szCs w:val="20"/>
            <w:highlight w:val="yellow"/>
          </w:rPr>
          <w:t>www.uslacrosse.org</w:t>
        </w:r>
      </w:hyperlink>
      <w:r w:rsidRPr="00F6594B">
        <w:rPr>
          <w:rFonts w:asciiTheme="minorHAnsi" w:hAnsiTheme="minorHAnsi"/>
          <w:sz w:val="20"/>
          <w:szCs w:val="20"/>
          <w:highlight w:val="yellow"/>
        </w:rPr>
        <w:t xml:space="preserve"> )</w:t>
      </w:r>
      <w:r w:rsidRPr="00F6594B">
        <w:rPr>
          <w:rFonts w:asciiTheme="minorHAnsi" w:hAnsiTheme="minorHAnsi"/>
          <w:sz w:val="20"/>
          <w:szCs w:val="20"/>
        </w:rPr>
        <w:t>for</w:t>
      </w:r>
      <w:proofErr w:type="gramEnd"/>
      <w:r w:rsidRPr="00F6594B">
        <w:rPr>
          <w:rFonts w:asciiTheme="minorHAnsi" w:hAnsiTheme="minorHAnsi"/>
          <w:sz w:val="20"/>
          <w:szCs w:val="20"/>
        </w:rPr>
        <w:t xml:space="preserve"> exceptions.</w:t>
      </w:r>
    </w:p>
    <w:p w14:paraId="7C6B7134" w14:textId="77777777" w:rsidR="00F6594B" w:rsidRPr="00F6594B" w:rsidRDefault="00F6594B" w:rsidP="00F6594B">
      <w:pPr>
        <w:rPr>
          <w:rFonts w:asciiTheme="minorHAnsi" w:hAnsiTheme="minorHAnsi"/>
          <w:b/>
          <w:sz w:val="20"/>
        </w:rPr>
      </w:pPr>
    </w:p>
    <w:p w14:paraId="40E2DB04"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Assessing the standard: </w:t>
      </w:r>
    </w:p>
    <w:p w14:paraId="59F8FD7F" w14:textId="77777777" w:rsidR="00F6594B" w:rsidRPr="00F6594B" w:rsidRDefault="00F6594B" w:rsidP="00F6594B">
      <w:pPr>
        <w:rPr>
          <w:rFonts w:asciiTheme="minorHAnsi" w:hAnsiTheme="minorHAnsi"/>
          <w:sz w:val="20"/>
        </w:rPr>
      </w:pPr>
      <w:r w:rsidRPr="00F6594B">
        <w:rPr>
          <w:rFonts w:asciiTheme="minorHAnsi" w:hAnsiTheme="minorHAnsi"/>
          <w:sz w:val="20"/>
        </w:rPr>
        <w:t xml:space="preserve">INTERNAL USL: Compare coach membership for program in the US Lacrosse database to number of coaches in that </w:t>
      </w:r>
      <w:proofErr w:type="gramStart"/>
      <w:r w:rsidRPr="00F6594B">
        <w:rPr>
          <w:rFonts w:asciiTheme="minorHAnsi" w:hAnsiTheme="minorHAnsi"/>
          <w:sz w:val="20"/>
        </w:rPr>
        <w:t>program  who</w:t>
      </w:r>
      <w:proofErr w:type="gramEnd"/>
      <w:r w:rsidRPr="00F6594B">
        <w:rPr>
          <w:rFonts w:asciiTheme="minorHAnsi" w:hAnsiTheme="minorHAnsi"/>
          <w:sz w:val="20"/>
        </w:rPr>
        <w:t xml:space="preserve"> have achieved certification or are on track for certification</w:t>
      </w:r>
    </w:p>
    <w:p w14:paraId="4021D132" w14:textId="77777777" w:rsidR="00F6594B" w:rsidRPr="00F6594B" w:rsidRDefault="00F6594B" w:rsidP="00F6594B">
      <w:pPr>
        <w:rPr>
          <w:rFonts w:asciiTheme="minorHAnsi" w:hAnsiTheme="minorHAnsi"/>
          <w:sz w:val="20"/>
        </w:rPr>
      </w:pPr>
    </w:p>
    <w:p w14:paraId="6C633FC1" w14:textId="77777777" w:rsidR="00F6594B" w:rsidRPr="00F6594B" w:rsidRDefault="00F6594B" w:rsidP="00F6594B">
      <w:pPr>
        <w:rPr>
          <w:rFonts w:asciiTheme="minorHAnsi" w:hAnsiTheme="minorHAnsi"/>
          <w:sz w:val="20"/>
        </w:rPr>
      </w:pPr>
      <w:r w:rsidRPr="00F6594B">
        <w:rPr>
          <w:rFonts w:asciiTheme="minorHAnsi" w:hAnsiTheme="minorHAnsi"/>
          <w:sz w:val="20"/>
        </w:rPr>
        <w:t>PROGRAM: Use program view in uslaxteams.com or uslacrose.org sites to view coaches training achievements.</w:t>
      </w:r>
    </w:p>
    <w:p w14:paraId="3691D217" w14:textId="77777777" w:rsidR="00F6594B" w:rsidRPr="00F6594B" w:rsidRDefault="00F6594B" w:rsidP="00F6594B">
      <w:pPr>
        <w:rPr>
          <w:rFonts w:asciiTheme="minorHAnsi" w:hAnsiTheme="minorHAnsi"/>
          <w:b/>
          <w:sz w:val="20"/>
        </w:rPr>
      </w:pPr>
    </w:p>
    <w:p w14:paraId="13358351" w14:textId="77777777" w:rsidR="00F6594B" w:rsidRPr="00F6594B" w:rsidRDefault="00F6594B" w:rsidP="00F6594B">
      <w:pPr>
        <w:rPr>
          <w:rFonts w:asciiTheme="minorHAnsi" w:hAnsiTheme="minorHAnsi"/>
          <w:b/>
          <w:sz w:val="20"/>
        </w:rPr>
      </w:pPr>
      <w:r w:rsidRPr="00F6594B">
        <w:rPr>
          <w:rFonts w:asciiTheme="minorHAnsi" w:hAnsiTheme="minorHAnsi"/>
          <w:b/>
          <w:sz w:val="20"/>
        </w:rPr>
        <w:t xml:space="preserve">Time and effort scale:  </w:t>
      </w:r>
      <w:r w:rsidRPr="00F6594B">
        <w:rPr>
          <w:rFonts w:asciiTheme="minorHAnsi" w:hAnsiTheme="minorHAnsi"/>
          <w:sz w:val="20"/>
        </w:rPr>
        <w:t>HIGH</w:t>
      </w:r>
    </w:p>
    <w:p w14:paraId="06FB6E6E" w14:textId="77777777" w:rsidR="00F6594B" w:rsidRPr="00F6594B" w:rsidRDefault="00F6594B" w:rsidP="00EB24AA">
      <w:pPr>
        <w:pStyle w:val="ListParagraph"/>
        <w:numPr>
          <w:ilvl w:val="0"/>
          <w:numId w:val="12"/>
        </w:numPr>
        <w:spacing w:line="276" w:lineRule="auto"/>
        <w:contextualSpacing/>
        <w:rPr>
          <w:rFonts w:asciiTheme="minorHAnsi" w:hAnsiTheme="minorHAnsi"/>
          <w:sz w:val="20"/>
          <w:szCs w:val="20"/>
        </w:rPr>
      </w:pPr>
      <w:r w:rsidRPr="00F6594B">
        <w:rPr>
          <w:rFonts w:asciiTheme="minorHAnsi" w:hAnsiTheme="minorHAnsi"/>
          <w:sz w:val="20"/>
          <w:szCs w:val="20"/>
        </w:rPr>
        <w:t>High effort initially to establish information and communication regarding process for certification</w:t>
      </w:r>
    </w:p>
    <w:p w14:paraId="76C827AE" w14:textId="77777777" w:rsidR="00F6594B" w:rsidRPr="00F6594B" w:rsidRDefault="00F6594B" w:rsidP="00EB24AA">
      <w:pPr>
        <w:pStyle w:val="ListParagraph"/>
        <w:numPr>
          <w:ilvl w:val="0"/>
          <w:numId w:val="12"/>
        </w:numPr>
        <w:spacing w:line="276" w:lineRule="auto"/>
        <w:contextualSpacing/>
        <w:rPr>
          <w:rFonts w:asciiTheme="minorHAnsi" w:hAnsiTheme="minorHAnsi"/>
          <w:sz w:val="20"/>
          <w:szCs w:val="20"/>
        </w:rPr>
      </w:pPr>
      <w:r w:rsidRPr="00F6594B">
        <w:rPr>
          <w:rFonts w:asciiTheme="minorHAnsi" w:hAnsiTheme="minorHAnsi"/>
          <w:sz w:val="20"/>
          <w:szCs w:val="20"/>
        </w:rPr>
        <w:t>High effort to coordinate and host clinic trainings, if done in partnership with chapters becomes less-so</w:t>
      </w:r>
    </w:p>
    <w:p w14:paraId="77A7477A" w14:textId="77777777" w:rsidR="00F6594B" w:rsidRPr="00F6594B" w:rsidRDefault="00F6594B" w:rsidP="00EB24AA">
      <w:pPr>
        <w:pStyle w:val="ListParagraph"/>
        <w:numPr>
          <w:ilvl w:val="0"/>
          <w:numId w:val="12"/>
        </w:numPr>
        <w:spacing w:line="276" w:lineRule="auto"/>
        <w:contextualSpacing/>
        <w:rPr>
          <w:rFonts w:asciiTheme="minorHAnsi" w:hAnsiTheme="minorHAnsi"/>
          <w:sz w:val="20"/>
          <w:szCs w:val="20"/>
        </w:rPr>
      </w:pPr>
      <w:r w:rsidRPr="00F6594B">
        <w:rPr>
          <w:rFonts w:asciiTheme="minorHAnsi" w:hAnsiTheme="minorHAnsi"/>
          <w:sz w:val="20"/>
          <w:szCs w:val="20"/>
        </w:rPr>
        <w:t>Time commitment for coach is one 6 hour clinic plus approximately 6 more hours of online training (USL and PCA)</w:t>
      </w:r>
    </w:p>
    <w:p w14:paraId="676E0A87" w14:textId="77777777" w:rsidR="00F6594B" w:rsidRPr="00F6594B" w:rsidRDefault="00F6594B" w:rsidP="00EB24AA">
      <w:pPr>
        <w:pStyle w:val="ListParagraph"/>
        <w:numPr>
          <w:ilvl w:val="0"/>
          <w:numId w:val="12"/>
        </w:numPr>
        <w:spacing w:line="276" w:lineRule="auto"/>
        <w:contextualSpacing/>
        <w:rPr>
          <w:rFonts w:asciiTheme="minorHAnsi" w:hAnsiTheme="minorHAnsi"/>
          <w:sz w:val="20"/>
          <w:szCs w:val="20"/>
        </w:rPr>
      </w:pPr>
      <w:r w:rsidRPr="00F6594B">
        <w:rPr>
          <w:rFonts w:asciiTheme="minorHAnsi" w:hAnsiTheme="minorHAnsi"/>
          <w:sz w:val="20"/>
          <w:szCs w:val="20"/>
        </w:rPr>
        <w:t>High effort to enforce compliance. Online tools available make tracking easy, following up and holding coaches accountable requires commitment and effort.</w:t>
      </w:r>
    </w:p>
    <w:p w14:paraId="22581B10" w14:textId="77777777" w:rsidR="00F6594B" w:rsidRDefault="00F6594B">
      <w:pPr>
        <w:rPr>
          <w:rFonts w:asciiTheme="minorHAnsi" w:hAnsiTheme="minorHAnsi" w:cstheme="minorHAnsi"/>
          <w:b/>
          <w:sz w:val="20"/>
          <w:u w:val="single"/>
        </w:rPr>
      </w:pPr>
    </w:p>
    <w:p w14:paraId="2B4D0643" w14:textId="77777777" w:rsidR="00DF71B5" w:rsidRDefault="00DF71B5">
      <w:pPr>
        <w:rPr>
          <w:rFonts w:asciiTheme="minorHAnsi" w:hAnsiTheme="minorHAnsi" w:cstheme="minorHAnsi"/>
          <w:b/>
          <w:sz w:val="20"/>
          <w:u w:val="single"/>
        </w:rPr>
      </w:pPr>
    </w:p>
    <w:p w14:paraId="78A66D1A" w14:textId="77777777" w:rsidR="00472A8B" w:rsidRDefault="00472A8B">
      <w:pPr>
        <w:rPr>
          <w:rFonts w:asciiTheme="minorHAnsi" w:eastAsia="Calibri" w:hAnsiTheme="minorHAnsi" w:cstheme="minorHAnsi"/>
          <w:b/>
          <w:sz w:val="22"/>
          <w:szCs w:val="22"/>
          <w:highlight w:val="lightGray"/>
          <w:u w:val="single"/>
          <w:lang w:eastAsia="en-US"/>
        </w:rPr>
      </w:pPr>
      <w:r>
        <w:rPr>
          <w:rFonts w:asciiTheme="minorHAnsi" w:eastAsia="Calibri" w:hAnsiTheme="minorHAnsi" w:cstheme="minorHAnsi"/>
          <w:b/>
          <w:sz w:val="22"/>
          <w:szCs w:val="22"/>
          <w:highlight w:val="lightGray"/>
          <w:u w:val="single"/>
          <w:lang w:eastAsia="en-US"/>
        </w:rPr>
        <w:br w:type="page"/>
      </w:r>
    </w:p>
    <w:p w14:paraId="5B3C3CFE" w14:textId="70293A17" w:rsidR="00DF71B5" w:rsidRPr="00DF71B5" w:rsidRDefault="00DF71B5" w:rsidP="00DF71B5">
      <w:pPr>
        <w:spacing w:line="276" w:lineRule="auto"/>
        <w:rPr>
          <w:rFonts w:asciiTheme="minorHAnsi" w:hAnsiTheme="minorHAnsi" w:cstheme="minorHAnsi"/>
          <w:i/>
          <w:sz w:val="22"/>
          <w:szCs w:val="22"/>
        </w:rPr>
      </w:pPr>
      <w:r w:rsidRPr="00DF71B5">
        <w:rPr>
          <w:rFonts w:asciiTheme="minorHAnsi" w:eastAsia="Calibri" w:hAnsiTheme="minorHAnsi" w:cstheme="minorHAnsi"/>
          <w:b/>
          <w:sz w:val="22"/>
          <w:szCs w:val="22"/>
          <w:highlight w:val="lightGray"/>
          <w:u w:val="single"/>
          <w:lang w:eastAsia="en-US"/>
        </w:rPr>
        <w:lastRenderedPageBreak/>
        <w:t xml:space="preserve">Standard #6: </w:t>
      </w:r>
      <w:r w:rsidRPr="00DF71B5">
        <w:rPr>
          <w:rFonts w:asciiTheme="minorHAnsi" w:hAnsiTheme="minorHAnsi" w:cstheme="minorHAnsi"/>
          <w:b/>
          <w:sz w:val="22"/>
          <w:szCs w:val="22"/>
          <w:highlight w:val="lightGray"/>
          <w:u w:val="single"/>
        </w:rPr>
        <w:t>Trained/Certified US Lacrosse Officials</w:t>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b/>
          <w:sz w:val="22"/>
          <w:szCs w:val="22"/>
          <w:u w:val="single"/>
        </w:rPr>
        <w:tab/>
      </w:r>
      <w:r w:rsidRPr="00DF71B5">
        <w:rPr>
          <w:rFonts w:asciiTheme="minorHAnsi" w:hAnsiTheme="minorHAnsi" w:cstheme="minorHAnsi"/>
          <w:i/>
          <w:sz w:val="22"/>
          <w:szCs w:val="22"/>
        </w:rPr>
        <w:t xml:space="preserve"> </w:t>
      </w:r>
    </w:p>
    <w:p w14:paraId="12CA0CAA" w14:textId="30FCB118" w:rsidR="00DF71B5" w:rsidRPr="00DF71B5" w:rsidRDefault="00DF71B5" w:rsidP="00DF71B5">
      <w:pPr>
        <w:spacing w:line="276" w:lineRule="auto"/>
        <w:rPr>
          <w:rFonts w:asciiTheme="minorHAnsi" w:eastAsia="Calibri" w:hAnsiTheme="minorHAnsi" w:cstheme="minorHAnsi"/>
          <w:b/>
          <w:sz w:val="20"/>
          <w:highlight w:val="yellow"/>
          <w:lang w:eastAsia="en-US"/>
        </w:rPr>
      </w:pPr>
      <w:r w:rsidRPr="00DF71B5">
        <w:rPr>
          <w:rFonts w:asciiTheme="minorHAnsi" w:hAnsiTheme="minorHAnsi" w:cstheme="minorHAnsi"/>
          <w:b/>
          <w:i/>
          <w:sz w:val="20"/>
        </w:rPr>
        <w:t>Leagues must require, at a minimum that all officials are certified by their Local Board, and hold a current on-field rating prior to any assignment to the programs contests.  All contests (with the exception of U-9 on a shortened field) will have a minimum of two officials assigned to each contest.</w:t>
      </w:r>
    </w:p>
    <w:p w14:paraId="51FED3C3" w14:textId="77777777" w:rsidR="008075BF" w:rsidRPr="00EE566B" w:rsidRDefault="008075BF" w:rsidP="008075BF">
      <w:pPr>
        <w:rPr>
          <w:rFonts w:ascii="Calibri" w:eastAsia="Calibri" w:hAnsi="Calibri" w:cs="Calibri"/>
          <w:i/>
          <w:sz w:val="20"/>
        </w:rPr>
      </w:pPr>
    </w:p>
    <w:p w14:paraId="380ED301" w14:textId="77777777" w:rsidR="008075BF" w:rsidRPr="00EE566B" w:rsidRDefault="008075BF" w:rsidP="008075BF">
      <w:pPr>
        <w:rPr>
          <w:rFonts w:ascii="Calibri" w:eastAsia="Calibri" w:hAnsi="Calibri" w:cs="Calibri"/>
          <w:sz w:val="20"/>
        </w:rPr>
      </w:pPr>
      <w:r w:rsidRPr="00EE566B">
        <w:rPr>
          <w:rFonts w:ascii="Calibri" w:eastAsia="Calibri" w:hAnsi="Calibri" w:cs="Calibri"/>
          <w:b/>
          <w:sz w:val="20"/>
        </w:rPr>
        <w:t>Rationale:</w:t>
      </w:r>
      <w:r w:rsidRPr="00EE566B">
        <w:rPr>
          <w:rFonts w:ascii="Calibri" w:eastAsia="Calibri" w:hAnsi="Calibri" w:cs="Calibri"/>
          <w:sz w:val="20"/>
        </w:rPr>
        <w:t xml:space="preserve"> </w:t>
      </w:r>
    </w:p>
    <w:p w14:paraId="2BC1AE2C" w14:textId="77777777" w:rsidR="008075BF" w:rsidRDefault="008075BF" w:rsidP="008075BF">
      <w:pPr>
        <w:rPr>
          <w:rFonts w:ascii="Calibri" w:eastAsia="Calibri" w:hAnsi="Calibri" w:cs="Calibri"/>
          <w:sz w:val="20"/>
        </w:rPr>
      </w:pPr>
      <w:r w:rsidRPr="00EE566B">
        <w:rPr>
          <w:rFonts w:ascii="Calibri" w:eastAsia="Calibri" w:hAnsi="Calibri" w:cs="Calibri"/>
          <w:sz w:val="20"/>
        </w:rPr>
        <w:t xml:space="preserve">US Lacrosse believes that all lacrosse officials need to have baseline, classroom and on-field training experience in order to provide the most effective, safe and enjoyable playing environment for participants.  US Lacrosse officials education program provides the most comprehensive training curriculum and clinicians with a solid platform to deliver national standardized training to all lacrosse officials.   Certification represents a base standard of on-field skills and abilities to implement the training that has been received, as well as comprehensive insurance coverage for all reasonable contests following a US Lacrosse recognized rulebook.   </w:t>
      </w:r>
    </w:p>
    <w:p w14:paraId="40439B89" w14:textId="77777777" w:rsidR="008075BF" w:rsidRDefault="008075BF" w:rsidP="008075BF">
      <w:pPr>
        <w:rPr>
          <w:rFonts w:ascii="Calibri" w:eastAsia="Calibri" w:hAnsi="Calibri" w:cs="Calibri"/>
          <w:sz w:val="20"/>
        </w:rPr>
      </w:pPr>
      <w:r>
        <w:rPr>
          <w:rFonts w:ascii="Calibri" w:eastAsia="Calibri" w:hAnsi="Calibri" w:cs="Calibri"/>
          <w:sz w:val="20"/>
        </w:rPr>
        <w:t>O</w:t>
      </w:r>
      <w:r w:rsidRPr="00EE566B">
        <w:rPr>
          <w:rFonts w:ascii="Calibri" w:eastAsia="Calibri" w:hAnsi="Calibri" w:cs="Calibri"/>
          <w:sz w:val="20"/>
        </w:rPr>
        <w:t>fficials regardless of rating</w:t>
      </w:r>
      <w:r>
        <w:rPr>
          <w:rFonts w:ascii="Calibri" w:eastAsia="Calibri" w:hAnsi="Calibri" w:cs="Calibri"/>
          <w:sz w:val="20"/>
        </w:rPr>
        <w:t>(women’s game) or certification level(men’s game)</w:t>
      </w:r>
      <w:r w:rsidRPr="00EE566B">
        <w:rPr>
          <w:rFonts w:ascii="Calibri" w:eastAsia="Calibri" w:hAnsi="Calibri" w:cs="Calibri"/>
          <w:sz w:val="20"/>
        </w:rPr>
        <w:t xml:space="preserve"> are expected to be active participants in on-going educational and professional development, which means regardless of certification level, officials are current with the latest rule interpretations, and information from all relevant rule making bodies. </w:t>
      </w:r>
    </w:p>
    <w:p w14:paraId="129F43E1" w14:textId="77777777" w:rsidR="008075BF" w:rsidRDefault="008075BF" w:rsidP="008075BF">
      <w:pPr>
        <w:rPr>
          <w:rFonts w:ascii="Calibri" w:eastAsia="Calibri" w:hAnsi="Calibri" w:cs="Calibri"/>
          <w:b/>
          <w:sz w:val="20"/>
        </w:rPr>
      </w:pPr>
    </w:p>
    <w:p w14:paraId="7CB2B088" w14:textId="77777777" w:rsidR="008075BF" w:rsidRDefault="008075BF" w:rsidP="008075BF">
      <w:pPr>
        <w:rPr>
          <w:rFonts w:ascii="Calibri" w:eastAsia="Calibri" w:hAnsi="Calibri" w:cs="Calibri"/>
          <w:b/>
          <w:sz w:val="20"/>
        </w:rPr>
      </w:pPr>
      <w:r>
        <w:rPr>
          <w:rFonts w:ascii="Calibri" w:eastAsia="Calibri" w:hAnsi="Calibri" w:cs="Calibri"/>
          <w:b/>
          <w:sz w:val="20"/>
        </w:rPr>
        <w:t xml:space="preserve">Women’s Game Officials: </w:t>
      </w:r>
    </w:p>
    <w:p w14:paraId="6E2B4278" w14:textId="77777777" w:rsidR="008075BF" w:rsidRDefault="008075BF" w:rsidP="008075BF">
      <w:pPr>
        <w:rPr>
          <w:rFonts w:ascii="Calibri" w:eastAsia="Calibri" w:hAnsi="Calibri" w:cs="Calibri"/>
          <w:sz w:val="20"/>
        </w:rPr>
      </w:pPr>
      <w:r w:rsidRPr="00EE566B">
        <w:rPr>
          <w:rFonts w:ascii="Calibri" w:eastAsia="Calibri" w:hAnsi="Calibri" w:cs="Calibri"/>
          <w:sz w:val="20"/>
        </w:rPr>
        <w:t>The components of certification are: Current USL membership, a minimum of six hours of classroom time, a minimum of three hours of on-field instruction, hold current rating (on-field test), complete  current year’s rule interpretation session, achieve a passing score on the on-line test, fulfill service requirements, pay local and state dues.</w:t>
      </w:r>
    </w:p>
    <w:p w14:paraId="02FBD22C" w14:textId="77777777" w:rsidR="008075BF" w:rsidRDefault="008075BF" w:rsidP="008075BF">
      <w:pPr>
        <w:rPr>
          <w:rFonts w:ascii="Calibri" w:eastAsia="Calibri" w:hAnsi="Calibri" w:cs="Calibri"/>
          <w:b/>
          <w:sz w:val="20"/>
        </w:rPr>
      </w:pPr>
    </w:p>
    <w:p w14:paraId="0CA1F98C" w14:textId="77777777" w:rsidR="008075BF" w:rsidRDefault="008075BF" w:rsidP="008075BF">
      <w:pPr>
        <w:rPr>
          <w:rFonts w:ascii="Calibri" w:eastAsia="Calibri" w:hAnsi="Calibri" w:cs="Calibri"/>
          <w:b/>
          <w:sz w:val="20"/>
        </w:rPr>
      </w:pPr>
      <w:r>
        <w:rPr>
          <w:rFonts w:ascii="Calibri" w:eastAsia="Calibri" w:hAnsi="Calibri" w:cs="Calibri"/>
          <w:b/>
          <w:sz w:val="20"/>
        </w:rPr>
        <w:t xml:space="preserve">Men’s Game Officials: </w:t>
      </w:r>
    </w:p>
    <w:p w14:paraId="3CEF1E64" w14:textId="77777777" w:rsidR="008075BF" w:rsidRDefault="008075BF" w:rsidP="008075BF">
      <w:pPr>
        <w:rPr>
          <w:rFonts w:ascii="Calibri" w:eastAsia="Calibri" w:hAnsi="Calibri" w:cs="Calibri"/>
          <w:b/>
          <w:sz w:val="20"/>
        </w:rPr>
      </w:pPr>
      <w:r>
        <w:rPr>
          <w:rFonts w:ascii="Calibri" w:eastAsia="Calibri" w:hAnsi="Calibri" w:cs="Calibri"/>
          <w:sz w:val="20"/>
        </w:rPr>
        <w:t xml:space="preserve">The components of certification are: Current USL membership, a minimum of six hours of classroom time, pass an on-field evaluation, complete the current year’s rule interpretation, achieve a passing score on the on-line test and pay local and state dues. </w:t>
      </w:r>
    </w:p>
    <w:p w14:paraId="11BA949F" w14:textId="77777777" w:rsidR="008075BF" w:rsidRDefault="008075BF" w:rsidP="008075BF">
      <w:pPr>
        <w:rPr>
          <w:rFonts w:ascii="Calibri" w:eastAsia="Calibri" w:hAnsi="Calibri" w:cs="Calibri"/>
          <w:b/>
          <w:sz w:val="20"/>
        </w:rPr>
      </w:pPr>
    </w:p>
    <w:p w14:paraId="3C6DB473"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 xml:space="preserve">Meeting the standard: </w:t>
      </w:r>
    </w:p>
    <w:p w14:paraId="3DE44AFF" w14:textId="77777777" w:rsidR="008075BF" w:rsidRDefault="008075BF" w:rsidP="008075BF">
      <w:pPr>
        <w:rPr>
          <w:rFonts w:ascii="Calibri" w:eastAsia="Calibri" w:hAnsi="Calibri" w:cs="Calibri"/>
          <w:b/>
          <w:sz w:val="20"/>
        </w:rPr>
      </w:pPr>
    </w:p>
    <w:p w14:paraId="57B07C9D" w14:textId="77777777" w:rsidR="008075BF" w:rsidRPr="008075BF" w:rsidRDefault="008075BF" w:rsidP="008075BF">
      <w:pPr>
        <w:pStyle w:val="ListParagraph"/>
        <w:numPr>
          <w:ilvl w:val="0"/>
          <w:numId w:val="42"/>
        </w:numPr>
        <w:rPr>
          <w:rFonts w:eastAsia="Calibri"/>
          <w:b/>
          <w:sz w:val="20"/>
        </w:rPr>
      </w:pPr>
      <w:r w:rsidRPr="008075BF">
        <w:rPr>
          <w:rFonts w:eastAsia="Calibri"/>
          <w:b/>
          <w:sz w:val="20"/>
        </w:rPr>
        <w:t xml:space="preserve">Women’s Game Officials: </w:t>
      </w:r>
    </w:p>
    <w:p w14:paraId="28A96EE6" w14:textId="77777777" w:rsidR="008075BF" w:rsidRPr="008075BF" w:rsidRDefault="008075BF" w:rsidP="008075BF">
      <w:pPr>
        <w:pStyle w:val="ListParagraph"/>
        <w:rPr>
          <w:rFonts w:eastAsia="Calibri"/>
          <w:b/>
          <w:sz w:val="20"/>
        </w:rPr>
      </w:pPr>
      <w:r w:rsidRPr="008075BF">
        <w:rPr>
          <w:rFonts w:eastAsia="Calibri"/>
          <w:sz w:val="20"/>
        </w:rPr>
        <w:t>Leagues and programs must require, at a minimum that all officials are certified by their Local Board and hold a current on-field rating prior to any assignment to the programs contests.   Leagues or programs should either utilize the services of the Local Board Assignor, or should be in compliance with the standards set forth for appropriately assigning games by both the level of play and rules the players will be using, as well as the level of rating the official has.  All contests (with the exception of U-9 on a shortened field) will have a minimum of two officials assigned to each contest.</w:t>
      </w:r>
      <w:r w:rsidRPr="008075BF">
        <w:rPr>
          <w:rFonts w:eastAsia="Calibri"/>
          <w:b/>
          <w:sz w:val="20"/>
        </w:rPr>
        <w:t xml:space="preserve"> </w:t>
      </w:r>
    </w:p>
    <w:p w14:paraId="7A1DF441" w14:textId="77777777" w:rsidR="008075BF" w:rsidRDefault="008075BF" w:rsidP="008075BF">
      <w:pPr>
        <w:rPr>
          <w:rFonts w:ascii="Calibri" w:eastAsia="Calibri" w:hAnsi="Calibri" w:cs="Calibri"/>
          <w:b/>
          <w:sz w:val="20"/>
        </w:rPr>
      </w:pPr>
    </w:p>
    <w:p w14:paraId="07103B8F" w14:textId="77777777" w:rsidR="008075BF" w:rsidRPr="008075BF" w:rsidRDefault="008075BF" w:rsidP="008075BF">
      <w:pPr>
        <w:pStyle w:val="ListParagraph"/>
        <w:numPr>
          <w:ilvl w:val="0"/>
          <w:numId w:val="42"/>
        </w:numPr>
        <w:rPr>
          <w:rFonts w:eastAsia="Calibri"/>
          <w:b/>
          <w:sz w:val="20"/>
        </w:rPr>
      </w:pPr>
      <w:r w:rsidRPr="008075BF">
        <w:rPr>
          <w:rFonts w:eastAsia="Calibri"/>
          <w:b/>
          <w:sz w:val="20"/>
        </w:rPr>
        <w:t>Men’s Game Officials:</w:t>
      </w:r>
    </w:p>
    <w:p w14:paraId="14C993CD" w14:textId="77777777" w:rsidR="008075BF" w:rsidRPr="008075BF" w:rsidRDefault="008075BF" w:rsidP="008075BF">
      <w:pPr>
        <w:pStyle w:val="ListParagraph"/>
        <w:rPr>
          <w:rFonts w:eastAsia="Calibri"/>
          <w:sz w:val="20"/>
        </w:rPr>
      </w:pPr>
      <w:r w:rsidRPr="008075BF">
        <w:rPr>
          <w:rFonts w:eastAsia="Calibri"/>
          <w:sz w:val="20"/>
        </w:rPr>
        <w:t xml:space="preserve">Leagues and programs must require, at a minimum that all officials are certified by their Local Officials Association and hold at minimum a Level 1 Certification. Leagues and or programs should utilize the services of the Local Associations Assignor who should be in compliance with the standards for appropriately assigning games by both the level of play and rules the players will be using. The certification level and experience of the official should also be taken into consideration when assigning officials to particular contests. All contests (with the exception of U-9 on a shortened field) will have a minimum of two officials assigned to each contest. </w:t>
      </w:r>
    </w:p>
    <w:p w14:paraId="076C9E59" w14:textId="77777777" w:rsidR="008075BF" w:rsidRDefault="008075BF" w:rsidP="008075BF">
      <w:pPr>
        <w:rPr>
          <w:rFonts w:ascii="Calibri" w:eastAsia="Calibri" w:hAnsi="Calibri" w:cs="Calibri"/>
          <w:i/>
          <w:sz w:val="20"/>
        </w:rPr>
      </w:pPr>
    </w:p>
    <w:p w14:paraId="1437D174" w14:textId="77777777" w:rsidR="008075BF" w:rsidRPr="00EE566B" w:rsidRDefault="008075BF" w:rsidP="008075BF">
      <w:pPr>
        <w:rPr>
          <w:rFonts w:ascii="Calibri" w:eastAsia="Calibri" w:hAnsi="Calibri" w:cs="Calibri"/>
          <w:i/>
          <w:sz w:val="20"/>
        </w:rPr>
      </w:pPr>
      <w:r w:rsidRPr="00EE566B">
        <w:rPr>
          <w:rFonts w:ascii="Calibri" w:eastAsia="Calibri" w:hAnsi="Calibri" w:cs="Calibri"/>
          <w:i/>
          <w:sz w:val="20"/>
        </w:rPr>
        <w:t xml:space="preserve">Through a comprehensive partnership with ArbiterSports.com PA assignors will be able to view </w:t>
      </w:r>
      <w:proofErr w:type="gramStart"/>
      <w:r w:rsidRPr="00EE566B">
        <w:rPr>
          <w:rFonts w:ascii="Calibri" w:eastAsia="Calibri" w:hAnsi="Calibri" w:cs="Calibri"/>
          <w:i/>
          <w:sz w:val="20"/>
        </w:rPr>
        <w:t>officials</w:t>
      </w:r>
      <w:proofErr w:type="gramEnd"/>
      <w:r w:rsidRPr="00EE566B">
        <w:rPr>
          <w:rFonts w:ascii="Calibri" w:eastAsia="Calibri" w:hAnsi="Calibri" w:cs="Calibri"/>
          <w:i/>
          <w:sz w:val="20"/>
        </w:rPr>
        <w:t xml:space="preserve"> certification completion and level in ArbiterSports.com – hopefully established by time of program launch</w:t>
      </w:r>
    </w:p>
    <w:p w14:paraId="6D036F81" w14:textId="77777777" w:rsidR="008075BF" w:rsidRDefault="008075BF" w:rsidP="008075BF">
      <w:pPr>
        <w:rPr>
          <w:rFonts w:ascii="Calibri" w:eastAsia="Calibri" w:hAnsi="Calibri" w:cs="Calibri"/>
          <w:b/>
          <w:sz w:val="20"/>
        </w:rPr>
      </w:pPr>
    </w:p>
    <w:p w14:paraId="3C6B0889"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 xml:space="preserve">Best practices: </w:t>
      </w:r>
    </w:p>
    <w:p w14:paraId="71334EDA" w14:textId="77777777" w:rsidR="008075BF" w:rsidRPr="00EE566B" w:rsidRDefault="008075BF" w:rsidP="008075BF">
      <w:pPr>
        <w:numPr>
          <w:ilvl w:val="0"/>
          <w:numId w:val="9"/>
        </w:numPr>
        <w:contextualSpacing/>
        <w:rPr>
          <w:rFonts w:ascii="Calibri" w:eastAsia="Calibri" w:hAnsi="Calibri" w:cs="Calibri"/>
          <w:sz w:val="20"/>
        </w:rPr>
      </w:pPr>
      <w:r w:rsidRPr="00EE566B">
        <w:rPr>
          <w:rFonts w:ascii="Calibri" w:eastAsia="Calibri" w:hAnsi="Calibri" w:cs="Calibri"/>
          <w:sz w:val="20"/>
        </w:rPr>
        <w:t>To more easily meet this standard,</w:t>
      </w:r>
    </w:p>
    <w:p w14:paraId="5864EE4A"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Meet with the Local Board Chair</w:t>
      </w:r>
      <w:r>
        <w:rPr>
          <w:rFonts w:ascii="Calibri" w:eastAsia="Calibri" w:hAnsi="Calibri" w:cs="Calibri"/>
          <w:sz w:val="20"/>
        </w:rPr>
        <w:t xml:space="preserve"> or Local Officials Association</w:t>
      </w:r>
      <w:r w:rsidRPr="00EE566B">
        <w:rPr>
          <w:rFonts w:ascii="Calibri" w:eastAsia="Calibri" w:hAnsi="Calibri" w:cs="Calibri"/>
          <w:sz w:val="20"/>
        </w:rPr>
        <w:t xml:space="preserve"> executive committee to establish a relationship and rapport.</w:t>
      </w:r>
    </w:p>
    <w:p w14:paraId="331678B5"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When recruiting staff for the league also recruit and refer people to the officials training program.  The responsibility to service the game is shared by all participants, so when you’re recruiting parents to coach and volunteer, also recruit them to officiate.</w:t>
      </w:r>
    </w:p>
    <w:p w14:paraId="002179D8"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 xml:space="preserve">Communicate early and often with the Local Board </w:t>
      </w:r>
      <w:r>
        <w:rPr>
          <w:rFonts w:ascii="Calibri" w:eastAsia="Calibri" w:hAnsi="Calibri" w:cs="Calibri"/>
          <w:sz w:val="20"/>
        </w:rPr>
        <w:t xml:space="preserve">or Local Officials Association </w:t>
      </w:r>
      <w:r w:rsidRPr="00EE566B">
        <w:rPr>
          <w:rFonts w:ascii="Calibri" w:eastAsia="Calibri" w:hAnsi="Calibri" w:cs="Calibri"/>
          <w:sz w:val="20"/>
        </w:rPr>
        <w:t>regarding your play dates and tournaments</w:t>
      </w:r>
    </w:p>
    <w:p w14:paraId="1F4C0EE4"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 xml:space="preserve">Use the online tracking tools available to you from US Lacrosse to view your officials’ training progress and certifications. </w:t>
      </w:r>
      <w:r w:rsidRPr="00EE566B">
        <w:rPr>
          <w:rFonts w:ascii="Calibri" w:eastAsia="Calibri" w:hAnsi="Calibri" w:cs="Calibri"/>
          <w:i/>
          <w:sz w:val="20"/>
        </w:rPr>
        <w:t>(see Arbiter note above)</w:t>
      </w:r>
    </w:p>
    <w:p w14:paraId="43E3F5E1" w14:textId="77777777" w:rsidR="008075BF" w:rsidRPr="00EE566B" w:rsidRDefault="008075BF" w:rsidP="008075BF">
      <w:pPr>
        <w:numPr>
          <w:ilvl w:val="0"/>
          <w:numId w:val="9"/>
        </w:numPr>
        <w:contextualSpacing/>
        <w:rPr>
          <w:rFonts w:ascii="Calibri" w:eastAsia="Calibri" w:hAnsi="Calibri" w:cs="Calibri"/>
          <w:sz w:val="20"/>
        </w:rPr>
      </w:pPr>
      <w:r w:rsidRPr="00EE566B">
        <w:rPr>
          <w:rFonts w:ascii="Calibri" w:eastAsia="Calibri" w:hAnsi="Calibri" w:cs="Calibri"/>
          <w:sz w:val="20"/>
        </w:rPr>
        <w:t>Additionally it is recommended as best practice to:</w:t>
      </w:r>
    </w:p>
    <w:p w14:paraId="1B5C91AE"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lastRenderedPageBreak/>
        <w:t>Implement and encourage the older youth player participants to be junior officials to service your league</w:t>
      </w:r>
    </w:p>
    <w:p w14:paraId="494D8AFD"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Establish guidelines for conduct regarding parent/coach interactions with officials</w:t>
      </w:r>
    </w:p>
    <w:p w14:paraId="3ED9F064" w14:textId="77777777" w:rsidR="008075BF" w:rsidRPr="00EE566B" w:rsidRDefault="008075BF" w:rsidP="008075BF">
      <w:pPr>
        <w:numPr>
          <w:ilvl w:val="1"/>
          <w:numId w:val="9"/>
        </w:numPr>
        <w:contextualSpacing/>
        <w:rPr>
          <w:rFonts w:ascii="Calibri" w:eastAsia="Calibri" w:hAnsi="Calibri" w:cs="Calibri"/>
          <w:sz w:val="20"/>
        </w:rPr>
      </w:pPr>
      <w:r w:rsidRPr="00EE566B">
        <w:rPr>
          <w:rFonts w:ascii="Calibri" w:eastAsia="Calibri" w:hAnsi="Calibri" w:cs="Calibri"/>
          <w:sz w:val="20"/>
        </w:rPr>
        <w:t>If and when using junior officials on contests implement a game administrator at every field and/or a silent sideline protocol.</w:t>
      </w:r>
    </w:p>
    <w:p w14:paraId="49E7F60F" w14:textId="77777777" w:rsidR="008075BF" w:rsidRPr="00EE566B" w:rsidRDefault="008075BF" w:rsidP="008075BF">
      <w:pPr>
        <w:rPr>
          <w:rFonts w:ascii="Calibri" w:eastAsia="Calibri" w:hAnsi="Calibri" w:cs="Calibri"/>
          <w:b/>
          <w:sz w:val="20"/>
        </w:rPr>
      </w:pPr>
    </w:p>
    <w:p w14:paraId="62D76D19"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Exceeding the standard:</w:t>
      </w:r>
    </w:p>
    <w:p w14:paraId="7D813524" w14:textId="77777777" w:rsidR="008075BF" w:rsidRPr="00EE566B" w:rsidRDefault="008075BF" w:rsidP="008075BF">
      <w:pPr>
        <w:numPr>
          <w:ilvl w:val="0"/>
          <w:numId w:val="22"/>
        </w:numPr>
        <w:contextualSpacing/>
        <w:rPr>
          <w:rFonts w:ascii="Calibri" w:eastAsia="Calibri" w:hAnsi="Calibri" w:cs="Calibri"/>
          <w:b/>
          <w:sz w:val="20"/>
        </w:rPr>
      </w:pPr>
      <w:r w:rsidRPr="00EE566B">
        <w:rPr>
          <w:rFonts w:ascii="Calibri" w:eastAsia="Calibri" w:hAnsi="Calibri" w:cs="Calibri"/>
          <w:sz w:val="20"/>
        </w:rPr>
        <w:t>In concert with the Local Board</w:t>
      </w:r>
      <w:r>
        <w:rPr>
          <w:rFonts w:ascii="Calibri" w:eastAsia="Calibri" w:hAnsi="Calibri" w:cs="Calibri"/>
          <w:sz w:val="20"/>
        </w:rPr>
        <w:t xml:space="preserve"> or Local Officials Association</w:t>
      </w:r>
      <w:r w:rsidRPr="00EE566B">
        <w:rPr>
          <w:rFonts w:ascii="Calibri" w:eastAsia="Calibri" w:hAnsi="Calibri" w:cs="Calibri"/>
          <w:sz w:val="20"/>
        </w:rPr>
        <w:t xml:space="preserve">, utilize the </w:t>
      </w:r>
      <w:proofErr w:type="spellStart"/>
      <w:r w:rsidRPr="00EE566B">
        <w:rPr>
          <w:rFonts w:ascii="Calibri" w:eastAsia="Calibri" w:hAnsi="Calibri" w:cs="Calibri"/>
          <w:sz w:val="20"/>
        </w:rPr>
        <w:t>ala</w:t>
      </w:r>
      <w:proofErr w:type="spellEnd"/>
      <w:r w:rsidRPr="00EE566B">
        <w:rPr>
          <w:rFonts w:ascii="Calibri" w:eastAsia="Calibri" w:hAnsi="Calibri" w:cs="Calibri"/>
          <w:sz w:val="20"/>
        </w:rPr>
        <w:t xml:space="preserve"> carte background check feature of the new database system, and require all officials to have a current background screening through NCSI</w:t>
      </w:r>
    </w:p>
    <w:p w14:paraId="60E096D8" w14:textId="77777777" w:rsidR="008075BF" w:rsidRPr="00EE566B" w:rsidRDefault="008075BF" w:rsidP="008075BF">
      <w:pPr>
        <w:numPr>
          <w:ilvl w:val="0"/>
          <w:numId w:val="22"/>
        </w:numPr>
        <w:contextualSpacing/>
        <w:rPr>
          <w:rFonts w:ascii="Calibri" w:eastAsia="Calibri" w:hAnsi="Calibri" w:cs="Calibri"/>
          <w:sz w:val="20"/>
        </w:rPr>
      </w:pPr>
      <w:r w:rsidRPr="00EE566B">
        <w:rPr>
          <w:rFonts w:ascii="Calibri" w:eastAsia="Calibri" w:hAnsi="Calibri" w:cs="Calibri"/>
          <w:sz w:val="20"/>
        </w:rPr>
        <w:t>Provide scholarships for promising officials to attend ongoing training opportunities through US Lacrosse</w:t>
      </w:r>
    </w:p>
    <w:p w14:paraId="2307C48C" w14:textId="77777777" w:rsidR="008075BF" w:rsidRPr="00EE566B" w:rsidRDefault="008075BF" w:rsidP="008075BF">
      <w:pPr>
        <w:numPr>
          <w:ilvl w:val="0"/>
          <w:numId w:val="22"/>
        </w:numPr>
        <w:contextualSpacing/>
        <w:rPr>
          <w:rFonts w:ascii="Calibri" w:eastAsia="Calibri" w:hAnsi="Calibri" w:cs="Calibri"/>
          <w:b/>
          <w:sz w:val="20"/>
        </w:rPr>
      </w:pPr>
      <w:r w:rsidRPr="00EE566B">
        <w:rPr>
          <w:rFonts w:ascii="Calibri" w:eastAsia="Calibri" w:hAnsi="Calibri" w:cs="Calibri"/>
          <w:sz w:val="20"/>
        </w:rPr>
        <w:t>Recognize officials for their part in the success of your program by including them in any award or recognition programs</w:t>
      </w:r>
    </w:p>
    <w:p w14:paraId="7C0BEDCC" w14:textId="77777777" w:rsidR="008075BF" w:rsidRPr="00EE566B" w:rsidRDefault="008075BF" w:rsidP="008075BF">
      <w:pPr>
        <w:numPr>
          <w:ilvl w:val="0"/>
          <w:numId w:val="22"/>
        </w:numPr>
        <w:contextualSpacing/>
        <w:rPr>
          <w:rFonts w:ascii="Calibri" w:eastAsia="Calibri" w:hAnsi="Calibri" w:cs="Calibri"/>
          <w:b/>
          <w:sz w:val="20"/>
        </w:rPr>
      </w:pPr>
      <w:r w:rsidRPr="00EE566B">
        <w:rPr>
          <w:rFonts w:ascii="Calibri" w:eastAsia="Calibri" w:hAnsi="Calibri" w:cs="Calibri"/>
          <w:sz w:val="20"/>
        </w:rPr>
        <w:t>Provide or offset the cost the Local Board</w:t>
      </w:r>
      <w:r>
        <w:rPr>
          <w:rFonts w:ascii="Calibri" w:eastAsia="Calibri" w:hAnsi="Calibri" w:cs="Calibri"/>
          <w:sz w:val="20"/>
        </w:rPr>
        <w:t xml:space="preserve"> or Local Officials Association</w:t>
      </w:r>
      <w:r w:rsidRPr="00EE566B">
        <w:rPr>
          <w:rFonts w:ascii="Calibri" w:eastAsia="Calibri" w:hAnsi="Calibri" w:cs="Calibri"/>
          <w:sz w:val="20"/>
        </w:rPr>
        <w:t xml:space="preserve"> incurs to put on the officials training – classroom space, clinician compensation, classroom materials, new officials registration fees.</w:t>
      </w:r>
    </w:p>
    <w:p w14:paraId="70AE9B20" w14:textId="77777777" w:rsidR="008075BF" w:rsidRPr="00EE566B" w:rsidRDefault="008075BF" w:rsidP="008075BF">
      <w:pPr>
        <w:rPr>
          <w:rFonts w:ascii="Calibri" w:eastAsia="Calibri" w:hAnsi="Calibri" w:cs="Calibri"/>
          <w:b/>
          <w:sz w:val="20"/>
        </w:rPr>
      </w:pPr>
    </w:p>
    <w:p w14:paraId="758209BE"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Tools and resources available to support programs seeking to meet this standard:</w:t>
      </w:r>
    </w:p>
    <w:p w14:paraId="18BCA640" w14:textId="77777777" w:rsidR="008075BF" w:rsidRPr="00EE566B" w:rsidRDefault="008075BF" w:rsidP="008075BF">
      <w:pPr>
        <w:numPr>
          <w:ilvl w:val="0"/>
          <w:numId w:val="11"/>
        </w:numPr>
        <w:contextualSpacing/>
        <w:rPr>
          <w:rFonts w:ascii="Calibri" w:eastAsia="Calibri" w:hAnsi="Calibri" w:cs="Calibri"/>
          <w:sz w:val="20"/>
        </w:rPr>
      </w:pPr>
      <w:r w:rsidRPr="00EE566B">
        <w:rPr>
          <w:rFonts w:ascii="Calibri" w:eastAsia="Calibri" w:hAnsi="Calibri" w:cs="Calibri"/>
          <w:sz w:val="20"/>
        </w:rPr>
        <w:t>Chapter grants/chapter sponsored Developmental instructional clinics with underwritten registration fees</w:t>
      </w:r>
    </w:p>
    <w:p w14:paraId="1842B234" w14:textId="77777777" w:rsidR="008075BF" w:rsidRPr="00EE566B" w:rsidRDefault="008075BF" w:rsidP="008075BF">
      <w:pPr>
        <w:numPr>
          <w:ilvl w:val="0"/>
          <w:numId w:val="11"/>
        </w:numPr>
        <w:contextualSpacing/>
        <w:rPr>
          <w:rFonts w:ascii="Calibri" w:eastAsia="Calibri" w:hAnsi="Calibri" w:cs="Calibri"/>
          <w:sz w:val="20"/>
        </w:rPr>
      </w:pPr>
      <w:r w:rsidRPr="00EE566B">
        <w:rPr>
          <w:rFonts w:ascii="Calibri" w:eastAsia="Calibri" w:hAnsi="Calibri" w:cs="Calibri"/>
          <w:sz w:val="20"/>
        </w:rPr>
        <w:t xml:space="preserve">Personal/individual look-up online to track progress toward certification or recertification. </w:t>
      </w:r>
      <w:r w:rsidRPr="00EE566B">
        <w:rPr>
          <w:rFonts w:ascii="Calibri" w:eastAsia="Calibri" w:hAnsi="Calibri" w:cs="Calibri"/>
          <w:i/>
          <w:sz w:val="20"/>
        </w:rPr>
        <w:t>(see Arbiter note above)</w:t>
      </w:r>
    </w:p>
    <w:p w14:paraId="51BB3D45" w14:textId="77777777" w:rsidR="008075BF" w:rsidRPr="00EE566B" w:rsidRDefault="008075BF" w:rsidP="008075BF">
      <w:pPr>
        <w:rPr>
          <w:rFonts w:ascii="Calibri" w:eastAsia="Calibri" w:hAnsi="Calibri" w:cs="Calibri"/>
          <w:b/>
          <w:sz w:val="20"/>
        </w:rPr>
      </w:pPr>
    </w:p>
    <w:p w14:paraId="172A6BBE" w14:textId="77777777" w:rsidR="008075BF" w:rsidRDefault="008075BF" w:rsidP="008075BF">
      <w:pPr>
        <w:rPr>
          <w:rFonts w:ascii="Calibri" w:eastAsia="Calibri" w:hAnsi="Calibri" w:cs="Calibri"/>
          <w:b/>
          <w:sz w:val="20"/>
        </w:rPr>
      </w:pPr>
      <w:r w:rsidRPr="00EE566B">
        <w:rPr>
          <w:rFonts w:ascii="Calibri" w:eastAsia="Calibri" w:hAnsi="Calibri" w:cs="Calibri"/>
          <w:b/>
          <w:sz w:val="20"/>
        </w:rPr>
        <w:t xml:space="preserve">Related resources and information: </w:t>
      </w:r>
    </w:p>
    <w:p w14:paraId="51740C2C" w14:textId="77777777" w:rsidR="008075BF" w:rsidRPr="008075BF" w:rsidRDefault="008075BF" w:rsidP="008075BF">
      <w:pPr>
        <w:pStyle w:val="ListParagraph"/>
        <w:numPr>
          <w:ilvl w:val="0"/>
          <w:numId w:val="11"/>
        </w:numPr>
        <w:rPr>
          <w:rFonts w:eastAsia="Calibri"/>
          <w:b/>
          <w:sz w:val="20"/>
        </w:rPr>
      </w:pPr>
      <w:r w:rsidRPr="008075BF">
        <w:rPr>
          <w:rFonts w:eastAsia="Calibri"/>
          <w:b/>
          <w:sz w:val="20"/>
        </w:rPr>
        <w:t xml:space="preserve">Women’s Officials: </w:t>
      </w:r>
    </w:p>
    <w:p w14:paraId="6C03DE01" w14:textId="77777777" w:rsidR="008075BF" w:rsidRPr="008075BF" w:rsidRDefault="00192C62" w:rsidP="008075BF">
      <w:pPr>
        <w:pStyle w:val="ListParagraph"/>
        <w:rPr>
          <w:rFonts w:eastAsia="Calibri"/>
          <w:color w:val="0000FF"/>
          <w:sz w:val="20"/>
          <w:szCs w:val="20"/>
          <w:u w:val="single"/>
        </w:rPr>
      </w:pPr>
      <w:hyperlink r:id="rId32" w:history="1">
        <w:r w:rsidR="008075BF" w:rsidRPr="008075BF">
          <w:rPr>
            <w:rFonts w:eastAsia="Calibri"/>
            <w:color w:val="0000FF"/>
            <w:sz w:val="20"/>
            <w:szCs w:val="20"/>
            <w:u w:val="single"/>
          </w:rPr>
          <w:t>http://www.uslacrosse.org/TopNav2Left/Officials/WomensOfficialsInformation.aspx</w:t>
        </w:r>
      </w:hyperlink>
    </w:p>
    <w:p w14:paraId="6B68CD63" w14:textId="77777777" w:rsidR="008075BF" w:rsidRDefault="008075BF" w:rsidP="008075BF">
      <w:pPr>
        <w:rPr>
          <w:rFonts w:ascii="Calibri" w:eastAsia="Calibri" w:hAnsi="Calibri" w:cs="Calibri"/>
          <w:b/>
          <w:color w:val="0000FF"/>
          <w:sz w:val="20"/>
          <w:u w:val="single"/>
        </w:rPr>
      </w:pPr>
    </w:p>
    <w:p w14:paraId="2E9C4714" w14:textId="77777777" w:rsidR="008075BF" w:rsidRPr="008075BF" w:rsidRDefault="008075BF" w:rsidP="008075BF">
      <w:pPr>
        <w:pStyle w:val="ListParagraph"/>
        <w:numPr>
          <w:ilvl w:val="0"/>
          <w:numId w:val="11"/>
        </w:numPr>
        <w:rPr>
          <w:rFonts w:eastAsia="Calibri"/>
          <w:b/>
          <w:sz w:val="20"/>
        </w:rPr>
      </w:pPr>
      <w:r w:rsidRPr="008075BF">
        <w:rPr>
          <w:rFonts w:eastAsia="Calibri"/>
          <w:b/>
          <w:sz w:val="20"/>
        </w:rPr>
        <w:t xml:space="preserve">Men’s Officials: </w:t>
      </w:r>
    </w:p>
    <w:p w14:paraId="3C5F8456" w14:textId="77777777" w:rsidR="008075BF" w:rsidRPr="00EE566B" w:rsidRDefault="008075BF" w:rsidP="008075BF">
      <w:pPr>
        <w:rPr>
          <w:rFonts w:ascii="Calibri" w:eastAsia="Calibri" w:hAnsi="Calibri" w:cs="Calibri"/>
          <w:sz w:val="20"/>
        </w:rPr>
      </w:pPr>
      <w:r>
        <w:rPr>
          <w:rFonts w:ascii="Calibri" w:eastAsia="Calibri" w:hAnsi="Calibri" w:cs="Calibri"/>
          <w:b/>
          <w:sz w:val="20"/>
        </w:rPr>
        <w:tab/>
      </w:r>
      <w:hyperlink r:id="rId33" w:history="1">
        <w:r w:rsidRPr="00377064">
          <w:rPr>
            <w:rStyle w:val="Hyperlink"/>
            <w:rFonts w:ascii="Calibri" w:eastAsia="Calibri" w:hAnsi="Calibri" w:cs="Calibri"/>
            <w:sz w:val="20"/>
          </w:rPr>
          <w:t>http://www.uslacrosse.org/TopNav2Left/Officials/MensOfficialsInformation.aspx</w:t>
        </w:r>
      </w:hyperlink>
    </w:p>
    <w:p w14:paraId="3764A851" w14:textId="77777777" w:rsidR="008075BF" w:rsidRPr="00EE566B" w:rsidRDefault="008075BF" w:rsidP="008075BF">
      <w:pPr>
        <w:rPr>
          <w:rFonts w:ascii="Calibri" w:eastAsia="Calibri" w:hAnsi="Calibri" w:cs="Calibri"/>
          <w:b/>
          <w:sz w:val="20"/>
        </w:rPr>
      </w:pPr>
    </w:p>
    <w:p w14:paraId="2B99F36F"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 xml:space="preserve">Cost for this standard: Ranges from $50 to $150 (check with your Local Board </w:t>
      </w:r>
      <w:r>
        <w:rPr>
          <w:rFonts w:ascii="Calibri" w:eastAsia="Calibri" w:hAnsi="Calibri" w:cs="Calibri"/>
          <w:b/>
          <w:sz w:val="20"/>
        </w:rPr>
        <w:t xml:space="preserve">or Local Officials Association </w:t>
      </w:r>
      <w:r w:rsidRPr="00EE566B">
        <w:rPr>
          <w:rFonts w:ascii="Calibri" w:eastAsia="Calibri" w:hAnsi="Calibri" w:cs="Calibri"/>
          <w:b/>
          <w:sz w:val="20"/>
        </w:rPr>
        <w:t xml:space="preserve">to find out exact amounts) </w:t>
      </w:r>
    </w:p>
    <w:p w14:paraId="4C1CB227" w14:textId="77777777" w:rsidR="008075BF" w:rsidRPr="00EE566B" w:rsidRDefault="008075BF" w:rsidP="008075BF">
      <w:pPr>
        <w:numPr>
          <w:ilvl w:val="0"/>
          <w:numId w:val="13"/>
        </w:numPr>
        <w:contextualSpacing/>
        <w:rPr>
          <w:rFonts w:ascii="Calibri" w:eastAsia="Calibri" w:hAnsi="Calibri" w:cs="Calibri"/>
          <w:sz w:val="20"/>
        </w:rPr>
      </w:pPr>
      <w:r w:rsidRPr="00EE566B">
        <w:rPr>
          <w:rFonts w:ascii="Calibri" w:eastAsia="Calibri" w:hAnsi="Calibri" w:cs="Calibri"/>
          <w:sz w:val="20"/>
        </w:rPr>
        <w:t xml:space="preserve">Cost to certify an individual as a </w:t>
      </w:r>
      <w:r>
        <w:rPr>
          <w:rFonts w:ascii="Calibri" w:eastAsia="Calibri" w:hAnsi="Calibri" w:cs="Calibri"/>
          <w:sz w:val="20"/>
        </w:rPr>
        <w:t xml:space="preserve">men’s or </w:t>
      </w:r>
      <w:r w:rsidRPr="00EE566B">
        <w:rPr>
          <w:rFonts w:ascii="Calibri" w:eastAsia="Calibri" w:hAnsi="Calibri" w:cs="Calibri"/>
          <w:sz w:val="20"/>
        </w:rPr>
        <w:t>women’s game official:</w:t>
      </w:r>
    </w:p>
    <w:p w14:paraId="03EB714A" w14:textId="77777777" w:rsidR="008075BF" w:rsidRPr="00EE566B" w:rsidRDefault="008075BF" w:rsidP="008075BF">
      <w:pPr>
        <w:numPr>
          <w:ilvl w:val="1"/>
          <w:numId w:val="13"/>
        </w:numPr>
        <w:contextualSpacing/>
        <w:rPr>
          <w:rFonts w:ascii="Calibri" w:eastAsia="Calibri" w:hAnsi="Calibri" w:cs="Calibri"/>
          <w:sz w:val="20"/>
        </w:rPr>
      </w:pPr>
      <w:r w:rsidRPr="00EE566B">
        <w:rPr>
          <w:rFonts w:ascii="Calibri" w:eastAsia="Calibri" w:hAnsi="Calibri" w:cs="Calibri"/>
          <w:sz w:val="20"/>
        </w:rPr>
        <w:t>Individual Membership $50</w:t>
      </w:r>
    </w:p>
    <w:p w14:paraId="7A65E5AB" w14:textId="77777777" w:rsidR="008075BF" w:rsidRPr="00EE566B" w:rsidRDefault="008075BF" w:rsidP="008075BF">
      <w:pPr>
        <w:numPr>
          <w:ilvl w:val="1"/>
          <w:numId w:val="13"/>
        </w:numPr>
        <w:contextualSpacing/>
        <w:rPr>
          <w:rFonts w:ascii="Calibri" w:eastAsia="Calibri" w:hAnsi="Calibri" w:cs="Calibri"/>
          <w:sz w:val="20"/>
        </w:rPr>
      </w:pPr>
      <w:r w:rsidRPr="00EE566B">
        <w:rPr>
          <w:rFonts w:ascii="Calibri" w:eastAsia="Calibri" w:hAnsi="Calibri" w:cs="Calibri"/>
          <w:sz w:val="20"/>
        </w:rPr>
        <w:t>In-person and on-field instruction (this varies widely by region) $20-$100</w:t>
      </w:r>
    </w:p>
    <w:p w14:paraId="3228BD65" w14:textId="77777777" w:rsidR="008075BF" w:rsidRPr="00EE566B" w:rsidRDefault="008075BF" w:rsidP="008075BF">
      <w:pPr>
        <w:numPr>
          <w:ilvl w:val="1"/>
          <w:numId w:val="13"/>
        </w:numPr>
        <w:contextualSpacing/>
        <w:rPr>
          <w:rFonts w:ascii="Calibri" w:eastAsia="Calibri" w:hAnsi="Calibri" w:cs="Calibri"/>
          <w:sz w:val="20"/>
        </w:rPr>
      </w:pPr>
      <w:r w:rsidRPr="00EE566B">
        <w:rPr>
          <w:rFonts w:ascii="Calibri" w:eastAsia="Calibri" w:hAnsi="Calibri" w:cs="Calibri"/>
          <w:sz w:val="20"/>
        </w:rPr>
        <w:t>Uniform, approximately $35-$50 – this does not include black sneakers</w:t>
      </w:r>
    </w:p>
    <w:p w14:paraId="5FF6914C" w14:textId="77777777" w:rsidR="008075BF" w:rsidRPr="00EE566B" w:rsidRDefault="008075BF" w:rsidP="008075BF">
      <w:pPr>
        <w:numPr>
          <w:ilvl w:val="1"/>
          <w:numId w:val="13"/>
        </w:numPr>
        <w:contextualSpacing/>
        <w:rPr>
          <w:rFonts w:ascii="Calibri" w:eastAsia="Calibri" w:hAnsi="Calibri" w:cs="Calibri"/>
          <w:sz w:val="20"/>
        </w:rPr>
      </w:pPr>
      <w:r w:rsidRPr="00EE566B">
        <w:rPr>
          <w:rFonts w:ascii="Calibri" w:eastAsia="Calibri" w:hAnsi="Calibri" w:cs="Calibri"/>
          <w:sz w:val="20"/>
        </w:rPr>
        <w:t>Local Board,</w:t>
      </w:r>
      <w:r>
        <w:rPr>
          <w:rFonts w:ascii="Calibri" w:eastAsia="Calibri" w:hAnsi="Calibri" w:cs="Calibri"/>
          <w:sz w:val="20"/>
        </w:rPr>
        <w:t xml:space="preserve"> Local Officials Association</w:t>
      </w:r>
      <w:r w:rsidRPr="00EE566B">
        <w:rPr>
          <w:rFonts w:ascii="Calibri" w:eastAsia="Calibri" w:hAnsi="Calibri" w:cs="Calibri"/>
          <w:sz w:val="20"/>
        </w:rPr>
        <w:t xml:space="preserve"> and</w:t>
      </w:r>
      <w:r>
        <w:rPr>
          <w:rFonts w:ascii="Calibri" w:eastAsia="Calibri" w:hAnsi="Calibri" w:cs="Calibri"/>
          <w:sz w:val="20"/>
        </w:rPr>
        <w:t>/or</w:t>
      </w:r>
      <w:r w:rsidRPr="00EE566B">
        <w:rPr>
          <w:rFonts w:ascii="Calibri" w:eastAsia="Calibri" w:hAnsi="Calibri" w:cs="Calibri"/>
          <w:sz w:val="20"/>
        </w:rPr>
        <w:t xml:space="preserve"> State Association Dues (again varies by group and state) $20 - $135</w:t>
      </w:r>
    </w:p>
    <w:p w14:paraId="11310700" w14:textId="77777777" w:rsidR="008075BF" w:rsidRPr="00EE566B" w:rsidRDefault="008075BF" w:rsidP="008075BF">
      <w:pPr>
        <w:rPr>
          <w:rFonts w:ascii="Calibri" w:eastAsia="Calibri" w:hAnsi="Calibri" w:cs="Calibri"/>
          <w:b/>
          <w:sz w:val="20"/>
        </w:rPr>
      </w:pPr>
    </w:p>
    <w:p w14:paraId="20E63E2E"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 xml:space="preserve">Assessing the standard: </w:t>
      </w:r>
    </w:p>
    <w:p w14:paraId="3BEC2083" w14:textId="77777777" w:rsidR="008075BF" w:rsidRPr="008075BF" w:rsidRDefault="008075BF" w:rsidP="008075BF">
      <w:pPr>
        <w:pStyle w:val="ListParagraph"/>
        <w:numPr>
          <w:ilvl w:val="0"/>
          <w:numId w:val="13"/>
        </w:numPr>
        <w:rPr>
          <w:rFonts w:eastAsia="Calibri"/>
          <w:sz w:val="20"/>
        </w:rPr>
      </w:pPr>
      <w:r w:rsidRPr="008075BF">
        <w:rPr>
          <w:rFonts w:eastAsia="Calibri"/>
          <w:sz w:val="20"/>
        </w:rPr>
        <w:t xml:space="preserve">INTERNAL USL:  Compare USL Certified officials utilized by program versus non USL Certified Officials utilized by program.  Also monitor assignments of the program (i.e. appropriately certified or rated officials for age level being worked, as well as two officials on all U11 and above contests). </w:t>
      </w:r>
      <w:r w:rsidRPr="008075BF">
        <w:rPr>
          <w:rFonts w:eastAsia="Calibri"/>
          <w:i/>
          <w:sz w:val="20"/>
        </w:rPr>
        <w:t>(Pretty contingent on the arbiter deal allowing us to see the groups account, and officials who are not USL members)</w:t>
      </w:r>
    </w:p>
    <w:p w14:paraId="6CA80519" w14:textId="77777777" w:rsidR="008075BF" w:rsidRPr="00EE566B" w:rsidRDefault="008075BF" w:rsidP="008075BF">
      <w:pPr>
        <w:rPr>
          <w:rFonts w:ascii="Calibri" w:eastAsia="Calibri" w:hAnsi="Calibri" w:cs="Calibri"/>
          <w:sz w:val="20"/>
        </w:rPr>
      </w:pPr>
    </w:p>
    <w:p w14:paraId="04D8832D" w14:textId="77777777" w:rsidR="008075BF" w:rsidRPr="008075BF" w:rsidRDefault="008075BF" w:rsidP="008075BF">
      <w:pPr>
        <w:pStyle w:val="ListParagraph"/>
        <w:numPr>
          <w:ilvl w:val="0"/>
          <w:numId w:val="13"/>
        </w:numPr>
        <w:rPr>
          <w:rFonts w:eastAsia="Calibri"/>
          <w:sz w:val="20"/>
        </w:rPr>
      </w:pPr>
      <w:r w:rsidRPr="008075BF">
        <w:rPr>
          <w:rFonts w:eastAsia="Calibri"/>
          <w:sz w:val="20"/>
        </w:rPr>
        <w:t>PROGRAM: Use ArbiterSports.com to view official’s certifications and make appropriate game assignments.</w:t>
      </w:r>
    </w:p>
    <w:p w14:paraId="012D08D4" w14:textId="77777777" w:rsidR="008075BF" w:rsidRPr="00EE566B" w:rsidRDefault="008075BF" w:rsidP="008075BF">
      <w:pPr>
        <w:rPr>
          <w:rFonts w:ascii="Calibri" w:eastAsia="Calibri" w:hAnsi="Calibri" w:cs="Calibri"/>
          <w:b/>
          <w:sz w:val="20"/>
        </w:rPr>
      </w:pPr>
    </w:p>
    <w:p w14:paraId="37B85853" w14:textId="77777777" w:rsidR="008075BF" w:rsidRPr="00EE566B" w:rsidRDefault="008075BF" w:rsidP="008075BF">
      <w:pPr>
        <w:rPr>
          <w:rFonts w:ascii="Calibri" w:eastAsia="Calibri" w:hAnsi="Calibri" w:cs="Calibri"/>
          <w:b/>
          <w:sz w:val="20"/>
        </w:rPr>
      </w:pPr>
      <w:r w:rsidRPr="00EE566B">
        <w:rPr>
          <w:rFonts w:ascii="Calibri" w:eastAsia="Calibri" w:hAnsi="Calibri" w:cs="Calibri"/>
          <w:b/>
          <w:sz w:val="20"/>
        </w:rPr>
        <w:t xml:space="preserve">Time and effort scale:  </w:t>
      </w:r>
      <w:r w:rsidRPr="00EE566B">
        <w:rPr>
          <w:rFonts w:ascii="Calibri" w:eastAsia="Calibri" w:hAnsi="Calibri" w:cs="Calibri"/>
          <w:sz w:val="20"/>
        </w:rPr>
        <w:t>Medium</w:t>
      </w:r>
    </w:p>
    <w:p w14:paraId="3621418B" w14:textId="77777777" w:rsidR="008075BF" w:rsidRPr="00EE566B" w:rsidRDefault="008075BF" w:rsidP="008075BF">
      <w:pPr>
        <w:numPr>
          <w:ilvl w:val="0"/>
          <w:numId w:val="12"/>
        </w:numPr>
        <w:contextualSpacing/>
        <w:rPr>
          <w:rFonts w:ascii="Calibri" w:eastAsia="Calibri" w:hAnsi="Calibri" w:cs="Calibri"/>
          <w:sz w:val="20"/>
        </w:rPr>
      </w:pPr>
      <w:r w:rsidRPr="00EE566B">
        <w:rPr>
          <w:rFonts w:ascii="Calibri" w:eastAsia="Calibri" w:hAnsi="Calibri" w:cs="Calibri"/>
          <w:sz w:val="20"/>
        </w:rPr>
        <w:t>Medium effort to establish a working relationship with the Local Board</w:t>
      </w:r>
      <w:r>
        <w:rPr>
          <w:rFonts w:ascii="Calibri" w:eastAsia="Calibri" w:hAnsi="Calibri" w:cs="Calibri"/>
          <w:sz w:val="20"/>
        </w:rPr>
        <w:t xml:space="preserve"> or Local Officials Association</w:t>
      </w:r>
      <w:r w:rsidRPr="00EE566B">
        <w:rPr>
          <w:rFonts w:ascii="Calibri" w:eastAsia="Calibri" w:hAnsi="Calibri" w:cs="Calibri"/>
          <w:sz w:val="20"/>
        </w:rPr>
        <w:t>, and ways to partner to appropriately cover games</w:t>
      </w:r>
    </w:p>
    <w:p w14:paraId="34DC4B30" w14:textId="77777777" w:rsidR="008075BF" w:rsidRPr="00EE566B" w:rsidRDefault="008075BF" w:rsidP="008075BF">
      <w:pPr>
        <w:numPr>
          <w:ilvl w:val="0"/>
          <w:numId w:val="12"/>
        </w:numPr>
        <w:contextualSpacing/>
        <w:rPr>
          <w:rFonts w:ascii="Calibri" w:eastAsia="Calibri" w:hAnsi="Calibri" w:cs="Calibri"/>
          <w:sz w:val="20"/>
        </w:rPr>
      </w:pPr>
      <w:r w:rsidRPr="00EE566B">
        <w:rPr>
          <w:rFonts w:ascii="Calibri" w:eastAsia="Calibri" w:hAnsi="Calibri" w:cs="Calibri"/>
          <w:sz w:val="20"/>
        </w:rPr>
        <w:t>Medium effort to allocate resources for the Local Board</w:t>
      </w:r>
      <w:r>
        <w:rPr>
          <w:rFonts w:ascii="Calibri" w:eastAsia="Calibri" w:hAnsi="Calibri" w:cs="Calibri"/>
          <w:sz w:val="20"/>
        </w:rPr>
        <w:t xml:space="preserve"> or Local Officials Association</w:t>
      </w:r>
      <w:r w:rsidRPr="00EE566B">
        <w:rPr>
          <w:rFonts w:ascii="Calibri" w:eastAsia="Calibri" w:hAnsi="Calibri" w:cs="Calibri"/>
          <w:sz w:val="20"/>
        </w:rPr>
        <w:t>, and individuals looking to become trained, or increase their training.</w:t>
      </w:r>
    </w:p>
    <w:p w14:paraId="023D342D" w14:textId="77777777" w:rsidR="008075BF" w:rsidRPr="00EE566B" w:rsidRDefault="008075BF" w:rsidP="008075BF">
      <w:pPr>
        <w:numPr>
          <w:ilvl w:val="0"/>
          <w:numId w:val="12"/>
        </w:numPr>
        <w:contextualSpacing/>
        <w:rPr>
          <w:rFonts w:ascii="Calibri" w:eastAsia="Calibri" w:hAnsi="Calibri" w:cs="Calibri"/>
          <w:sz w:val="20"/>
        </w:rPr>
      </w:pPr>
      <w:r w:rsidRPr="00EE566B">
        <w:rPr>
          <w:rFonts w:ascii="Calibri" w:eastAsia="Calibri" w:hAnsi="Calibri" w:cs="Calibri"/>
          <w:sz w:val="20"/>
        </w:rPr>
        <w:t>Time commitment on the officials part is large to become trained (usually a minimum of 20 hours before accepting game assignments), then consider the time to hone their craft on your league/programs games – this varies, but is usually at least 2-4 games per week.</w:t>
      </w:r>
    </w:p>
    <w:p w14:paraId="01075D9F" w14:textId="77777777" w:rsidR="008075BF" w:rsidRPr="00EE566B" w:rsidRDefault="008075BF" w:rsidP="008075BF">
      <w:pPr>
        <w:numPr>
          <w:ilvl w:val="0"/>
          <w:numId w:val="12"/>
        </w:numPr>
        <w:contextualSpacing/>
        <w:rPr>
          <w:rFonts w:ascii="Calibri" w:eastAsia="Calibri" w:hAnsi="Calibri" w:cs="Calibri"/>
          <w:sz w:val="20"/>
        </w:rPr>
      </w:pPr>
      <w:r w:rsidRPr="00EE566B">
        <w:rPr>
          <w:rFonts w:ascii="Calibri" w:eastAsia="Calibri" w:hAnsi="Calibri" w:cs="Calibri"/>
          <w:sz w:val="20"/>
        </w:rPr>
        <w:t>Medium effort to enforce compliance. Online tools available make tracking easy, followin</w:t>
      </w:r>
      <w:r>
        <w:rPr>
          <w:rFonts w:ascii="Calibri" w:eastAsia="Calibri" w:hAnsi="Calibri" w:cs="Calibri"/>
          <w:sz w:val="20"/>
        </w:rPr>
        <w:t xml:space="preserve">g up and holding the </w:t>
      </w:r>
      <w:r w:rsidRPr="00EE566B">
        <w:rPr>
          <w:rFonts w:ascii="Calibri" w:eastAsia="Calibri" w:hAnsi="Calibri" w:cs="Calibri"/>
          <w:sz w:val="20"/>
        </w:rPr>
        <w:t>Assignor</w:t>
      </w:r>
      <w:r>
        <w:rPr>
          <w:rFonts w:ascii="Calibri" w:eastAsia="Calibri" w:hAnsi="Calibri" w:cs="Calibri"/>
          <w:sz w:val="20"/>
        </w:rPr>
        <w:t>s</w:t>
      </w:r>
      <w:r w:rsidRPr="00EE566B">
        <w:rPr>
          <w:rFonts w:ascii="Calibri" w:eastAsia="Calibri" w:hAnsi="Calibri" w:cs="Calibri"/>
          <w:sz w:val="20"/>
        </w:rPr>
        <w:t xml:space="preserve"> accountable requires commitment and effort.</w:t>
      </w:r>
    </w:p>
    <w:p w14:paraId="33471016" w14:textId="77777777" w:rsidR="00DF71B5" w:rsidRPr="00DF71B5" w:rsidRDefault="00DF71B5">
      <w:pPr>
        <w:rPr>
          <w:rFonts w:asciiTheme="minorHAnsi" w:hAnsiTheme="minorHAnsi" w:cstheme="minorHAnsi"/>
          <w:b/>
          <w:sz w:val="20"/>
          <w:u w:val="single"/>
        </w:rPr>
      </w:pPr>
    </w:p>
    <w:p w14:paraId="44F5F089" w14:textId="77777777" w:rsidR="00DF71B5" w:rsidRDefault="00DF71B5">
      <w:pPr>
        <w:rPr>
          <w:rFonts w:asciiTheme="minorHAnsi" w:hAnsiTheme="minorHAnsi" w:cstheme="minorHAnsi"/>
          <w:b/>
          <w:sz w:val="20"/>
          <w:u w:val="single"/>
        </w:rPr>
      </w:pPr>
    </w:p>
    <w:p w14:paraId="5E0F7C30" w14:textId="77777777" w:rsidR="00472A8B" w:rsidRDefault="00472A8B">
      <w:pPr>
        <w:rPr>
          <w:rFonts w:asciiTheme="minorHAnsi" w:hAnsiTheme="minorHAnsi" w:cstheme="minorHAnsi"/>
          <w:b/>
          <w:sz w:val="22"/>
          <w:szCs w:val="22"/>
          <w:highlight w:val="lightGray"/>
          <w:u w:val="single"/>
        </w:rPr>
      </w:pPr>
      <w:r>
        <w:rPr>
          <w:rFonts w:asciiTheme="minorHAnsi" w:hAnsiTheme="minorHAnsi" w:cstheme="minorHAnsi"/>
          <w:b/>
          <w:sz w:val="22"/>
          <w:szCs w:val="22"/>
          <w:highlight w:val="lightGray"/>
          <w:u w:val="single"/>
        </w:rPr>
        <w:br w:type="page"/>
      </w:r>
    </w:p>
    <w:p w14:paraId="0169ED44" w14:textId="23B47C41" w:rsidR="00850AB5" w:rsidRPr="00342A4F" w:rsidRDefault="00850AB5" w:rsidP="00850AB5">
      <w:pPr>
        <w:rPr>
          <w:rFonts w:asciiTheme="minorHAnsi" w:hAnsiTheme="minorHAnsi" w:cstheme="minorHAnsi"/>
          <w:b/>
          <w:sz w:val="22"/>
          <w:szCs w:val="22"/>
          <w:u w:val="single"/>
        </w:rPr>
      </w:pPr>
      <w:r w:rsidRPr="00342A4F">
        <w:rPr>
          <w:rFonts w:asciiTheme="minorHAnsi" w:hAnsiTheme="minorHAnsi" w:cstheme="minorHAnsi"/>
          <w:b/>
          <w:sz w:val="22"/>
          <w:szCs w:val="22"/>
          <w:highlight w:val="lightGray"/>
          <w:u w:val="single"/>
        </w:rPr>
        <w:lastRenderedPageBreak/>
        <w:t xml:space="preserve">Standard </w:t>
      </w:r>
      <w:r w:rsidR="00342A4F">
        <w:rPr>
          <w:rFonts w:asciiTheme="minorHAnsi" w:hAnsiTheme="minorHAnsi" w:cstheme="minorHAnsi"/>
          <w:b/>
          <w:sz w:val="22"/>
          <w:szCs w:val="22"/>
          <w:highlight w:val="lightGray"/>
          <w:u w:val="single"/>
        </w:rPr>
        <w:t>#</w:t>
      </w:r>
      <w:r w:rsidRPr="00342A4F">
        <w:rPr>
          <w:rFonts w:asciiTheme="minorHAnsi" w:hAnsiTheme="minorHAnsi" w:cstheme="minorHAnsi"/>
          <w:b/>
          <w:sz w:val="22"/>
          <w:szCs w:val="22"/>
          <w:highlight w:val="lightGray"/>
          <w:u w:val="single"/>
        </w:rPr>
        <w:t>7: Membership</w:t>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r w:rsidRPr="00342A4F">
        <w:rPr>
          <w:rFonts w:asciiTheme="minorHAnsi" w:hAnsiTheme="minorHAnsi" w:cstheme="minorHAnsi"/>
          <w:b/>
          <w:sz w:val="22"/>
          <w:szCs w:val="22"/>
          <w:u w:val="single"/>
        </w:rPr>
        <w:tab/>
      </w:r>
    </w:p>
    <w:p w14:paraId="57C00306" w14:textId="77777777" w:rsidR="00850AB5" w:rsidRPr="00850AB5" w:rsidRDefault="00850AB5" w:rsidP="00850AB5">
      <w:pPr>
        <w:rPr>
          <w:rFonts w:asciiTheme="minorHAnsi" w:hAnsiTheme="minorHAnsi" w:cstheme="minorHAnsi"/>
          <w:b/>
          <w:i/>
          <w:sz w:val="20"/>
        </w:rPr>
      </w:pPr>
      <w:r w:rsidRPr="00850AB5">
        <w:rPr>
          <w:rFonts w:asciiTheme="minorHAnsi" w:hAnsiTheme="minorHAnsi" w:cstheme="minorHAnsi"/>
          <w:b/>
          <w:i/>
          <w:sz w:val="20"/>
        </w:rPr>
        <w:t>All players, coaches, officials and administrators are current US lacrosse members.</w:t>
      </w:r>
    </w:p>
    <w:p w14:paraId="7C40D54B" w14:textId="77777777" w:rsidR="00850AB5" w:rsidRPr="00850AB5" w:rsidRDefault="00850AB5" w:rsidP="00850AB5">
      <w:pPr>
        <w:rPr>
          <w:rFonts w:asciiTheme="minorHAnsi" w:hAnsiTheme="minorHAnsi" w:cstheme="minorHAnsi"/>
          <w:sz w:val="20"/>
        </w:rPr>
      </w:pPr>
    </w:p>
    <w:p w14:paraId="4EBA28F7" w14:textId="4829A516" w:rsidR="00DF71B5" w:rsidRPr="00E91CCE" w:rsidRDefault="00DF71B5" w:rsidP="00DF71B5">
      <w:pPr>
        <w:rPr>
          <w:rFonts w:asciiTheme="minorHAnsi" w:hAnsiTheme="minorHAnsi" w:cstheme="minorHAnsi"/>
          <w:sz w:val="20"/>
        </w:rPr>
      </w:pPr>
      <w:r w:rsidRPr="00DF71B5">
        <w:rPr>
          <w:rFonts w:asciiTheme="minorHAnsi" w:hAnsiTheme="minorHAnsi" w:cstheme="minorHAnsi"/>
          <w:b/>
          <w:sz w:val="20"/>
        </w:rPr>
        <w:t>Rationale:</w:t>
      </w:r>
      <w:r w:rsidRPr="00DF71B5">
        <w:rPr>
          <w:rFonts w:asciiTheme="minorHAnsi" w:hAnsiTheme="minorHAnsi" w:cstheme="minorHAnsi"/>
          <w:sz w:val="20"/>
        </w:rPr>
        <w:t xml:space="preserve"> </w:t>
      </w:r>
    </w:p>
    <w:p w14:paraId="5E713F18" w14:textId="3AC3EDE6" w:rsidR="009E5CFF" w:rsidRPr="009E5CFF" w:rsidRDefault="009E5CFF" w:rsidP="009E5CFF">
      <w:pPr>
        <w:rPr>
          <w:rFonts w:asciiTheme="minorHAnsi" w:hAnsiTheme="minorHAnsi" w:cstheme="minorHAnsi"/>
          <w:sz w:val="20"/>
        </w:rPr>
      </w:pPr>
      <w:r w:rsidRPr="00DF71B5">
        <w:rPr>
          <w:rFonts w:asciiTheme="minorHAnsi" w:hAnsiTheme="minorHAnsi" w:cstheme="minorHAnsi"/>
          <w:sz w:val="20"/>
        </w:rPr>
        <w:t xml:space="preserve">US Lacrosse firmly believes that the optimal lacrosse experience includes a US Lacrosse membership.  </w:t>
      </w:r>
      <w:r w:rsidRPr="009E5CFF">
        <w:rPr>
          <w:rFonts w:asciiTheme="minorHAnsi" w:hAnsiTheme="minorHAnsi" w:cstheme="minorHAnsi"/>
          <w:sz w:val="20"/>
        </w:rPr>
        <w:t xml:space="preserve">US Lacrosse is dedicated to providing our members with the opportunity to discover and ultimately embrace the shared passion of the lacrosse experience. </w:t>
      </w:r>
      <w:r>
        <w:rPr>
          <w:rFonts w:asciiTheme="minorHAnsi" w:hAnsiTheme="minorHAnsi" w:cstheme="minorHAnsi"/>
          <w:sz w:val="20"/>
        </w:rPr>
        <w:t xml:space="preserve">Membership provides leagues the opportunity to impact their participants through </w:t>
      </w:r>
      <w:r w:rsidRPr="009E5CFF">
        <w:rPr>
          <w:rFonts w:asciiTheme="minorHAnsi" w:hAnsiTheme="minorHAnsi" w:cstheme="minorHAnsi"/>
          <w:sz w:val="20"/>
        </w:rPr>
        <w:t xml:space="preserve">growth and development by teaching the values of respect, fairness, teamwork, communication, responsibility, truthfulness, non-discrimination, honesty and integrity. </w:t>
      </w:r>
      <w:r>
        <w:rPr>
          <w:rFonts w:asciiTheme="minorHAnsi" w:hAnsiTheme="minorHAnsi" w:cstheme="minorHAnsi"/>
          <w:sz w:val="20"/>
        </w:rPr>
        <w:t>Additionally, a</w:t>
      </w:r>
      <w:r w:rsidRPr="009E5CFF">
        <w:rPr>
          <w:rFonts w:asciiTheme="minorHAnsi" w:hAnsiTheme="minorHAnsi" w:cstheme="minorHAnsi"/>
          <w:sz w:val="20"/>
        </w:rPr>
        <w:t>s a member of US Lacrosse, you receive benefits that will enhance your game and directly connect you to the greater lacrosse community. These benefits include, but are not limited to:</w:t>
      </w:r>
      <w:r w:rsidRPr="009E5CFF">
        <w:rPr>
          <w:rFonts w:asciiTheme="minorHAnsi" w:hAnsiTheme="minorHAnsi" w:cstheme="minorHAnsi"/>
          <w:sz w:val="20"/>
        </w:rPr>
        <w:br/>
        <w:t> </w:t>
      </w:r>
    </w:p>
    <w:p w14:paraId="098A5BA3" w14:textId="23CDE706" w:rsidR="009E5CFF" w:rsidRDefault="009E5CFF" w:rsidP="00EB24AA">
      <w:pPr>
        <w:numPr>
          <w:ilvl w:val="0"/>
          <w:numId w:val="23"/>
        </w:numPr>
        <w:rPr>
          <w:rFonts w:asciiTheme="minorHAnsi" w:hAnsiTheme="minorHAnsi" w:cstheme="minorHAnsi"/>
          <w:sz w:val="20"/>
        </w:rPr>
      </w:pPr>
      <w:r>
        <w:rPr>
          <w:rFonts w:asciiTheme="minorHAnsi" w:hAnsiTheme="minorHAnsi" w:cstheme="minorHAnsi"/>
          <w:sz w:val="20"/>
        </w:rPr>
        <w:t>US Lacrosse team and league development resources and best practices</w:t>
      </w:r>
    </w:p>
    <w:p w14:paraId="6D94F0B1" w14:textId="33B98F0C" w:rsidR="009E5CFF" w:rsidRDefault="009E5CFF" w:rsidP="00EB24AA">
      <w:pPr>
        <w:numPr>
          <w:ilvl w:val="0"/>
          <w:numId w:val="23"/>
        </w:numPr>
        <w:rPr>
          <w:rFonts w:asciiTheme="minorHAnsi" w:hAnsiTheme="minorHAnsi" w:cstheme="minorHAnsi"/>
          <w:sz w:val="20"/>
        </w:rPr>
      </w:pPr>
      <w:r>
        <w:rPr>
          <w:rFonts w:asciiTheme="minorHAnsi" w:hAnsiTheme="minorHAnsi" w:cstheme="minorHAnsi"/>
          <w:sz w:val="20"/>
        </w:rPr>
        <w:t xml:space="preserve">Direct connection to safety initiatives, </w:t>
      </w:r>
      <w:r w:rsidRPr="00DF71B5">
        <w:rPr>
          <w:rFonts w:asciiTheme="minorHAnsi" w:hAnsiTheme="minorHAnsi" w:cstheme="minorHAnsi"/>
          <w:sz w:val="20"/>
        </w:rPr>
        <w:t xml:space="preserve">breaking lacrosse news and ties </w:t>
      </w:r>
      <w:r>
        <w:rPr>
          <w:rFonts w:asciiTheme="minorHAnsi" w:hAnsiTheme="minorHAnsi" w:cstheme="minorHAnsi"/>
          <w:sz w:val="20"/>
        </w:rPr>
        <w:t>back to the communal</w:t>
      </w:r>
      <w:r w:rsidRPr="00DF71B5">
        <w:rPr>
          <w:rFonts w:asciiTheme="minorHAnsi" w:hAnsiTheme="minorHAnsi" w:cstheme="minorHAnsi"/>
          <w:sz w:val="20"/>
        </w:rPr>
        <w:t xml:space="preserve"> aspect of lacrosse.</w:t>
      </w:r>
    </w:p>
    <w:p w14:paraId="24BFDD43" w14:textId="77777777" w:rsidR="009E5CFF" w:rsidRPr="009E5CFF" w:rsidRDefault="00192C62" w:rsidP="00EB24AA">
      <w:pPr>
        <w:numPr>
          <w:ilvl w:val="0"/>
          <w:numId w:val="23"/>
        </w:numPr>
        <w:rPr>
          <w:rFonts w:asciiTheme="minorHAnsi" w:hAnsiTheme="minorHAnsi" w:cstheme="minorHAnsi"/>
          <w:sz w:val="20"/>
        </w:rPr>
      </w:pPr>
      <w:hyperlink r:id="rId34" w:history="1">
        <w:r w:rsidR="009E5CFF" w:rsidRPr="009E5CFF">
          <w:rPr>
            <w:rStyle w:val="Hyperlink"/>
            <w:rFonts w:asciiTheme="minorHAnsi" w:hAnsiTheme="minorHAnsi" w:cstheme="minorHAnsi"/>
            <w:bCs/>
            <w:sz w:val="20"/>
          </w:rPr>
          <w:t>Educational training for coaches and officials</w:t>
        </w:r>
      </w:hyperlink>
    </w:p>
    <w:p w14:paraId="6F980E4E" w14:textId="10B0F1C4" w:rsidR="009E5CFF" w:rsidRDefault="009E5CFF" w:rsidP="00EB24AA">
      <w:pPr>
        <w:numPr>
          <w:ilvl w:val="0"/>
          <w:numId w:val="23"/>
        </w:numPr>
        <w:rPr>
          <w:rFonts w:asciiTheme="minorHAnsi" w:hAnsiTheme="minorHAnsi" w:cstheme="minorHAnsi"/>
          <w:sz w:val="20"/>
        </w:rPr>
      </w:pPr>
      <w:r w:rsidRPr="009E5CFF">
        <w:rPr>
          <w:rFonts w:asciiTheme="minorHAnsi" w:hAnsiTheme="minorHAnsi" w:cstheme="minorHAnsi"/>
          <w:sz w:val="20"/>
        </w:rPr>
        <w:t>A comprehensive lacrosse </w:t>
      </w:r>
      <w:hyperlink r:id="rId35" w:history="1">
        <w:r w:rsidRPr="009E5CFF">
          <w:rPr>
            <w:rStyle w:val="Hyperlink"/>
            <w:rFonts w:asciiTheme="minorHAnsi" w:hAnsiTheme="minorHAnsi" w:cstheme="minorHAnsi"/>
            <w:bCs/>
            <w:sz w:val="20"/>
          </w:rPr>
          <w:t>insurance program</w:t>
        </w:r>
      </w:hyperlink>
    </w:p>
    <w:p w14:paraId="40B02591" w14:textId="409E121A" w:rsidR="009E5CFF" w:rsidRPr="009E5CFF" w:rsidRDefault="009E5CFF" w:rsidP="00EB24AA">
      <w:pPr>
        <w:numPr>
          <w:ilvl w:val="0"/>
          <w:numId w:val="23"/>
        </w:numPr>
        <w:rPr>
          <w:rFonts w:asciiTheme="minorHAnsi" w:hAnsiTheme="minorHAnsi" w:cstheme="minorHAnsi"/>
          <w:sz w:val="20"/>
        </w:rPr>
      </w:pPr>
      <w:r>
        <w:rPr>
          <w:rFonts w:asciiTheme="minorHAnsi" w:hAnsiTheme="minorHAnsi" w:cstheme="minorHAnsi"/>
          <w:sz w:val="20"/>
        </w:rPr>
        <w:t>Direct assistance and relationship with local US Lacrosse Chapters</w:t>
      </w:r>
    </w:p>
    <w:p w14:paraId="3769C4AA" w14:textId="77777777" w:rsidR="009E5CFF" w:rsidRDefault="00192C62" w:rsidP="00EB24AA">
      <w:pPr>
        <w:numPr>
          <w:ilvl w:val="0"/>
          <w:numId w:val="23"/>
        </w:numPr>
        <w:rPr>
          <w:rFonts w:asciiTheme="minorHAnsi" w:hAnsiTheme="minorHAnsi" w:cstheme="minorHAnsi"/>
          <w:sz w:val="20"/>
        </w:rPr>
      </w:pPr>
      <w:hyperlink r:id="rId36" w:history="1">
        <w:r w:rsidR="009E5CFF" w:rsidRPr="009E5CFF">
          <w:rPr>
            <w:rStyle w:val="Hyperlink"/>
            <w:rFonts w:asciiTheme="minorHAnsi" w:hAnsiTheme="minorHAnsi" w:cstheme="minorHAnsi"/>
            <w:bCs/>
            <w:i/>
            <w:iCs/>
            <w:sz w:val="20"/>
          </w:rPr>
          <w:t>Lacrosse Magazine</w:t>
        </w:r>
      </w:hyperlink>
      <w:r w:rsidR="009E5CFF" w:rsidRPr="009E5CFF">
        <w:rPr>
          <w:rFonts w:asciiTheme="minorHAnsi" w:hAnsiTheme="minorHAnsi" w:cstheme="minorHAnsi"/>
          <w:sz w:val="20"/>
        </w:rPr>
        <w:t xml:space="preserve"> and access to </w:t>
      </w:r>
      <w:hyperlink r:id="rId37" w:tgtFrame="_blank" w:history="1">
        <w:r w:rsidR="009E5CFF" w:rsidRPr="009E5CFF">
          <w:rPr>
            <w:rStyle w:val="Hyperlink"/>
            <w:rFonts w:asciiTheme="minorHAnsi" w:hAnsiTheme="minorHAnsi" w:cstheme="minorHAnsi"/>
            <w:bCs/>
            <w:sz w:val="20"/>
          </w:rPr>
          <w:t>LaxMagazine.com</w:t>
        </w:r>
      </w:hyperlink>
    </w:p>
    <w:p w14:paraId="787E1276" w14:textId="219A93A5" w:rsidR="009E5CFF" w:rsidRPr="009E5CFF" w:rsidRDefault="009E5CFF" w:rsidP="00EB24AA">
      <w:pPr>
        <w:numPr>
          <w:ilvl w:val="0"/>
          <w:numId w:val="23"/>
        </w:numPr>
        <w:rPr>
          <w:rFonts w:asciiTheme="minorHAnsi" w:hAnsiTheme="minorHAnsi" w:cstheme="minorHAnsi"/>
          <w:sz w:val="20"/>
        </w:rPr>
      </w:pPr>
      <w:r w:rsidRPr="009E5CFF">
        <w:rPr>
          <w:rFonts w:asciiTheme="minorHAnsi" w:hAnsiTheme="minorHAnsi" w:cstheme="minorHAnsi"/>
          <w:sz w:val="20"/>
        </w:rPr>
        <w:t>Exclusive invitations to clinics, </w:t>
      </w:r>
      <w:hyperlink r:id="rId38" w:history="1">
        <w:r w:rsidRPr="009E5CFF">
          <w:rPr>
            <w:rStyle w:val="Hyperlink"/>
            <w:rFonts w:asciiTheme="minorHAnsi" w:hAnsiTheme="minorHAnsi" w:cstheme="minorHAnsi"/>
            <w:bCs/>
            <w:sz w:val="20"/>
          </w:rPr>
          <w:t>games and special events</w:t>
        </w:r>
      </w:hyperlink>
    </w:p>
    <w:p w14:paraId="520FB9F1" w14:textId="77777777" w:rsidR="009E5CFF" w:rsidRDefault="009E5CFF" w:rsidP="00EB24AA">
      <w:pPr>
        <w:numPr>
          <w:ilvl w:val="0"/>
          <w:numId w:val="23"/>
        </w:numPr>
        <w:rPr>
          <w:rFonts w:asciiTheme="minorHAnsi" w:hAnsiTheme="minorHAnsi" w:cstheme="minorHAnsi"/>
          <w:sz w:val="20"/>
        </w:rPr>
      </w:pPr>
      <w:r>
        <w:rPr>
          <w:rFonts w:asciiTheme="minorHAnsi" w:hAnsiTheme="minorHAnsi" w:cstheme="minorHAnsi"/>
          <w:sz w:val="20"/>
        </w:rPr>
        <w:t>Constituent specific newsletters</w:t>
      </w:r>
    </w:p>
    <w:p w14:paraId="7D90B9B2" w14:textId="6682BD97" w:rsidR="009E5CFF" w:rsidRPr="009E5CFF" w:rsidRDefault="009E5CFF" w:rsidP="00EB24AA">
      <w:pPr>
        <w:numPr>
          <w:ilvl w:val="0"/>
          <w:numId w:val="23"/>
        </w:numPr>
        <w:rPr>
          <w:rFonts w:asciiTheme="minorHAnsi" w:hAnsiTheme="minorHAnsi" w:cstheme="minorHAnsi"/>
          <w:sz w:val="20"/>
        </w:rPr>
      </w:pPr>
      <w:r>
        <w:rPr>
          <w:rFonts w:asciiTheme="minorHAnsi" w:hAnsiTheme="minorHAnsi" w:cstheme="minorHAnsi"/>
          <w:sz w:val="20"/>
        </w:rPr>
        <w:t xml:space="preserve">Member discounts, grant programs </w:t>
      </w:r>
      <w:r w:rsidRPr="009E5CFF">
        <w:rPr>
          <w:rFonts w:asciiTheme="minorHAnsi" w:hAnsiTheme="minorHAnsi" w:cstheme="minorHAnsi"/>
          <w:sz w:val="20"/>
        </w:rPr>
        <w:t>and much more!</w:t>
      </w:r>
      <w:hyperlink r:id="rId39" w:history="1">
        <w:r w:rsidRPr="009E5CFF">
          <w:rPr>
            <w:rStyle w:val="Hyperlink"/>
            <w:rFonts w:asciiTheme="minorHAnsi" w:hAnsiTheme="minorHAnsi" w:cstheme="minorHAnsi"/>
            <w:bCs/>
            <w:sz w:val="20"/>
          </w:rPr>
          <w:br/>
        </w:r>
      </w:hyperlink>
    </w:p>
    <w:p w14:paraId="714E3E9E" w14:textId="452668F2" w:rsidR="009E5CFF" w:rsidRPr="009E5CFF" w:rsidRDefault="009E5CFF" w:rsidP="00DF71B5">
      <w:pPr>
        <w:rPr>
          <w:rFonts w:asciiTheme="minorHAnsi" w:hAnsiTheme="minorHAnsi" w:cstheme="minorHAnsi"/>
          <w:i/>
          <w:sz w:val="20"/>
        </w:rPr>
      </w:pPr>
      <w:r w:rsidRPr="009E5CFF">
        <w:rPr>
          <w:rFonts w:asciiTheme="minorHAnsi" w:hAnsiTheme="minorHAnsi" w:cstheme="minorHAnsi"/>
          <w:i/>
          <w:sz w:val="20"/>
          <w:highlight w:val="yellow"/>
        </w:rPr>
        <w:t xml:space="preserve">(Update </w:t>
      </w:r>
      <w:r>
        <w:rPr>
          <w:rFonts w:asciiTheme="minorHAnsi" w:hAnsiTheme="minorHAnsi" w:cstheme="minorHAnsi"/>
          <w:i/>
          <w:sz w:val="20"/>
          <w:highlight w:val="yellow"/>
        </w:rPr>
        <w:t xml:space="preserve">text </w:t>
      </w:r>
      <w:r w:rsidRPr="009E5CFF">
        <w:rPr>
          <w:rFonts w:asciiTheme="minorHAnsi" w:hAnsiTheme="minorHAnsi" w:cstheme="minorHAnsi"/>
          <w:i/>
          <w:sz w:val="20"/>
          <w:highlight w:val="yellow"/>
        </w:rPr>
        <w:t>to reflect current vernacular used by retention program and marketing dept.  Essentially just needs to explain WHY membership)</w:t>
      </w:r>
    </w:p>
    <w:p w14:paraId="62FAE7E7" w14:textId="77777777" w:rsidR="009E5CFF" w:rsidRDefault="009E5CFF" w:rsidP="00DF71B5">
      <w:pPr>
        <w:rPr>
          <w:rFonts w:asciiTheme="minorHAnsi" w:hAnsiTheme="minorHAnsi" w:cstheme="minorHAnsi"/>
          <w:b/>
          <w:sz w:val="20"/>
        </w:rPr>
      </w:pPr>
    </w:p>
    <w:p w14:paraId="065AC1A9"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 xml:space="preserve">Meeting the standard: </w:t>
      </w:r>
    </w:p>
    <w:p w14:paraId="62C41B67" w14:textId="77777777" w:rsidR="00DF71B5" w:rsidRPr="00DF71B5" w:rsidRDefault="00DF71B5" w:rsidP="00DF71B5">
      <w:pPr>
        <w:rPr>
          <w:rFonts w:asciiTheme="minorHAnsi" w:hAnsiTheme="minorHAnsi" w:cstheme="minorHAnsi"/>
          <w:sz w:val="20"/>
        </w:rPr>
      </w:pPr>
      <w:r w:rsidRPr="00DF71B5">
        <w:rPr>
          <w:rFonts w:asciiTheme="minorHAnsi" w:hAnsiTheme="minorHAnsi" w:cstheme="minorHAnsi"/>
          <w:sz w:val="20"/>
        </w:rPr>
        <w:t xml:space="preserve">Leagues  / Programs must </w:t>
      </w:r>
      <w:r w:rsidRPr="00DF71B5">
        <w:rPr>
          <w:rFonts w:asciiTheme="minorHAnsi" w:hAnsiTheme="minorHAnsi" w:cstheme="minorHAnsi"/>
          <w:i/>
          <w:sz w:val="20"/>
        </w:rPr>
        <w:t xml:space="preserve">require, and verify to the best of their ability, </w:t>
      </w:r>
      <w:r w:rsidRPr="00DF71B5">
        <w:rPr>
          <w:rFonts w:asciiTheme="minorHAnsi" w:hAnsiTheme="minorHAnsi" w:cstheme="minorHAnsi"/>
          <w:sz w:val="20"/>
        </w:rPr>
        <w:t>100%</w:t>
      </w:r>
      <w:r w:rsidRPr="00DF71B5">
        <w:rPr>
          <w:rFonts w:asciiTheme="minorHAnsi" w:hAnsiTheme="minorHAnsi" w:cstheme="minorHAnsi"/>
          <w:i/>
          <w:sz w:val="20"/>
        </w:rPr>
        <w:t xml:space="preserve"> </w:t>
      </w:r>
      <w:r w:rsidRPr="00DF71B5">
        <w:rPr>
          <w:rFonts w:asciiTheme="minorHAnsi" w:hAnsiTheme="minorHAnsi" w:cstheme="minorHAnsi"/>
          <w:sz w:val="20"/>
        </w:rPr>
        <w:t xml:space="preserve">US Lacrosse membership of all participants, (players, coaches, administrators), within their scope of operation. </w:t>
      </w:r>
    </w:p>
    <w:p w14:paraId="665BB37E" w14:textId="77777777" w:rsidR="00A27323" w:rsidRDefault="00A27323" w:rsidP="00DF71B5">
      <w:pPr>
        <w:rPr>
          <w:rFonts w:asciiTheme="minorHAnsi" w:hAnsiTheme="minorHAnsi" w:cstheme="minorHAnsi"/>
          <w:b/>
          <w:sz w:val="20"/>
        </w:rPr>
      </w:pPr>
    </w:p>
    <w:p w14:paraId="185C224D"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 xml:space="preserve">Best practices: </w:t>
      </w:r>
    </w:p>
    <w:p w14:paraId="219C9C52" w14:textId="77777777" w:rsidR="00DF71B5" w:rsidRPr="00DF71B5" w:rsidRDefault="00DF71B5" w:rsidP="00EB24AA">
      <w:pPr>
        <w:numPr>
          <w:ilvl w:val="0"/>
          <w:numId w:val="9"/>
        </w:numPr>
        <w:rPr>
          <w:rFonts w:asciiTheme="minorHAnsi" w:hAnsiTheme="minorHAnsi" w:cstheme="minorHAnsi"/>
          <w:sz w:val="20"/>
        </w:rPr>
      </w:pPr>
      <w:r w:rsidRPr="00DF71B5">
        <w:rPr>
          <w:rFonts w:asciiTheme="minorHAnsi" w:hAnsiTheme="minorHAnsi" w:cstheme="minorHAnsi"/>
          <w:sz w:val="20"/>
        </w:rPr>
        <w:t>To more easily meet this standard,</w:t>
      </w:r>
    </w:p>
    <w:p w14:paraId="1025C00C" w14:textId="045BE98B" w:rsidR="00DF71B5" w:rsidRPr="00A27323" w:rsidRDefault="00DF71B5" w:rsidP="00EB24AA">
      <w:pPr>
        <w:numPr>
          <w:ilvl w:val="1"/>
          <w:numId w:val="9"/>
        </w:numPr>
        <w:rPr>
          <w:rFonts w:asciiTheme="minorHAnsi" w:hAnsiTheme="minorHAnsi" w:cstheme="minorHAnsi"/>
          <w:i/>
          <w:sz w:val="20"/>
        </w:rPr>
      </w:pPr>
      <w:r w:rsidRPr="00DF71B5">
        <w:rPr>
          <w:rFonts w:asciiTheme="minorHAnsi" w:hAnsiTheme="minorHAnsi" w:cstheme="minorHAnsi"/>
          <w:sz w:val="20"/>
        </w:rPr>
        <w:t>Properly maintain group and PA’s record in the USL database in order to assure that information is accurate</w:t>
      </w:r>
      <w:r w:rsidR="00A27323">
        <w:rPr>
          <w:rFonts w:asciiTheme="minorHAnsi" w:hAnsiTheme="minorHAnsi" w:cstheme="minorHAnsi"/>
          <w:sz w:val="20"/>
        </w:rPr>
        <w:t xml:space="preserve"> </w:t>
      </w:r>
      <w:r w:rsidR="00A27323" w:rsidRPr="00A27323">
        <w:rPr>
          <w:rFonts w:asciiTheme="minorHAnsi" w:hAnsiTheme="minorHAnsi" w:cstheme="minorHAnsi"/>
          <w:i/>
          <w:sz w:val="20"/>
          <w:highlight w:val="yellow"/>
        </w:rPr>
        <w:t>(Can/should be reworded to external terms rather than internal)</w:t>
      </w:r>
    </w:p>
    <w:p w14:paraId="13454010" w14:textId="77777777" w:rsidR="00DF71B5" w:rsidRPr="00DF71B5" w:rsidRDefault="00DF71B5" w:rsidP="00EB24AA">
      <w:pPr>
        <w:numPr>
          <w:ilvl w:val="1"/>
          <w:numId w:val="9"/>
        </w:numPr>
        <w:rPr>
          <w:rFonts w:asciiTheme="minorHAnsi" w:hAnsiTheme="minorHAnsi" w:cstheme="minorHAnsi"/>
          <w:sz w:val="20"/>
        </w:rPr>
      </w:pPr>
      <w:r w:rsidRPr="00DF71B5">
        <w:rPr>
          <w:rFonts w:asciiTheme="minorHAnsi" w:hAnsiTheme="minorHAnsi" w:cstheme="minorHAnsi"/>
          <w:sz w:val="20"/>
        </w:rPr>
        <w:t>Initiate and complete registration with enough lead time to ensure proper membership well before the season begins.</w:t>
      </w:r>
    </w:p>
    <w:p w14:paraId="62B76606" w14:textId="77777777" w:rsidR="00DF71B5" w:rsidRPr="00DF71B5" w:rsidRDefault="00DF71B5" w:rsidP="00EB24AA">
      <w:pPr>
        <w:numPr>
          <w:ilvl w:val="1"/>
          <w:numId w:val="9"/>
        </w:numPr>
        <w:rPr>
          <w:rFonts w:asciiTheme="minorHAnsi" w:hAnsiTheme="minorHAnsi" w:cstheme="minorHAnsi"/>
          <w:sz w:val="20"/>
        </w:rPr>
      </w:pPr>
      <w:r w:rsidRPr="00DF71B5">
        <w:rPr>
          <w:rFonts w:asciiTheme="minorHAnsi" w:hAnsiTheme="minorHAnsi" w:cstheme="minorHAnsi"/>
          <w:sz w:val="20"/>
        </w:rPr>
        <w:t>Use the online tracking tools available to you from US Lacrosse to view your participants’ membership information</w:t>
      </w:r>
    </w:p>
    <w:p w14:paraId="30D1E792" w14:textId="77777777" w:rsidR="00DF71B5" w:rsidRPr="00DF71B5" w:rsidRDefault="00DF71B5" w:rsidP="00EB24AA">
      <w:pPr>
        <w:numPr>
          <w:ilvl w:val="0"/>
          <w:numId w:val="9"/>
        </w:numPr>
        <w:rPr>
          <w:rFonts w:asciiTheme="minorHAnsi" w:hAnsiTheme="minorHAnsi" w:cstheme="minorHAnsi"/>
          <w:sz w:val="20"/>
        </w:rPr>
      </w:pPr>
      <w:r w:rsidRPr="00DF71B5">
        <w:rPr>
          <w:rFonts w:asciiTheme="minorHAnsi" w:hAnsiTheme="minorHAnsi" w:cstheme="minorHAnsi"/>
          <w:sz w:val="20"/>
        </w:rPr>
        <w:t>Additionally it is recommended as best practice to:</w:t>
      </w:r>
    </w:p>
    <w:p w14:paraId="7FAD9B62" w14:textId="77777777" w:rsidR="00DF71B5" w:rsidRPr="00DF71B5" w:rsidRDefault="00DF71B5" w:rsidP="00EB24AA">
      <w:pPr>
        <w:numPr>
          <w:ilvl w:val="1"/>
          <w:numId w:val="9"/>
        </w:numPr>
        <w:rPr>
          <w:rFonts w:asciiTheme="minorHAnsi" w:hAnsiTheme="minorHAnsi" w:cstheme="minorHAnsi"/>
          <w:sz w:val="20"/>
        </w:rPr>
      </w:pPr>
      <w:r w:rsidRPr="00DF71B5">
        <w:rPr>
          <w:rFonts w:asciiTheme="minorHAnsi" w:hAnsiTheme="minorHAnsi" w:cstheme="minorHAnsi"/>
          <w:sz w:val="20"/>
        </w:rPr>
        <w:t xml:space="preserve">Use USLaxTeams.com / </w:t>
      </w:r>
      <w:proofErr w:type="spellStart"/>
      <w:r w:rsidRPr="00DF71B5">
        <w:rPr>
          <w:rFonts w:asciiTheme="minorHAnsi" w:hAnsiTheme="minorHAnsi" w:cstheme="minorHAnsi"/>
          <w:sz w:val="20"/>
        </w:rPr>
        <w:t>LeagueAthletics</w:t>
      </w:r>
      <w:proofErr w:type="spellEnd"/>
      <w:r w:rsidRPr="00DF71B5">
        <w:rPr>
          <w:rFonts w:asciiTheme="minorHAnsi" w:hAnsiTheme="minorHAnsi" w:cstheme="minorHAnsi"/>
          <w:sz w:val="20"/>
        </w:rPr>
        <w:t xml:space="preserve"> to integrate registration process to include membership workflow</w:t>
      </w:r>
    </w:p>
    <w:p w14:paraId="422F0C84" w14:textId="77777777" w:rsidR="00DF71B5" w:rsidRPr="00DF71B5" w:rsidRDefault="00DF71B5" w:rsidP="00DF71B5">
      <w:pPr>
        <w:rPr>
          <w:rFonts w:asciiTheme="minorHAnsi" w:hAnsiTheme="minorHAnsi" w:cstheme="minorHAnsi"/>
          <w:b/>
          <w:sz w:val="20"/>
        </w:rPr>
      </w:pPr>
    </w:p>
    <w:p w14:paraId="21FFFEFE"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Tools and resources available to support programs seeking to meet this standard:</w:t>
      </w:r>
    </w:p>
    <w:p w14:paraId="74E62459" w14:textId="77777777" w:rsidR="00DF71B5" w:rsidRPr="00DF71B5" w:rsidRDefault="00DF71B5" w:rsidP="00EB24AA">
      <w:pPr>
        <w:numPr>
          <w:ilvl w:val="0"/>
          <w:numId w:val="11"/>
        </w:numPr>
        <w:rPr>
          <w:rFonts w:asciiTheme="minorHAnsi" w:hAnsiTheme="minorHAnsi" w:cstheme="minorHAnsi"/>
          <w:sz w:val="20"/>
        </w:rPr>
      </w:pPr>
      <w:r w:rsidRPr="00DF71B5">
        <w:rPr>
          <w:rFonts w:asciiTheme="minorHAnsi" w:hAnsiTheme="minorHAnsi" w:cstheme="minorHAnsi"/>
          <w:sz w:val="20"/>
        </w:rPr>
        <w:t>USLaxTeams.com / League Athletics – online League Management / Registration tool</w:t>
      </w:r>
    </w:p>
    <w:p w14:paraId="3C0D4E83" w14:textId="3639B196" w:rsidR="00DF71B5" w:rsidRPr="00DF71B5" w:rsidRDefault="00DF71B5" w:rsidP="00EB24AA">
      <w:pPr>
        <w:numPr>
          <w:ilvl w:val="0"/>
          <w:numId w:val="11"/>
        </w:numPr>
        <w:rPr>
          <w:rFonts w:asciiTheme="minorHAnsi" w:hAnsiTheme="minorHAnsi" w:cstheme="minorHAnsi"/>
          <w:sz w:val="20"/>
        </w:rPr>
      </w:pPr>
      <w:r w:rsidRPr="00DF71B5">
        <w:rPr>
          <w:rFonts w:asciiTheme="minorHAnsi" w:hAnsiTheme="minorHAnsi" w:cstheme="minorHAnsi"/>
          <w:sz w:val="20"/>
        </w:rPr>
        <w:t>Administrator Login to database</w:t>
      </w:r>
      <w:r w:rsidR="00A27323">
        <w:rPr>
          <w:rFonts w:asciiTheme="minorHAnsi" w:hAnsiTheme="minorHAnsi" w:cstheme="minorHAnsi"/>
          <w:sz w:val="20"/>
        </w:rPr>
        <w:t xml:space="preserve"> </w:t>
      </w:r>
      <w:r w:rsidR="00A27323" w:rsidRPr="00A27323">
        <w:rPr>
          <w:rFonts w:asciiTheme="minorHAnsi" w:hAnsiTheme="minorHAnsi" w:cstheme="minorHAnsi"/>
          <w:i/>
          <w:sz w:val="20"/>
          <w:highlight w:val="yellow"/>
        </w:rPr>
        <w:t>(</w:t>
      </w:r>
      <w:proofErr w:type="spellStart"/>
      <w:r w:rsidR="00A27323" w:rsidRPr="00A27323">
        <w:rPr>
          <w:rFonts w:asciiTheme="minorHAnsi" w:hAnsiTheme="minorHAnsi" w:cstheme="minorHAnsi"/>
          <w:i/>
          <w:sz w:val="20"/>
          <w:highlight w:val="yellow"/>
        </w:rPr>
        <w:t>url</w:t>
      </w:r>
      <w:proofErr w:type="spellEnd"/>
      <w:r w:rsidR="00A27323" w:rsidRPr="00A27323">
        <w:rPr>
          <w:rFonts w:asciiTheme="minorHAnsi" w:hAnsiTheme="minorHAnsi" w:cstheme="minorHAnsi"/>
          <w:i/>
          <w:sz w:val="20"/>
          <w:highlight w:val="yellow"/>
        </w:rPr>
        <w:t xml:space="preserve"> TBD – personify)</w:t>
      </w:r>
    </w:p>
    <w:p w14:paraId="6589CBE2" w14:textId="64D40F25" w:rsidR="00DF71B5" w:rsidRPr="00DF71B5" w:rsidRDefault="00DF71B5" w:rsidP="00EB24AA">
      <w:pPr>
        <w:numPr>
          <w:ilvl w:val="0"/>
          <w:numId w:val="11"/>
        </w:numPr>
        <w:rPr>
          <w:rFonts w:asciiTheme="minorHAnsi" w:hAnsiTheme="minorHAnsi" w:cstheme="minorHAnsi"/>
          <w:sz w:val="20"/>
        </w:rPr>
      </w:pPr>
      <w:r w:rsidRPr="00DF71B5">
        <w:rPr>
          <w:rFonts w:asciiTheme="minorHAnsi" w:hAnsiTheme="minorHAnsi" w:cstheme="minorHAnsi"/>
          <w:sz w:val="20"/>
        </w:rPr>
        <w:t>Team roster check and Individual member check</w:t>
      </w:r>
      <w:r w:rsidR="00A27323">
        <w:rPr>
          <w:rFonts w:asciiTheme="minorHAnsi" w:hAnsiTheme="minorHAnsi" w:cstheme="minorHAnsi"/>
          <w:sz w:val="20"/>
        </w:rPr>
        <w:t xml:space="preserve"> </w:t>
      </w:r>
      <w:r w:rsidR="00A27323" w:rsidRPr="00A27323">
        <w:rPr>
          <w:rFonts w:asciiTheme="minorHAnsi" w:hAnsiTheme="minorHAnsi" w:cstheme="minorHAnsi"/>
          <w:i/>
          <w:sz w:val="20"/>
          <w:highlight w:val="yellow"/>
        </w:rPr>
        <w:t>(</w:t>
      </w:r>
      <w:proofErr w:type="spellStart"/>
      <w:r w:rsidR="00A27323" w:rsidRPr="00A27323">
        <w:rPr>
          <w:rFonts w:asciiTheme="minorHAnsi" w:hAnsiTheme="minorHAnsi" w:cstheme="minorHAnsi"/>
          <w:i/>
          <w:sz w:val="20"/>
          <w:highlight w:val="yellow"/>
        </w:rPr>
        <w:t>url</w:t>
      </w:r>
      <w:proofErr w:type="spellEnd"/>
      <w:r w:rsidR="00A27323" w:rsidRPr="00A27323">
        <w:rPr>
          <w:rFonts w:asciiTheme="minorHAnsi" w:hAnsiTheme="minorHAnsi" w:cstheme="minorHAnsi"/>
          <w:i/>
          <w:sz w:val="20"/>
          <w:highlight w:val="yellow"/>
        </w:rPr>
        <w:t xml:space="preserve"> TBD – personify)</w:t>
      </w:r>
    </w:p>
    <w:p w14:paraId="725F8433" w14:textId="77777777" w:rsidR="00DF71B5" w:rsidRPr="00DF71B5" w:rsidRDefault="00DF71B5" w:rsidP="00DF71B5">
      <w:pPr>
        <w:rPr>
          <w:rFonts w:asciiTheme="minorHAnsi" w:hAnsiTheme="minorHAnsi" w:cstheme="minorHAnsi"/>
          <w:b/>
          <w:sz w:val="20"/>
        </w:rPr>
      </w:pPr>
    </w:p>
    <w:p w14:paraId="4F1713D1"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 xml:space="preserve">Related resources and information: </w:t>
      </w:r>
    </w:p>
    <w:p w14:paraId="43602A11" w14:textId="77777777" w:rsidR="00DF71B5" w:rsidRPr="00DF71B5" w:rsidRDefault="00192C62" w:rsidP="00DF71B5">
      <w:pPr>
        <w:rPr>
          <w:rFonts w:asciiTheme="minorHAnsi" w:hAnsiTheme="minorHAnsi" w:cstheme="minorHAnsi"/>
          <w:sz w:val="20"/>
        </w:rPr>
      </w:pPr>
      <w:hyperlink r:id="rId40" w:history="1">
        <w:r w:rsidR="00DF71B5" w:rsidRPr="00DF71B5">
          <w:rPr>
            <w:rStyle w:val="Hyperlink"/>
            <w:rFonts w:asciiTheme="minorHAnsi" w:hAnsiTheme="minorHAnsi" w:cstheme="minorHAnsi"/>
            <w:sz w:val="20"/>
          </w:rPr>
          <w:t>http://www.uslacrosse.org/TopNav2Left/Administrators/Welcome.aspx</w:t>
        </w:r>
      </w:hyperlink>
    </w:p>
    <w:p w14:paraId="5B3AB2A7" w14:textId="77777777" w:rsidR="00DF71B5" w:rsidRPr="00DF71B5" w:rsidRDefault="00192C62" w:rsidP="00DF71B5">
      <w:pPr>
        <w:rPr>
          <w:rFonts w:asciiTheme="minorHAnsi" w:hAnsiTheme="minorHAnsi" w:cstheme="minorHAnsi"/>
          <w:sz w:val="20"/>
        </w:rPr>
      </w:pPr>
      <w:hyperlink r:id="rId41" w:history="1">
        <w:r w:rsidR="00DF71B5" w:rsidRPr="00DF71B5">
          <w:rPr>
            <w:rStyle w:val="Hyperlink"/>
            <w:rFonts w:asciiTheme="minorHAnsi" w:hAnsiTheme="minorHAnsi" w:cstheme="minorHAnsi"/>
            <w:sz w:val="20"/>
          </w:rPr>
          <w:t>http://www.uslacrosse.org/TopNav2Left/Administrators/GroupRegistration.aspx</w:t>
        </w:r>
      </w:hyperlink>
      <w:r w:rsidR="00DF71B5" w:rsidRPr="00DF71B5">
        <w:rPr>
          <w:rFonts w:asciiTheme="minorHAnsi" w:hAnsiTheme="minorHAnsi" w:cstheme="minorHAnsi"/>
          <w:sz w:val="20"/>
        </w:rPr>
        <w:t xml:space="preserve"> </w:t>
      </w:r>
    </w:p>
    <w:p w14:paraId="75E4A0C2" w14:textId="77777777" w:rsidR="00DF71B5" w:rsidRPr="00DF71B5" w:rsidRDefault="00192C62" w:rsidP="00DF71B5">
      <w:pPr>
        <w:rPr>
          <w:rFonts w:asciiTheme="minorHAnsi" w:hAnsiTheme="minorHAnsi" w:cstheme="minorHAnsi"/>
          <w:sz w:val="20"/>
        </w:rPr>
      </w:pPr>
      <w:hyperlink r:id="rId42" w:history="1">
        <w:r w:rsidR="00DF71B5" w:rsidRPr="00DF71B5">
          <w:rPr>
            <w:rStyle w:val="Hyperlink"/>
            <w:rFonts w:asciiTheme="minorHAnsi" w:hAnsiTheme="minorHAnsi" w:cstheme="minorHAnsi"/>
            <w:sz w:val="20"/>
          </w:rPr>
          <w:t>http://www.uslacrosse.org/TopNav/Membership/USLacrosseMembership.aspx</w:t>
        </w:r>
      </w:hyperlink>
    </w:p>
    <w:p w14:paraId="5EF8287D" w14:textId="77777777" w:rsidR="00DF71B5" w:rsidRPr="00DF71B5" w:rsidRDefault="00192C62" w:rsidP="00DF71B5">
      <w:pPr>
        <w:rPr>
          <w:rFonts w:asciiTheme="minorHAnsi" w:hAnsiTheme="minorHAnsi" w:cstheme="minorHAnsi"/>
          <w:sz w:val="20"/>
        </w:rPr>
      </w:pPr>
      <w:hyperlink r:id="rId43" w:history="1">
        <w:r w:rsidR="00DF71B5" w:rsidRPr="00DF71B5">
          <w:rPr>
            <w:rStyle w:val="Hyperlink"/>
            <w:rFonts w:asciiTheme="minorHAnsi" w:hAnsiTheme="minorHAnsi" w:cstheme="minorHAnsi"/>
            <w:sz w:val="20"/>
          </w:rPr>
          <w:t>http://www.uslacrosse.org/TopNav2Left/Administrators/WebSites.aspx</w:t>
        </w:r>
      </w:hyperlink>
    </w:p>
    <w:p w14:paraId="7FF95682" w14:textId="77777777" w:rsidR="00DF71B5" w:rsidRPr="00DF71B5" w:rsidRDefault="00DF71B5" w:rsidP="00DF71B5">
      <w:pPr>
        <w:rPr>
          <w:rFonts w:asciiTheme="minorHAnsi" w:hAnsiTheme="minorHAnsi" w:cstheme="minorHAnsi"/>
          <w:b/>
          <w:sz w:val="20"/>
        </w:rPr>
      </w:pPr>
    </w:p>
    <w:p w14:paraId="1B78C7F8" w14:textId="077B1F4F"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Cost for this standard</w:t>
      </w:r>
      <w:r w:rsidR="00A27323">
        <w:rPr>
          <w:rFonts w:asciiTheme="minorHAnsi" w:hAnsiTheme="minorHAnsi" w:cstheme="minorHAnsi"/>
          <w:b/>
          <w:sz w:val="20"/>
        </w:rPr>
        <w:t>:</w:t>
      </w:r>
      <w:r w:rsidRPr="00DF71B5">
        <w:rPr>
          <w:rFonts w:asciiTheme="minorHAnsi" w:hAnsiTheme="minorHAnsi" w:cstheme="minorHAnsi"/>
          <w:b/>
          <w:sz w:val="20"/>
        </w:rPr>
        <w:t xml:space="preserve"> </w:t>
      </w:r>
      <w:r w:rsidR="00A27323">
        <w:rPr>
          <w:rFonts w:asciiTheme="minorHAnsi" w:hAnsiTheme="minorHAnsi" w:cstheme="minorHAnsi"/>
          <w:b/>
          <w:sz w:val="20"/>
        </w:rPr>
        <w:t>Varies per group</w:t>
      </w:r>
      <w:r w:rsidRPr="00DF71B5">
        <w:rPr>
          <w:rFonts w:asciiTheme="minorHAnsi" w:hAnsiTheme="minorHAnsi" w:cstheme="minorHAnsi"/>
          <w:b/>
          <w:sz w:val="20"/>
        </w:rPr>
        <w:t xml:space="preserve"> </w:t>
      </w:r>
    </w:p>
    <w:p w14:paraId="039C299F" w14:textId="77777777" w:rsidR="00DF71B5" w:rsidRPr="00DF71B5" w:rsidRDefault="00DF71B5" w:rsidP="00EB24AA">
      <w:pPr>
        <w:numPr>
          <w:ilvl w:val="0"/>
          <w:numId w:val="13"/>
        </w:numPr>
        <w:rPr>
          <w:rFonts w:asciiTheme="minorHAnsi" w:hAnsiTheme="minorHAnsi" w:cstheme="minorHAnsi"/>
          <w:sz w:val="20"/>
        </w:rPr>
      </w:pPr>
      <w:r w:rsidRPr="00DF71B5">
        <w:rPr>
          <w:rFonts w:asciiTheme="minorHAnsi" w:hAnsiTheme="minorHAnsi" w:cstheme="minorHAnsi"/>
          <w:sz w:val="20"/>
        </w:rPr>
        <w:t>If the costs are absorbed by the program:</w:t>
      </w:r>
    </w:p>
    <w:p w14:paraId="18F578E7" w14:textId="77777777" w:rsidR="00DF71B5" w:rsidRPr="00DF71B5" w:rsidRDefault="00DF71B5" w:rsidP="00EB24AA">
      <w:pPr>
        <w:numPr>
          <w:ilvl w:val="1"/>
          <w:numId w:val="13"/>
        </w:numPr>
        <w:rPr>
          <w:rFonts w:asciiTheme="minorHAnsi" w:hAnsiTheme="minorHAnsi" w:cstheme="minorHAnsi"/>
          <w:sz w:val="20"/>
        </w:rPr>
      </w:pPr>
      <w:r w:rsidRPr="00DF71B5">
        <w:rPr>
          <w:rFonts w:asciiTheme="minorHAnsi" w:hAnsiTheme="minorHAnsi" w:cstheme="minorHAnsi"/>
          <w:sz w:val="20"/>
        </w:rPr>
        <w:t>$25 per youth, $35 per HS, $50 per adult</w:t>
      </w:r>
    </w:p>
    <w:p w14:paraId="1C2BFBFA" w14:textId="77777777" w:rsidR="00DF71B5" w:rsidRPr="00DF71B5" w:rsidRDefault="00DF71B5" w:rsidP="00EB24AA">
      <w:pPr>
        <w:numPr>
          <w:ilvl w:val="0"/>
          <w:numId w:val="13"/>
        </w:numPr>
        <w:rPr>
          <w:rFonts w:asciiTheme="minorHAnsi" w:hAnsiTheme="minorHAnsi" w:cstheme="minorHAnsi"/>
          <w:sz w:val="20"/>
        </w:rPr>
      </w:pPr>
      <w:r w:rsidRPr="00DF71B5">
        <w:rPr>
          <w:rFonts w:asciiTheme="minorHAnsi" w:hAnsiTheme="minorHAnsi" w:cstheme="minorHAnsi"/>
          <w:sz w:val="20"/>
        </w:rPr>
        <w:t>If the costs are added to the overall registration cost</w:t>
      </w:r>
    </w:p>
    <w:p w14:paraId="5E6E794A" w14:textId="77777777" w:rsidR="00DF71B5" w:rsidRPr="00DF71B5" w:rsidRDefault="00DF71B5" w:rsidP="00EB24AA">
      <w:pPr>
        <w:numPr>
          <w:ilvl w:val="1"/>
          <w:numId w:val="13"/>
        </w:numPr>
        <w:rPr>
          <w:rFonts w:asciiTheme="minorHAnsi" w:hAnsiTheme="minorHAnsi" w:cstheme="minorHAnsi"/>
          <w:sz w:val="20"/>
        </w:rPr>
      </w:pPr>
      <w:r w:rsidRPr="00DF71B5">
        <w:rPr>
          <w:rFonts w:asciiTheme="minorHAnsi" w:hAnsiTheme="minorHAnsi" w:cstheme="minorHAnsi"/>
          <w:sz w:val="20"/>
        </w:rPr>
        <w:t>The cost to the individuals is $25 per youth, $35 per HS, $50 per adult</w:t>
      </w:r>
    </w:p>
    <w:p w14:paraId="4F2FF30F" w14:textId="77777777" w:rsidR="00DF71B5" w:rsidRPr="00DF71B5" w:rsidRDefault="00DF71B5" w:rsidP="00EB24AA">
      <w:pPr>
        <w:numPr>
          <w:ilvl w:val="1"/>
          <w:numId w:val="13"/>
        </w:numPr>
        <w:rPr>
          <w:rFonts w:asciiTheme="minorHAnsi" w:hAnsiTheme="minorHAnsi" w:cstheme="minorHAnsi"/>
          <w:sz w:val="20"/>
        </w:rPr>
      </w:pPr>
      <w:r w:rsidRPr="00DF71B5">
        <w:rPr>
          <w:rFonts w:asciiTheme="minorHAnsi" w:hAnsiTheme="minorHAnsi" w:cstheme="minorHAnsi"/>
          <w:sz w:val="20"/>
        </w:rPr>
        <w:t>The cost to the group is the inherent challenges/risks associated with raising costs</w:t>
      </w:r>
    </w:p>
    <w:p w14:paraId="7D8C64DB" w14:textId="77777777" w:rsidR="00DF71B5" w:rsidRPr="00DF71B5" w:rsidRDefault="00DF71B5" w:rsidP="00DF71B5">
      <w:pPr>
        <w:rPr>
          <w:rFonts w:asciiTheme="minorHAnsi" w:hAnsiTheme="minorHAnsi" w:cstheme="minorHAnsi"/>
          <w:b/>
          <w:sz w:val="20"/>
        </w:rPr>
      </w:pPr>
    </w:p>
    <w:p w14:paraId="0E0620AB"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lastRenderedPageBreak/>
        <w:t xml:space="preserve">Assessing the standard: </w:t>
      </w:r>
    </w:p>
    <w:p w14:paraId="1C200462" w14:textId="6FA15C9A" w:rsidR="00DF71B5" w:rsidRPr="00DF71B5" w:rsidRDefault="00DF71B5" w:rsidP="00DF71B5">
      <w:pPr>
        <w:rPr>
          <w:rFonts w:asciiTheme="minorHAnsi" w:hAnsiTheme="minorHAnsi" w:cstheme="minorHAnsi"/>
          <w:sz w:val="20"/>
        </w:rPr>
      </w:pPr>
      <w:r w:rsidRPr="00DF71B5">
        <w:rPr>
          <w:rFonts w:asciiTheme="minorHAnsi" w:hAnsiTheme="minorHAnsi" w:cstheme="minorHAnsi"/>
          <w:sz w:val="20"/>
        </w:rPr>
        <w:t xml:space="preserve">INTERNAL USL: Compare membership numbers and affiliations in the USL database with the reported number of participants, and assess the gap.  </w:t>
      </w:r>
      <w:r w:rsidR="00A27323" w:rsidRPr="00A27323">
        <w:rPr>
          <w:rFonts w:asciiTheme="minorHAnsi" w:hAnsiTheme="minorHAnsi" w:cstheme="minorHAnsi"/>
          <w:i/>
          <w:sz w:val="20"/>
          <w:highlight w:val="yellow"/>
        </w:rPr>
        <w:t>(Tightening of infrastructure to help boost leagues from 90% compliance to 100% will be necessary)</w:t>
      </w:r>
    </w:p>
    <w:p w14:paraId="1354E94A" w14:textId="77777777" w:rsidR="00DF71B5" w:rsidRPr="00DF71B5" w:rsidRDefault="00DF71B5" w:rsidP="00DF71B5">
      <w:pPr>
        <w:rPr>
          <w:rFonts w:asciiTheme="minorHAnsi" w:hAnsiTheme="minorHAnsi" w:cstheme="minorHAnsi"/>
          <w:sz w:val="20"/>
        </w:rPr>
      </w:pPr>
    </w:p>
    <w:p w14:paraId="3B866C83" w14:textId="63F440CB" w:rsidR="00DF71B5" w:rsidRPr="00DF71B5" w:rsidRDefault="00DF71B5" w:rsidP="00DF71B5">
      <w:pPr>
        <w:rPr>
          <w:rFonts w:asciiTheme="minorHAnsi" w:hAnsiTheme="minorHAnsi" w:cstheme="minorHAnsi"/>
          <w:sz w:val="20"/>
        </w:rPr>
      </w:pPr>
      <w:r w:rsidRPr="00DF71B5">
        <w:rPr>
          <w:rFonts w:asciiTheme="minorHAnsi" w:hAnsiTheme="minorHAnsi" w:cstheme="minorHAnsi"/>
          <w:sz w:val="20"/>
        </w:rPr>
        <w:t>PROGRAM: Use available tools to assess the gap between number of participants and number of USL members</w:t>
      </w:r>
      <w:r w:rsidR="00A27323">
        <w:rPr>
          <w:rFonts w:asciiTheme="minorHAnsi" w:hAnsiTheme="minorHAnsi" w:cstheme="minorHAnsi"/>
          <w:sz w:val="20"/>
        </w:rPr>
        <w:t xml:space="preserve"> </w:t>
      </w:r>
      <w:r w:rsidR="00A27323" w:rsidRPr="00A27323">
        <w:rPr>
          <w:rFonts w:asciiTheme="minorHAnsi" w:hAnsiTheme="minorHAnsi" w:cstheme="minorHAnsi"/>
          <w:i/>
          <w:sz w:val="20"/>
          <w:highlight w:val="yellow"/>
        </w:rPr>
        <w:t>(Tightening of infrastructure to help boost leagues from 90% compliance to 100% will be necessary)</w:t>
      </w:r>
    </w:p>
    <w:p w14:paraId="2EFDB302" w14:textId="77777777" w:rsidR="00DF71B5" w:rsidRPr="00DF71B5" w:rsidRDefault="00DF71B5" w:rsidP="00DF71B5">
      <w:pPr>
        <w:rPr>
          <w:rFonts w:asciiTheme="minorHAnsi" w:hAnsiTheme="minorHAnsi" w:cstheme="minorHAnsi"/>
          <w:b/>
          <w:sz w:val="20"/>
        </w:rPr>
      </w:pPr>
    </w:p>
    <w:p w14:paraId="55C93043" w14:textId="77777777" w:rsidR="00DF71B5" w:rsidRPr="00DF71B5" w:rsidRDefault="00DF71B5" w:rsidP="00DF71B5">
      <w:pPr>
        <w:rPr>
          <w:rFonts w:asciiTheme="minorHAnsi" w:hAnsiTheme="minorHAnsi" w:cstheme="minorHAnsi"/>
          <w:b/>
          <w:sz w:val="20"/>
        </w:rPr>
      </w:pPr>
      <w:r w:rsidRPr="00DF71B5">
        <w:rPr>
          <w:rFonts w:asciiTheme="minorHAnsi" w:hAnsiTheme="minorHAnsi" w:cstheme="minorHAnsi"/>
          <w:b/>
          <w:sz w:val="20"/>
        </w:rPr>
        <w:t xml:space="preserve">Time and effort scale:  </w:t>
      </w:r>
      <w:r w:rsidRPr="00DF71B5">
        <w:rPr>
          <w:rFonts w:asciiTheme="minorHAnsi" w:hAnsiTheme="minorHAnsi" w:cstheme="minorHAnsi"/>
          <w:sz w:val="20"/>
        </w:rPr>
        <w:t>Varies by League</w:t>
      </w:r>
    </w:p>
    <w:p w14:paraId="224D60B2" w14:textId="77777777" w:rsidR="00DF71B5" w:rsidRPr="00DF71B5" w:rsidRDefault="00DF71B5" w:rsidP="00EB24AA">
      <w:pPr>
        <w:numPr>
          <w:ilvl w:val="0"/>
          <w:numId w:val="12"/>
        </w:numPr>
        <w:rPr>
          <w:rFonts w:asciiTheme="minorHAnsi" w:hAnsiTheme="minorHAnsi" w:cstheme="minorHAnsi"/>
          <w:sz w:val="20"/>
        </w:rPr>
      </w:pPr>
      <w:r w:rsidRPr="00DF71B5">
        <w:rPr>
          <w:rFonts w:asciiTheme="minorHAnsi" w:hAnsiTheme="minorHAnsi" w:cstheme="minorHAnsi"/>
          <w:sz w:val="20"/>
        </w:rPr>
        <w:t>For leagues who already require membership in some form – LOW</w:t>
      </w:r>
    </w:p>
    <w:p w14:paraId="0D8344CA" w14:textId="77777777" w:rsidR="00DF71B5" w:rsidRPr="00DF71B5" w:rsidRDefault="00DF71B5" w:rsidP="00EB24AA">
      <w:pPr>
        <w:numPr>
          <w:ilvl w:val="1"/>
          <w:numId w:val="12"/>
        </w:numPr>
        <w:rPr>
          <w:rFonts w:asciiTheme="minorHAnsi" w:hAnsiTheme="minorHAnsi" w:cstheme="minorHAnsi"/>
          <w:sz w:val="20"/>
        </w:rPr>
      </w:pPr>
      <w:r w:rsidRPr="00DF71B5">
        <w:rPr>
          <w:rFonts w:asciiTheme="minorHAnsi" w:hAnsiTheme="minorHAnsi" w:cstheme="minorHAnsi"/>
          <w:sz w:val="20"/>
        </w:rPr>
        <w:t>Emphasis will be on tightening compliance and potentially brining more coaches into the fold.</w:t>
      </w:r>
    </w:p>
    <w:p w14:paraId="7FF2AEBA" w14:textId="77777777" w:rsidR="00DF71B5" w:rsidRPr="00DF71B5" w:rsidRDefault="00DF71B5" w:rsidP="00EB24AA">
      <w:pPr>
        <w:numPr>
          <w:ilvl w:val="1"/>
          <w:numId w:val="12"/>
        </w:numPr>
        <w:rPr>
          <w:rFonts w:asciiTheme="minorHAnsi" w:hAnsiTheme="minorHAnsi" w:cstheme="minorHAnsi"/>
          <w:sz w:val="20"/>
        </w:rPr>
      </w:pPr>
      <w:r w:rsidRPr="00DF71B5">
        <w:rPr>
          <w:rFonts w:asciiTheme="minorHAnsi" w:hAnsiTheme="minorHAnsi" w:cstheme="minorHAnsi"/>
          <w:sz w:val="20"/>
        </w:rPr>
        <w:t>Online tools that are available make tracking easy, but following up and holding towns/clubs accountable requires commitment and effort.</w:t>
      </w:r>
    </w:p>
    <w:p w14:paraId="1C26225D" w14:textId="77777777" w:rsidR="00DF71B5" w:rsidRPr="00DF71B5" w:rsidRDefault="00DF71B5" w:rsidP="00EB24AA">
      <w:pPr>
        <w:numPr>
          <w:ilvl w:val="0"/>
          <w:numId w:val="12"/>
        </w:numPr>
        <w:rPr>
          <w:rFonts w:asciiTheme="minorHAnsi" w:hAnsiTheme="minorHAnsi" w:cstheme="minorHAnsi"/>
          <w:sz w:val="20"/>
        </w:rPr>
      </w:pPr>
      <w:r w:rsidRPr="00DF71B5">
        <w:rPr>
          <w:rFonts w:asciiTheme="minorHAnsi" w:hAnsiTheme="minorHAnsi" w:cstheme="minorHAnsi"/>
          <w:sz w:val="20"/>
        </w:rPr>
        <w:t xml:space="preserve">For leagues who currently </w:t>
      </w:r>
      <w:r w:rsidRPr="00DF71B5">
        <w:rPr>
          <w:rFonts w:asciiTheme="minorHAnsi" w:hAnsiTheme="minorHAnsi" w:cstheme="minorHAnsi"/>
          <w:i/>
          <w:sz w:val="20"/>
        </w:rPr>
        <w:t>do not</w:t>
      </w:r>
      <w:r w:rsidRPr="00DF71B5">
        <w:rPr>
          <w:rFonts w:asciiTheme="minorHAnsi" w:hAnsiTheme="minorHAnsi" w:cstheme="minorHAnsi"/>
          <w:sz w:val="20"/>
        </w:rPr>
        <w:t xml:space="preserve"> require membership in some form – MID to HIGH</w:t>
      </w:r>
    </w:p>
    <w:p w14:paraId="7E0108F2" w14:textId="77777777" w:rsidR="00DF71B5" w:rsidRPr="00DF71B5" w:rsidRDefault="00DF71B5" w:rsidP="00EB24AA">
      <w:pPr>
        <w:numPr>
          <w:ilvl w:val="1"/>
          <w:numId w:val="12"/>
        </w:numPr>
        <w:rPr>
          <w:rFonts w:asciiTheme="minorHAnsi" w:hAnsiTheme="minorHAnsi" w:cstheme="minorHAnsi"/>
          <w:sz w:val="20"/>
        </w:rPr>
      </w:pPr>
      <w:r w:rsidRPr="00DF71B5">
        <w:rPr>
          <w:rFonts w:asciiTheme="minorHAnsi" w:hAnsiTheme="minorHAnsi" w:cstheme="minorHAnsi"/>
          <w:sz w:val="20"/>
        </w:rPr>
        <w:t>Challenges will include:</w:t>
      </w:r>
    </w:p>
    <w:p w14:paraId="08C130D7" w14:textId="77777777" w:rsidR="00DF71B5" w:rsidRPr="00DF71B5" w:rsidRDefault="00DF71B5" w:rsidP="00EB24AA">
      <w:pPr>
        <w:numPr>
          <w:ilvl w:val="2"/>
          <w:numId w:val="12"/>
        </w:numPr>
        <w:rPr>
          <w:rFonts w:asciiTheme="minorHAnsi" w:hAnsiTheme="minorHAnsi" w:cstheme="minorHAnsi"/>
          <w:sz w:val="20"/>
        </w:rPr>
      </w:pPr>
      <w:r w:rsidRPr="00DF71B5">
        <w:rPr>
          <w:rFonts w:asciiTheme="minorHAnsi" w:hAnsiTheme="minorHAnsi" w:cstheme="minorHAnsi"/>
          <w:sz w:val="20"/>
        </w:rPr>
        <w:t xml:space="preserve">Rationalizing price hikes </w:t>
      </w:r>
    </w:p>
    <w:p w14:paraId="767B6492" w14:textId="77777777" w:rsidR="00DF71B5" w:rsidRPr="00DF71B5" w:rsidRDefault="00DF71B5" w:rsidP="00EB24AA">
      <w:pPr>
        <w:numPr>
          <w:ilvl w:val="2"/>
          <w:numId w:val="12"/>
        </w:numPr>
        <w:rPr>
          <w:rFonts w:asciiTheme="minorHAnsi" w:hAnsiTheme="minorHAnsi" w:cstheme="minorHAnsi"/>
          <w:sz w:val="20"/>
        </w:rPr>
      </w:pPr>
      <w:r w:rsidRPr="00DF71B5">
        <w:rPr>
          <w:rFonts w:asciiTheme="minorHAnsi" w:hAnsiTheme="minorHAnsi" w:cstheme="minorHAnsi"/>
          <w:sz w:val="20"/>
        </w:rPr>
        <w:t>Rationalizing value of USL membership to constituents</w:t>
      </w:r>
    </w:p>
    <w:p w14:paraId="76CE2547" w14:textId="77777777" w:rsidR="00DF71B5" w:rsidRPr="00DF71B5" w:rsidRDefault="00DF71B5" w:rsidP="00EB24AA">
      <w:pPr>
        <w:numPr>
          <w:ilvl w:val="2"/>
          <w:numId w:val="12"/>
        </w:numPr>
        <w:rPr>
          <w:rFonts w:asciiTheme="minorHAnsi" w:hAnsiTheme="minorHAnsi" w:cstheme="minorHAnsi"/>
          <w:sz w:val="20"/>
        </w:rPr>
      </w:pPr>
      <w:r w:rsidRPr="00DF71B5">
        <w:rPr>
          <w:rFonts w:asciiTheme="minorHAnsi" w:hAnsiTheme="minorHAnsi" w:cstheme="minorHAnsi"/>
          <w:sz w:val="20"/>
        </w:rPr>
        <w:t xml:space="preserve">Developing the capacity to enforce “top-down” compliance </w:t>
      </w:r>
    </w:p>
    <w:p w14:paraId="5D7918E4" w14:textId="77777777" w:rsidR="00DF71B5" w:rsidRPr="00DF71B5" w:rsidRDefault="00DF71B5" w:rsidP="00EB24AA">
      <w:pPr>
        <w:numPr>
          <w:ilvl w:val="1"/>
          <w:numId w:val="12"/>
        </w:numPr>
        <w:rPr>
          <w:rFonts w:asciiTheme="minorHAnsi" w:hAnsiTheme="minorHAnsi" w:cstheme="minorHAnsi"/>
          <w:sz w:val="20"/>
        </w:rPr>
      </w:pPr>
      <w:r w:rsidRPr="00DF71B5">
        <w:rPr>
          <w:rFonts w:asciiTheme="minorHAnsi" w:hAnsiTheme="minorHAnsi" w:cstheme="minorHAnsi"/>
          <w:sz w:val="20"/>
        </w:rPr>
        <w:t>Online tools that are available make tracking easy, but following up and holding towns/clubs accountable requires commitment and effort.</w:t>
      </w:r>
    </w:p>
    <w:p w14:paraId="43F7F49D" w14:textId="2BD2DE52" w:rsidR="00E70426" w:rsidRPr="00850AB5" w:rsidRDefault="00E70426" w:rsidP="00DF71B5">
      <w:pPr>
        <w:rPr>
          <w:rFonts w:asciiTheme="minorHAnsi" w:hAnsiTheme="minorHAnsi" w:cstheme="minorHAnsi"/>
          <w:sz w:val="20"/>
        </w:rPr>
      </w:pPr>
    </w:p>
    <w:sectPr w:rsidR="00E70426" w:rsidRPr="00850AB5" w:rsidSect="003F7F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A9F9" w14:textId="77777777" w:rsidR="00192C62" w:rsidRDefault="00192C62" w:rsidP="000A750D">
      <w:r>
        <w:separator/>
      </w:r>
    </w:p>
  </w:endnote>
  <w:endnote w:type="continuationSeparator" w:id="0">
    <w:p w14:paraId="2EA40550" w14:textId="77777777" w:rsidR="00192C62" w:rsidRDefault="00192C62" w:rsidP="000A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cientScrip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B3DD" w14:textId="6F5DCFE3" w:rsidR="009E6707" w:rsidRPr="000A750D" w:rsidRDefault="009E6707">
    <w:pPr>
      <w:pStyle w:val="Footer"/>
      <w:rPr>
        <w:rFonts w:asciiTheme="minorHAnsi" w:hAnsiTheme="minorHAnsi"/>
        <w:sz w:val="16"/>
        <w:szCs w:val="16"/>
      </w:rPr>
    </w:pPr>
    <w:r w:rsidRPr="000A750D">
      <w:rPr>
        <w:rStyle w:val="PageNumber"/>
        <w:rFonts w:asciiTheme="minorHAnsi" w:hAnsiTheme="minorHAnsi"/>
        <w:sz w:val="16"/>
        <w:szCs w:val="16"/>
      </w:rPr>
      <w:fldChar w:fldCharType="begin"/>
    </w:r>
    <w:r w:rsidRPr="000A750D">
      <w:rPr>
        <w:rStyle w:val="PageNumber"/>
        <w:rFonts w:asciiTheme="minorHAnsi" w:hAnsiTheme="minorHAnsi"/>
        <w:sz w:val="16"/>
        <w:szCs w:val="16"/>
      </w:rPr>
      <w:instrText xml:space="preserve"> PAGE </w:instrText>
    </w:r>
    <w:r w:rsidRPr="000A750D">
      <w:rPr>
        <w:rStyle w:val="PageNumber"/>
        <w:rFonts w:asciiTheme="minorHAnsi" w:hAnsiTheme="minorHAnsi"/>
        <w:sz w:val="16"/>
        <w:szCs w:val="16"/>
      </w:rPr>
      <w:fldChar w:fldCharType="separate"/>
    </w:r>
    <w:r w:rsidR="00A83194">
      <w:rPr>
        <w:rStyle w:val="PageNumber"/>
        <w:rFonts w:asciiTheme="minorHAnsi" w:hAnsiTheme="minorHAnsi"/>
        <w:noProof/>
        <w:sz w:val="16"/>
        <w:szCs w:val="16"/>
      </w:rPr>
      <w:t>22</w:t>
    </w:r>
    <w:r w:rsidRPr="000A750D">
      <w:rPr>
        <w:rStyle w:val="PageNumber"/>
        <w:rFonts w:asciiTheme="minorHAnsi" w:hAnsiTheme="minorHAnsi"/>
        <w:sz w:val="16"/>
        <w:szCs w:val="16"/>
      </w:rPr>
      <w:fldChar w:fldCharType="end"/>
    </w:r>
    <w:r w:rsidRPr="000A750D">
      <w:rPr>
        <w:rStyle w:val="PageNumber"/>
        <w:rFonts w:asciiTheme="minorHAnsi" w:hAnsiTheme="minorHAnsi"/>
        <w:sz w:val="16"/>
        <w:szCs w:val="16"/>
      </w:rPr>
      <w:t xml:space="preserve"> – USL Gol</w:t>
    </w:r>
    <w:r>
      <w:rPr>
        <w:rStyle w:val="PageNumber"/>
        <w:rFonts w:asciiTheme="minorHAnsi" w:hAnsiTheme="minorHAnsi"/>
        <w:sz w:val="16"/>
        <w:szCs w:val="16"/>
      </w:rPr>
      <w:t>d Stick Stan</w:t>
    </w:r>
    <w:r w:rsidR="000902EA">
      <w:rPr>
        <w:rStyle w:val="PageNumber"/>
        <w:rFonts w:asciiTheme="minorHAnsi" w:hAnsiTheme="minorHAnsi"/>
        <w:sz w:val="16"/>
        <w:szCs w:val="16"/>
      </w:rPr>
      <w:t xml:space="preserve">dards – Master </w:t>
    </w:r>
    <w:proofErr w:type="spellStart"/>
    <w:r w:rsidR="000902EA">
      <w:rPr>
        <w:rStyle w:val="PageNumber"/>
        <w:rFonts w:asciiTheme="minorHAnsi" w:hAnsiTheme="minorHAnsi"/>
        <w:sz w:val="16"/>
        <w:szCs w:val="16"/>
      </w:rPr>
      <w:t>Version_updated</w:t>
    </w:r>
    <w:proofErr w:type="spellEnd"/>
    <w:r w:rsidR="000902EA">
      <w:rPr>
        <w:rStyle w:val="PageNumber"/>
        <w:rFonts w:asciiTheme="minorHAnsi" w:hAnsiTheme="minorHAnsi"/>
        <w:sz w:val="16"/>
        <w:szCs w:val="16"/>
      </w:rPr>
      <w:t xml:space="preserve"> 6/4</w:t>
    </w:r>
    <w:r w:rsidRPr="000A750D">
      <w:rPr>
        <w:rStyle w:val="PageNumber"/>
        <w:rFonts w:asciiTheme="minorHAnsi" w:hAnsiTheme="minorHAnsi"/>
        <w:sz w:val="16"/>
        <w:szCs w:val="16"/>
      </w:rPr>
      <w:t>/12 (Christian)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EC44" w14:textId="77777777" w:rsidR="00192C62" w:rsidRDefault="00192C62" w:rsidP="000A750D">
      <w:r>
        <w:separator/>
      </w:r>
    </w:p>
  </w:footnote>
  <w:footnote w:type="continuationSeparator" w:id="0">
    <w:p w14:paraId="7AA65C3D" w14:textId="77777777" w:rsidR="00192C62" w:rsidRDefault="00192C62" w:rsidP="000A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0027"/>
      <w:docPartObj>
        <w:docPartGallery w:val="Watermarks"/>
        <w:docPartUnique/>
      </w:docPartObj>
    </w:sdtPr>
    <w:sdtEndPr/>
    <w:sdtContent>
      <w:p w14:paraId="2A64156C" w14:textId="3D3832A1" w:rsidR="009E6707" w:rsidRDefault="00192C62">
        <w:pPr>
          <w:pStyle w:val="Header"/>
        </w:pPr>
        <w:r>
          <w:rPr>
            <w:noProof/>
            <w:lang w:eastAsia="zh-TW"/>
          </w:rPr>
          <w:pict w14:anchorId="78468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5406D"/>
    <w:multiLevelType w:val="hybridMultilevel"/>
    <w:tmpl w:val="B620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00596"/>
    <w:multiLevelType w:val="hybridMultilevel"/>
    <w:tmpl w:val="DAC8A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D580F"/>
    <w:multiLevelType w:val="hybridMultilevel"/>
    <w:tmpl w:val="0BE8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F74AC"/>
    <w:multiLevelType w:val="hybridMultilevel"/>
    <w:tmpl w:val="8668E0D8"/>
    <w:lvl w:ilvl="0" w:tplc="6B10B8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A0720"/>
    <w:multiLevelType w:val="hybridMultilevel"/>
    <w:tmpl w:val="0BAC1DB8"/>
    <w:lvl w:ilvl="0" w:tplc="6B10B8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90A26"/>
    <w:multiLevelType w:val="hybridMultilevel"/>
    <w:tmpl w:val="ECE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7267"/>
    <w:multiLevelType w:val="hybridMultilevel"/>
    <w:tmpl w:val="67D23B5A"/>
    <w:lvl w:ilvl="0" w:tplc="04090011">
      <w:start w:val="1"/>
      <w:numFmt w:val="decimal"/>
      <w:pStyle w:val="List3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B95672"/>
    <w:multiLevelType w:val="hybridMultilevel"/>
    <w:tmpl w:val="21225ABC"/>
    <w:lvl w:ilvl="0" w:tplc="0409000F">
      <w:start w:val="1"/>
      <w:numFmt w:val="decimal"/>
      <w:pStyle w:val="List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D5111"/>
    <w:multiLevelType w:val="hybridMultilevel"/>
    <w:tmpl w:val="8CA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A5655"/>
    <w:multiLevelType w:val="hybridMultilevel"/>
    <w:tmpl w:val="2B70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C3193"/>
    <w:multiLevelType w:val="hybridMultilevel"/>
    <w:tmpl w:val="6FB2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05FB7"/>
    <w:multiLevelType w:val="hybridMultilevel"/>
    <w:tmpl w:val="976213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D5AD8"/>
    <w:multiLevelType w:val="hybridMultilevel"/>
    <w:tmpl w:val="996A1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631B9"/>
    <w:multiLevelType w:val="hybridMultilevel"/>
    <w:tmpl w:val="A4087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F0003"/>
    <w:multiLevelType w:val="hybridMultilevel"/>
    <w:tmpl w:val="1A9E94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96FF3"/>
    <w:multiLevelType w:val="hybridMultilevel"/>
    <w:tmpl w:val="2FCC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3141"/>
    <w:multiLevelType w:val="hybridMultilevel"/>
    <w:tmpl w:val="43D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13290"/>
    <w:multiLevelType w:val="hybridMultilevel"/>
    <w:tmpl w:val="11D21BB6"/>
    <w:lvl w:ilvl="0" w:tplc="04090001">
      <w:start w:val="1"/>
      <w:numFmt w:val="bullet"/>
      <w:pStyle w:val="List9"/>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30280"/>
    <w:multiLevelType w:val="hybridMultilevel"/>
    <w:tmpl w:val="172E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3B5"/>
    <w:multiLevelType w:val="multilevel"/>
    <w:tmpl w:val="8668E0D8"/>
    <w:lvl w:ilvl="0">
      <w:start w:val="1"/>
      <w:numFmt w:val="decimal"/>
      <w:pStyle w:val="List4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19600D"/>
    <w:multiLevelType w:val="hybridMultilevel"/>
    <w:tmpl w:val="306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F5BD8"/>
    <w:multiLevelType w:val="hybridMultilevel"/>
    <w:tmpl w:val="0BAC1DB8"/>
    <w:lvl w:ilvl="0" w:tplc="6B10B8AA">
      <w:start w:val="1"/>
      <w:numFmt w:val="decimal"/>
      <w:pStyle w:val="List5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51A9B"/>
    <w:multiLevelType w:val="hybridMultilevel"/>
    <w:tmpl w:val="B620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F0DE4"/>
    <w:multiLevelType w:val="hybridMultilevel"/>
    <w:tmpl w:val="E73EEC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6E2BB7"/>
    <w:multiLevelType w:val="hybridMultilevel"/>
    <w:tmpl w:val="AC44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02F15"/>
    <w:multiLevelType w:val="hybridMultilevel"/>
    <w:tmpl w:val="F07A04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E9129B"/>
    <w:multiLevelType w:val="hybridMultilevel"/>
    <w:tmpl w:val="B620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E2277"/>
    <w:multiLevelType w:val="hybridMultilevel"/>
    <w:tmpl w:val="C2EE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F1AC2"/>
    <w:multiLevelType w:val="hybridMultilevel"/>
    <w:tmpl w:val="66DEDA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768C6"/>
    <w:multiLevelType w:val="hybridMultilevel"/>
    <w:tmpl w:val="A15E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87D96"/>
    <w:multiLevelType w:val="hybridMultilevel"/>
    <w:tmpl w:val="8EF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F7CA1"/>
    <w:multiLevelType w:val="hybridMultilevel"/>
    <w:tmpl w:val="1CC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F596A"/>
    <w:multiLevelType w:val="hybridMultilevel"/>
    <w:tmpl w:val="F55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62E8B"/>
    <w:multiLevelType w:val="hybridMultilevel"/>
    <w:tmpl w:val="A04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A4140"/>
    <w:multiLevelType w:val="multilevel"/>
    <w:tmpl w:val="03F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06F0F"/>
    <w:multiLevelType w:val="hybridMultilevel"/>
    <w:tmpl w:val="B11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E6A84"/>
    <w:multiLevelType w:val="hybridMultilevel"/>
    <w:tmpl w:val="2242828E"/>
    <w:lvl w:ilvl="0" w:tplc="04090001">
      <w:start w:val="1"/>
      <w:numFmt w:val="bullet"/>
      <w:pStyle w:val="List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97751"/>
    <w:multiLevelType w:val="hybridMultilevel"/>
    <w:tmpl w:val="8668E0D8"/>
    <w:lvl w:ilvl="0" w:tplc="6B10B8AA">
      <w:start w:val="1"/>
      <w:numFmt w:val="decimal"/>
      <w:pStyle w:val="List6"/>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3181D"/>
    <w:multiLevelType w:val="hybridMultilevel"/>
    <w:tmpl w:val="9BFC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E568A"/>
    <w:multiLevelType w:val="hybridMultilevel"/>
    <w:tmpl w:val="4BA6AF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5"/>
  </w:num>
  <w:num w:numId="7">
    <w:abstractNumId w:val="22"/>
  </w:num>
  <w:num w:numId="8">
    <w:abstractNumId w:val="38"/>
  </w:num>
  <w:num w:numId="9">
    <w:abstractNumId w:val="39"/>
  </w:num>
  <w:num w:numId="10">
    <w:abstractNumId w:val="25"/>
  </w:num>
  <w:num w:numId="11">
    <w:abstractNumId w:val="11"/>
  </w:num>
  <w:num w:numId="12">
    <w:abstractNumId w:val="30"/>
  </w:num>
  <w:num w:numId="13">
    <w:abstractNumId w:val="28"/>
  </w:num>
  <w:num w:numId="14">
    <w:abstractNumId w:val="8"/>
  </w:num>
  <w:num w:numId="15">
    <w:abstractNumId w:val="1"/>
  </w:num>
  <w:num w:numId="16">
    <w:abstractNumId w:val="27"/>
  </w:num>
  <w:num w:numId="17">
    <w:abstractNumId w:val="18"/>
  </w:num>
  <w:num w:numId="18">
    <w:abstractNumId w:val="36"/>
  </w:num>
  <w:num w:numId="19">
    <w:abstractNumId w:val="37"/>
  </w:num>
  <w:num w:numId="20">
    <w:abstractNumId w:val="19"/>
  </w:num>
  <w:num w:numId="21">
    <w:abstractNumId w:val="14"/>
  </w:num>
  <w:num w:numId="22">
    <w:abstractNumId w:val="32"/>
  </w:num>
  <w:num w:numId="23">
    <w:abstractNumId w:val="35"/>
  </w:num>
  <w:num w:numId="24">
    <w:abstractNumId w:val="16"/>
  </w:num>
  <w:num w:numId="25">
    <w:abstractNumId w:val="0"/>
  </w:num>
  <w:num w:numId="26">
    <w:abstractNumId w:val="9"/>
  </w:num>
  <w:num w:numId="27">
    <w:abstractNumId w:val="34"/>
  </w:num>
  <w:num w:numId="28">
    <w:abstractNumId w:val="6"/>
  </w:num>
  <w:num w:numId="29">
    <w:abstractNumId w:val="7"/>
  </w:num>
  <w:num w:numId="30">
    <w:abstractNumId w:val="17"/>
  </w:num>
  <w:num w:numId="31">
    <w:abstractNumId w:val="21"/>
  </w:num>
  <w:num w:numId="32">
    <w:abstractNumId w:val="15"/>
  </w:num>
  <w:num w:numId="33">
    <w:abstractNumId w:val="29"/>
  </w:num>
  <w:num w:numId="34">
    <w:abstractNumId w:val="40"/>
  </w:num>
  <w:num w:numId="35">
    <w:abstractNumId w:val="13"/>
  </w:num>
  <w:num w:numId="36">
    <w:abstractNumId w:val="2"/>
  </w:num>
  <w:num w:numId="37">
    <w:abstractNumId w:val="31"/>
  </w:num>
  <w:num w:numId="38">
    <w:abstractNumId w:val="23"/>
  </w:num>
  <w:num w:numId="39">
    <w:abstractNumId w:val="10"/>
  </w:num>
  <w:num w:numId="40">
    <w:abstractNumId w:val="24"/>
  </w:num>
  <w:num w:numId="41">
    <w:abstractNumId w:val="3"/>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B8"/>
    <w:rsid w:val="000124B2"/>
    <w:rsid w:val="00034741"/>
    <w:rsid w:val="00041501"/>
    <w:rsid w:val="00043CE8"/>
    <w:rsid w:val="00087341"/>
    <w:rsid w:val="000902EA"/>
    <w:rsid w:val="000A750D"/>
    <w:rsid w:val="000C7B6C"/>
    <w:rsid w:val="00115B05"/>
    <w:rsid w:val="0013578D"/>
    <w:rsid w:val="00154403"/>
    <w:rsid w:val="00173979"/>
    <w:rsid w:val="00192C62"/>
    <w:rsid w:val="001C0B3E"/>
    <w:rsid w:val="001C2E73"/>
    <w:rsid w:val="001D1BD8"/>
    <w:rsid w:val="001E70AF"/>
    <w:rsid w:val="002053F8"/>
    <w:rsid w:val="00212774"/>
    <w:rsid w:val="00213810"/>
    <w:rsid w:val="002432BB"/>
    <w:rsid w:val="00295BBF"/>
    <w:rsid w:val="00297362"/>
    <w:rsid w:val="002A156E"/>
    <w:rsid w:val="002B7C7F"/>
    <w:rsid w:val="003219FF"/>
    <w:rsid w:val="00326B5B"/>
    <w:rsid w:val="00342A4F"/>
    <w:rsid w:val="00370A5F"/>
    <w:rsid w:val="00370E4D"/>
    <w:rsid w:val="00376771"/>
    <w:rsid w:val="00391EE3"/>
    <w:rsid w:val="00394677"/>
    <w:rsid w:val="003A1A40"/>
    <w:rsid w:val="003A4428"/>
    <w:rsid w:val="003D08BD"/>
    <w:rsid w:val="003D64F5"/>
    <w:rsid w:val="003F0DD5"/>
    <w:rsid w:val="003F56C4"/>
    <w:rsid w:val="003F7F25"/>
    <w:rsid w:val="00427C1B"/>
    <w:rsid w:val="0043139C"/>
    <w:rsid w:val="00432E1A"/>
    <w:rsid w:val="00433D85"/>
    <w:rsid w:val="00443CE5"/>
    <w:rsid w:val="00444882"/>
    <w:rsid w:val="00454CF5"/>
    <w:rsid w:val="004568D9"/>
    <w:rsid w:val="00472A8B"/>
    <w:rsid w:val="00473157"/>
    <w:rsid w:val="0047474C"/>
    <w:rsid w:val="004B68C4"/>
    <w:rsid w:val="00542B95"/>
    <w:rsid w:val="00573400"/>
    <w:rsid w:val="005B7594"/>
    <w:rsid w:val="005D5634"/>
    <w:rsid w:val="005F351C"/>
    <w:rsid w:val="006447E8"/>
    <w:rsid w:val="00645126"/>
    <w:rsid w:val="006504B8"/>
    <w:rsid w:val="00685D38"/>
    <w:rsid w:val="006B730E"/>
    <w:rsid w:val="006C367E"/>
    <w:rsid w:val="006D7251"/>
    <w:rsid w:val="006F6ED4"/>
    <w:rsid w:val="00723A49"/>
    <w:rsid w:val="007446B2"/>
    <w:rsid w:val="00752C4B"/>
    <w:rsid w:val="007738F5"/>
    <w:rsid w:val="0078252B"/>
    <w:rsid w:val="007C292E"/>
    <w:rsid w:val="007C2D37"/>
    <w:rsid w:val="007C7E26"/>
    <w:rsid w:val="007D61C8"/>
    <w:rsid w:val="008075BF"/>
    <w:rsid w:val="00812C9D"/>
    <w:rsid w:val="00820174"/>
    <w:rsid w:val="00850AB5"/>
    <w:rsid w:val="0087589A"/>
    <w:rsid w:val="008D2823"/>
    <w:rsid w:val="008D3D3D"/>
    <w:rsid w:val="008F1547"/>
    <w:rsid w:val="008F4CB9"/>
    <w:rsid w:val="00921F7B"/>
    <w:rsid w:val="00936D23"/>
    <w:rsid w:val="009379AC"/>
    <w:rsid w:val="00951098"/>
    <w:rsid w:val="009644AD"/>
    <w:rsid w:val="009D5FC2"/>
    <w:rsid w:val="009E5CFF"/>
    <w:rsid w:val="009E6707"/>
    <w:rsid w:val="009F009E"/>
    <w:rsid w:val="00A03CDC"/>
    <w:rsid w:val="00A0507A"/>
    <w:rsid w:val="00A05BBE"/>
    <w:rsid w:val="00A14009"/>
    <w:rsid w:val="00A27323"/>
    <w:rsid w:val="00A42DDD"/>
    <w:rsid w:val="00A83194"/>
    <w:rsid w:val="00AA70F8"/>
    <w:rsid w:val="00AF037B"/>
    <w:rsid w:val="00AF3449"/>
    <w:rsid w:val="00B11554"/>
    <w:rsid w:val="00B2196C"/>
    <w:rsid w:val="00B60367"/>
    <w:rsid w:val="00B828B4"/>
    <w:rsid w:val="00B84063"/>
    <w:rsid w:val="00B90AED"/>
    <w:rsid w:val="00BB4411"/>
    <w:rsid w:val="00BE6585"/>
    <w:rsid w:val="00C074C4"/>
    <w:rsid w:val="00C14C91"/>
    <w:rsid w:val="00C224D1"/>
    <w:rsid w:val="00C4526D"/>
    <w:rsid w:val="00C716BC"/>
    <w:rsid w:val="00C95F28"/>
    <w:rsid w:val="00CA1264"/>
    <w:rsid w:val="00CB3ACB"/>
    <w:rsid w:val="00CF124C"/>
    <w:rsid w:val="00D04EEE"/>
    <w:rsid w:val="00D14AFD"/>
    <w:rsid w:val="00D50FED"/>
    <w:rsid w:val="00D7596A"/>
    <w:rsid w:val="00DA5B29"/>
    <w:rsid w:val="00DB48F8"/>
    <w:rsid w:val="00DD1A84"/>
    <w:rsid w:val="00DD3361"/>
    <w:rsid w:val="00DE1F27"/>
    <w:rsid w:val="00DE3A33"/>
    <w:rsid w:val="00DF0D39"/>
    <w:rsid w:val="00DF202D"/>
    <w:rsid w:val="00DF71B5"/>
    <w:rsid w:val="00E409D3"/>
    <w:rsid w:val="00E4734E"/>
    <w:rsid w:val="00E57B2D"/>
    <w:rsid w:val="00E60769"/>
    <w:rsid w:val="00E70426"/>
    <w:rsid w:val="00E809BE"/>
    <w:rsid w:val="00E91CCE"/>
    <w:rsid w:val="00EB24AA"/>
    <w:rsid w:val="00EB58FE"/>
    <w:rsid w:val="00ED06A5"/>
    <w:rsid w:val="00F1324B"/>
    <w:rsid w:val="00F24710"/>
    <w:rsid w:val="00F444E5"/>
    <w:rsid w:val="00F57016"/>
    <w:rsid w:val="00F6594B"/>
    <w:rsid w:val="00FC417E"/>
    <w:rsid w:val="00FD014A"/>
    <w:rsid w:val="00FE24B1"/>
    <w:rsid w:val="00FE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C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B8"/>
    <w:rPr>
      <w:rFonts w:ascii="AncientScript" w:eastAsiaTheme="minorEastAsia" w:hAnsi="AncientScript"/>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B8"/>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F6594B"/>
    <w:rPr>
      <w:color w:val="0000FF" w:themeColor="hyperlink"/>
      <w:u w:val="single"/>
    </w:rPr>
  </w:style>
  <w:style w:type="character" w:styleId="CommentReference">
    <w:name w:val="annotation reference"/>
    <w:basedOn w:val="DefaultParagraphFont"/>
    <w:uiPriority w:val="99"/>
    <w:semiHidden/>
    <w:unhideWhenUsed/>
    <w:rsid w:val="00F6594B"/>
    <w:rPr>
      <w:sz w:val="16"/>
      <w:szCs w:val="16"/>
    </w:rPr>
  </w:style>
  <w:style w:type="paragraph" w:styleId="CommentText">
    <w:name w:val="annotation text"/>
    <w:basedOn w:val="Normal"/>
    <w:link w:val="CommentTextChar"/>
    <w:uiPriority w:val="99"/>
    <w:semiHidden/>
    <w:unhideWhenUsed/>
    <w:rsid w:val="00F6594B"/>
    <w:pPr>
      <w:spacing w:after="200"/>
    </w:pPr>
    <w:rPr>
      <w:rFonts w:asciiTheme="minorHAnsi" w:eastAsiaTheme="minorHAnsi" w:hAnsiTheme="minorHAnsi"/>
      <w:sz w:val="20"/>
      <w:lang w:eastAsia="en-US"/>
    </w:rPr>
  </w:style>
  <w:style w:type="character" w:customStyle="1" w:styleId="CommentTextChar">
    <w:name w:val="Comment Text Char"/>
    <w:basedOn w:val="DefaultParagraphFont"/>
    <w:link w:val="CommentText"/>
    <w:uiPriority w:val="99"/>
    <w:semiHidden/>
    <w:rsid w:val="00F6594B"/>
    <w:rPr>
      <w:sz w:val="20"/>
      <w:szCs w:val="20"/>
    </w:rPr>
  </w:style>
  <w:style w:type="paragraph" w:styleId="BalloonText">
    <w:name w:val="Balloon Text"/>
    <w:basedOn w:val="Normal"/>
    <w:link w:val="BalloonTextChar"/>
    <w:uiPriority w:val="99"/>
    <w:semiHidden/>
    <w:unhideWhenUsed/>
    <w:rsid w:val="00F65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94B"/>
    <w:rPr>
      <w:rFonts w:ascii="Lucida Grande" w:eastAsiaTheme="minorEastAsia" w:hAnsi="Lucida Grande" w:cs="Lucida Grande"/>
      <w:sz w:val="18"/>
      <w:szCs w:val="18"/>
      <w:lang w:eastAsia="ja-JP"/>
    </w:rPr>
  </w:style>
  <w:style w:type="paragraph" w:styleId="Header">
    <w:name w:val="header"/>
    <w:basedOn w:val="Normal"/>
    <w:link w:val="HeaderChar"/>
    <w:uiPriority w:val="99"/>
    <w:unhideWhenUsed/>
    <w:rsid w:val="000A750D"/>
    <w:pPr>
      <w:tabs>
        <w:tab w:val="center" w:pos="4320"/>
        <w:tab w:val="right" w:pos="8640"/>
      </w:tabs>
    </w:pPr>
  </w:style>
  <w:style w:type="character" w:customStyle="1" w:styleId="HeaderChar">
    <w:name w:val="Header Char"/>
    <w:basedOn w:val="DefaultParagraphFont"/>
    <w:link w:val="Header"/>
    <w:uiPriority w:val="99"/>
    <w:rsid w:val="000A750D"/>
    <w:rPr>
      <w:rFonts w:ascii="AncientScript" w:eastAsiaTheme="minorEastAsia" w:hAnsi="AncientScript"/>
      <w:sz w:val="24"/>
      <w:szCs w:val="20"/>
      <w:lang w:eastAsia="ja-JP"/>
    </w:rPr>
  </w:style>
  <w:style w:type="paragraph" w:styleId="Footer">
    <w:name w:val="footer"/>
    <w:basedOn w:val="Normal"/>
    <w:link w:val="FooterChar"/>
    <w:uiPriority w:val="99"/>
    <w:unhideWhenUsed/>
    <w:rsid w:val="000A750D"/>
    <w:pPr>
      <w:tabs>
        <w:tab w:val="center" w:pos="4320"/>
        <w:tab w:val="right" w:pos="8640"/>
      </w:tabs>
    </w:pPr>
  </w:style>
  <w:style w:type="character" w:customStyle="1" w:styleId="FooterChar">
    <w:name w:val="Footer Char"/>
    <w:basedOn w:val="DefaultParagraphFont"/>
    <w:link w:val="Footer"/>
    <w:uiPriority w:val="99"/>
    <w:rsid w:val="000A750D"/>
    <w:rPr>
      <w:rFonts w:ascii="AncientScript" w:eastAsiaTheme="minorEastAsia" w:hAnsi="AncientScript"/>
      <w:sz w:val="24"/>
      <w:szCs w:val="20"/>
      <w:lang w:eastAsia="ja-JP"/>
    </w:rPr>
  </w:style>
  <w:style w:type="character" w:styleId="PageNumber">
    <w:name w:val="page number"/>
    <w:basedOn w:val="DefaultParagraphFont"/>
    <w:uiPriority w:val="99"/>
    <w:semiHidden/>
    <w:unhideWhenUsed/>
    <w:rsid w:val="000A750D"/>
  </w:style>
  <w:style w:type="paragraph" w:customStyle="1" w:styleId="Body1">
    <w:name w:val="Body 1"/>
    <w:rsid w:val="00AA70F8"/>
    <w:pPr>
      <w:outlineLvl w:val="0"/>
    </w:pPr>
    <w:rPr>
      <w:rFonts w:ascii="Helvetica" w:eastAsia="ヒラギノ角ゴ Pro W3" w:hAnsi="Helvetica" w:cs="Times New Roman"/>
      <w:color w:val="000000"/>
      <w:sz w:val="24"/>
      <w:szCs w:val="20"/>
    </w:rPr>
  </w:style>
  <w:style w:type="paragraph" w:customStyle="1" w:styleId="List31">
    <w:name w:val="List 31"/>
    <w:basedOn w:val="Normal"/>
    <w:semiHidden/>
    <w:rsid w:val="00AA70F8"/>
    <w:pPr>
      <w:numPr>
        <w:numId w:val="4"/>
      </w:numPr>
    </w:pPr>
    <w:rPr>
      <w:rFonts w:ascii="Times New Roman" w:eastAsia="Times New Roman" w:hAnsi="Times New Roman" w:cs="Times New Roman"/>
      <w:sz w:val="20"/>
      <w:lang w:eastAsia="en-US"/>
    </w:rPr>
  </w:style>
  <w:style w:type="paragraph" w:customStyle="1" w:styleId="List41">
    <w:name w:val="List 41"/>
    <w:basedOn w:val="Normal"/>
    <w:semiHidden/>
    <w:rsid w:val="00AA70F8"/>
    <w:pPr>
      <w:numPr>
        <w:numId w:val="5"/>
      </w:numPr>
    </w:pPr>
    <w:rPr>
      <w:rFonts w:ascii="Times New Roman" w:eastAsia="Times New Roman" w:hAnsi="Times New Roman" w:cs="Times New Roman"/>
      <w:sz w:val="20"/>
      <w:lang w:eastAsia="en-US"/>
    </w:rPr>
  </w:style>
  <w:style w:type="paragraph" w:customStyle="1" w:styleId="List51">
    <w:name w:val="List 51"/>
    <w:basedOn w:val="Normal"/>
    <w:semiHidden/>
    <w:rsid w:val="00AA70F8"/>
    <w:pPr>
      <w:numPr>
        <w:numId w:val="7"/>
      </w:numPr>
    </w:pPr>
    <w:rPr>
      <w:rFonts w:ascii="Times New Roman" w:eastAsia="Times New Roman" w:hAnsi="Times New Roman" w:cs="Times New Roman"/>
      <w:sz w:val="20"/>
      <w:lang w:eastAsia="en-US"/>
    </w:rPr>
  </w:style>
  <w:style w:type="paragraph" w:customStyle="1" w:styleId="List6">
    <w:name w:val="List 6"/>
    <w:basedOn w:val="Normal"/>
    <w:semiHidden/>
    <w:rsid w:val="00AA70F8"/>
    <w:pPr>
      <w:numPr>
        <w:numId w:val="8"/>
      </w:numPr>
    </w:pPr>
    <w:rPr>
      <w:rFonts w:ascii="Times New Roman" w:eastAsia="Times New Roman" w:hAnsi="Times New Roman" w:cs="Times New Roman"/>
      <w:sz w:val="20"/>
      <w:lang w:eastAsia="en-US"/>
    </w:rPr>
  </w:style>
  <w:style w:type="paragraph" w:customStyle="1" w:styleId="List7">
    <w:name w:val="List 7"/>
    <w:basedOn w:val="Normal"/>
    <w:semiHidden/>
    <w:rsid w:val="00AA70F8"/>
    <w:rPr>
      <w:rFonts w:ascii="Times New Roman" w:eastAsia="Times New Roman" w:hAnsi="Times New Roman" w:cs="Times New Roman"/>
      <w:sz w:val="20"/>
      <w:lang w:eastAsia="en-US"/>
    </w:rPr>
  </w:style>
  <w:style w:type="paragraph" w:customStyle="1" w:styleId="List8">
    <w:name w:val="List 8"/>
    <w:basedOn w:val="Normal"/>
    <w:semiHidden/>
    <w:rsid w:val="00AA70F8"/>
    <w:pPr>
      <w:numPr>
        <w:numId w:val="14"/>
      </w:numPr>
    </w:pPr>
    <w:rPr>
      <w:rFonts w:ascii="Times New Roman" w:eastAsia="Times New Roman" w:hAnsi="Times New Roman" w:cs="Times New Roman"/>
      <w:sz w:val="20"/>
      <w:lang w:eastAsia="en-US"/>
    </w:rPr>
  </w:style>
  <w:style w:type="paragraph" w:customStyle="1" w:styleId="List9">
    <w:name w:val="List 9"/>
    <w:basedOn w:val="Normal"/>
    <w:semiHidden/>
    <w:rsid w:val="00AA70F8"/>
    <w:pPr>
      <w:numPr>
        <w:numId w:val="17"/>
      </w:numPr>
    </w:pPr>
    <w:rPr>
      <w:rFonts w:ascii="Times New Roman" w:eastAsia="Times New Roman" w:hAnsi="Times New Roman" w:cs="Times New Roman"/>
      <w:sz w:val="20"/>
      <w:lang w:eastAsia="en-US"/>
    </w:rPr>
  </w:style>
  <w:style w:type="paragraph" w:customStyle="1" w:styleId="List10">
    <w:name w:val="List 10"/>
    <w:basedOn w:val="Normal"/>
    <w:semiHidden/>
    <w:rsid w:val="00AA70F8"/>
    <w:pPr>
      <w:numPr>
        <w:numId w:val="19"/>
      </w:numPr>
    </w:pPr>
    <w:rPr>
      <w:rFonts w:ascii="Times New Roman" w:eastAsia="Times New Roman" w:hAnsi="Times New Roman" w:cs="Times New Roman"/>
      <w:sz w:val="20"/>
      <w:lang w:eastAsia="en-US"/>
    </w:rPr>
  </w:style>
  <w:style w:type="paragraph" w:styleId="NormalWeb">
    <w:name w:val="Normal (Web)"/>
    <w:basedOn w:val="Normal"/>
    <w:uiPriority w:val="99"/>
    <w:semiHidden/>
    <w:unhideWhenUsed/>
    <w:rsid w:val="00EB58FE"/>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B8"/>
    <w:rPr>
      <w:rFonts w:ascii="AncientScript" w:eastAsiaTheme="minorEastAsia" w:hAnsi="AncientScript"/>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B8"/>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F6594B"/>
    <w:rPr>
      <w:color w:val="0000FF" w:themeColor="hyperlink"/>
      <w:u w:val="single"/>
    </w:rPr>
  </w:style>
  <w:style w:type="character" w:styleId="CommentReference">
    <w:name w:val="annotation reference"/>
    <w:basedOn w:val="DefaultParagraphFont"/>
    <w:uiPriority w:val="99"/>
    <w:semiHidden/>
    <w:unhideWhenUsed/>
    <w:rsid w:val="00F6594B"/>
    <w:rPr>
      <w:sz w:val="16"/>
      <w:szCs w:val="16"/>
    </w:rPr>
  </w:style>
  <w:style w:type="paragraph" w:styleId="CommentText">
    <w:name w:val="annotation text"/>
    <w:basedOn w:val="Normal"/>
    <w:link w:val="CommentTextChar"/>
    <w:uiPriority w:val="99"/>
    <w:semiHidden/>
    <w:unhideWhenUsed/>
    <w:rsid w:val="00F6594B"/>
    <w:pPr>
      <w:spacing w:after="200"/>
    </w:pPr>
    <w:rPr>
      <w:rFonts w:asciiTheme="minorHAnsi" w:eastAsiaTheme="minorHAnsi" w:hAnsiTheme="minorHAnsi"/>
      <w:sz w:val="20"/>
      <w:lang w:eastAsia="en-US"/>
    </w:rPr>
  </w:style>
  <w:style w:type="character" w:customStyle="1" w:styleId="CommentTextChar">
    <w:name w:val="Comment Text Char"/>
    <w:basedOn w:val="DefaultParagraphFont"/>
    <w:link w:val="CommentText"/>
    <w:uiPriority w:val="99"/>
    <w:semiHidden/>
    <w:rsid w:val="00F6594B"/>
    <w:rPr>
      <w:sz w:val="20"/>
      <w:szCs w:val="20"/>
    </w:rPr>
  </w:style>
  <w:style w:type="paragraph" w:styleId="BalloonText">
    <w:name w:val="Balloon Text"/>
    <w:basedOn w:val="Normal"/>
    <w:link w:val="BalloonTextChar"/>
    <w:uiPriority w:val="99"/>
    <w:semiHidden/>
    <w:unhideWhenUsed/>
    <w:rsid w:val="00F65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94B"/>
    <w:rPr>
      <w:rFonts w:ascii="Lucida Grande" w:eastAsiaTheme="minorEastAsia" w:hAnsi="Lucida Grande" w:cs="Lucida Grande"/>
      <w:sz w:val="18"/>
      <w:szCs w:val="18"/>
      <w:lang w:eastAsia="ja-JP"/>
    </w:rPr>
  </w:style>
  <w:style w:type="paragraph" w:styleId="Header">
    <w:name w:val="header"/>
    <w:basedOn w:val="Normal"/>
    <w:link w:val="HeaderChar"/>
    <w:uiPriority w:val="99"/>
    <w:unhideWhenUsed/>
    <w:rsid w:val="000A750D"/>
    <w:pPr>
      <w:tabs>
        <w:tab w:val="center" w:pos="4320"/>
        <w:tab w:val="right" w:pos="8640"/>
      </w:tabs>
    </w:pPr>
  </w:style>
  <w:style w:type="character" w:customStyle="1" w:styleId="HeaderChar">
    <w:name w:val="Header Char"/>
    <w:basedOn w:val="DefaultParagraphFont"/>
    <w:link w:val="Header"/>
    <w:uiPriority w:val="99"/>
    <w:rsid w:val="000A750D"/>
    <w:rPr>
      <w:rFonts w:ascii="AncientScript" w:eastAsiaTheme="minorEastAsia" w:hAnsi="AncientScript"/>
      <w:sz w:val="24"/>
      <w:szCs w:val="20"/>
      <w:lang w:eastAsia="ja-JP"/>
    </w:rPr>
  </w:style>
  <w:style w:type="paragraph" w:styleId="Footer">
    <w:name w:val="footer"/>
    <w:basedOn w:val="Normal"/>
    <w:link w:val="FooterChar"/>
    <w:uiPriority w:val="99"/>
    <w:unhideWhenUsed/>
    <w:rsid w:val="000A750D"/>
    <w:pPr>
      <w:tabs>
        <w:tab w:val="center" w:pos="4320"/>
        <w:tab w:val="right" w:pos="8640"/>
      </w:tabs>
    </w:pPr>
  </w:style>
  <w:style w:type="character" w:customStyle="1" w:styleId="FooterChar">
    <w:name w:val="Footer Char"/>
    <w:basedOn w:val="DefaultParagraphFont"/>
    <w:link w:val="Footer"/>
    <w:uiPriority w:val="99"/>
    <w:rsid w:val="000A750D"/>
    <w:rPr>
      <w:rFonts w:ascii="AncientScript" w:eastAsiaTheme="minorEastAsia" w:hAnsi="AncientScript"/>
      <w:sz w:val="24"/>
      <w:szCs w:val="20"/>
      <w:lang w:eastAsia="ja-JP"/>
    </w:rPr>
  </w:style>
  <w:style w:type="character" w:styleId="PageNumber">
    <w:name w:val="page number"/>
    <w:basedOn w:val="DefaultParagraphFont"/>
    <w:uiPriority w:val="99"/>
    <w:semiHidden/>
    <w:unhideWhenUsed/>
    <w:rsid w:val="000A750D"/>
  </w:style>
  <w:style w:type="paragraph" w:customStyle="1" w:styleId="Body1">
    <w:name w:val="Body 1"/>
    <w:rsid w:val="00AA70F8"/>
    <w:pPr>
      <w:outlineLvl w:val="0"/>
    </w:pPr>
    <w:rPr>
      <w:rFonts w:ascii="Helvetica" w:eastAsia="ヒラギノ角ゴ Pro W3" w:hAnsi="Helvetica" w:cs="Times New Roman"/>
      <w:color w:val="000000"/>
      <w:sz w:val="24"/>
      <w:szCs w:val="20"/>
    </w:rPr>
  </w:style>
  <w:style w:type="paragraph" w:customStyle="1" w:styleId="List31">
    <w:name w:val="List 31"/>
    <w:basedOn w:val="Normal"/>
    <w:semiHidden/>
    <w:rsid w:val="00AA70F8"/>
    <w:pPr>
      <w:numPr>
        <w:numId w:val="4"/>
      </w:numPr>
    </w:pPr>
    <w:rPr>
      <w:rFonts w:ascii="Times New Roman" w:eastAsia="Times New Roman" w:hAnsi="Times New Roman" w:cs="Times New Roman"/>
      <w:sz w:val="20"/>
      <w:lang w:eastAsia="en-US"/>
    </w:rPr>
  </w:style>
  <w:style w:type="paragraph" w:customStyle="1" w:styleId="List41">
    <w:name w:val="List 41"/>
    <w:basedOn w:val="Normal"/>
    <w:semiHidden/>
    <w:rsid w:val="00AA70F8"/>
    <w:pPr>
      <w:numPr>
        <w:numId w:val="5"/>
      </w:numPr>
    </w:pPr>
    <w:rPr>
      <w:rFonts w:ascii="Times New Roman" w:eastAsia="Times New Roman" w:hAnsi="Times New Roman" w:cs="Times New Roman"/>
      <w:sz w:val="20"/>
      <w:lang w:eastAsia="en-US"/>
    </w:rPr>
  </w:style>
  <w:style w:type="paragraph" w:customStyle="1" w:styleId="List51">
    <w:name w:val="List 51"/>
    <w:basedOn w:val="Normal"/>
    <w:semiHidden/>
    <w:rsid w:val="00AA70F8"/>
    <w:pPr>
      <w:numPr>
        <w:numId w:val="7"/>
      </w:numPr>
    </w:pPr>
    <w:rPr>
      <w:rFonts w:ascii="Times New Roman" w:eastAsia="Times New Roman" w:hAnsi="Times New Roman" w:cs="Times New Roman"/>
      <w:sz w:val="20"/>
      <w:lang w:eastAsia="en-US"/>
    </w:rPr>
  </w:style>
  <w:style w:type="paragraph" w:customStyle="1" w:styleId="List6">
    <w:name w:val="List 6"/>
    <w:basedOn w:val="Normal"/>
    <w:semiHidden/>
    <w:rsid w:val="00AA70F8"/>
    <w:pPr>
      <w:numPr>
        <w:numId w:val="8"/>
      </w:numPr>
    </w:pPr>
    <w:rPr>
      <w:rFonts w:ascii="Times New Roman" w:eastAsia="Times New Roman" w:hAnsi="Times New Roman" w:cs="Times New Roman"/>
      <w:sz w:val="20"/>
      <w:lang w:eastAsia="en-US"/>
    </w:rPr>
  </w:style>
  <w:style w:type="paragraph" w:customStyle="1" w:styleId="List7">
    <w:name w:val="List 7"/>
    <w:basedOn w:val="Normal"/>
    <w:semiHidden/>
    <w:rsid w:val="00AA70F8"/>
    <w:rPr>
      <w:rFonts w:ascii="Times New Roman" w:eastAsia="Times New Roman" w:hAnsi="Times New Roman" w:cs="Times New Roman"/>
      <w:sz w:val="20"/>
      <w:lang w:eastAsia="en-US"/>
    </w:rPr>
  </w:style>
  <w:style w:type="paragraph" w:customStyle="1" w:styleId="List8">
    <w:name w:val="List 8"/>
    <w:basedOn w:val="Normal"/>
    <w:semiHidden/>
    <w:rsid w:val="00AA70F8"/>
    <w:pPr>
      <w:numPr>
        <w:numId w:val="14"/>
      </w:numPr>
    </w:pPr>
    <w:rPr>
      <w:rFonts w:ascii="Times New Roman" w:eastAsia="Times New Roman" w:hAnsi="Times New Roman" w:cs="Times New Roman"/>
      <w:sz w:val="20"/>
      <w:lang w:eastAsia="en-US"/>
    </w:rPr>
  </w:style>
  <w:style w:type="paragraph" w:customStyle="1" w:styleId="List9">
    <w:name w:val="List 9"/>
    <w:basedOn w:val="Normal"/>
    <w:semiHidden/>
    <w:rsid w:val="00AA70F8"/>
    <w:pPr>
      <w:numPr>
        <w:numId w:val="17"/>
      </w:numPr>
    </w:pPr>
    <w:rPr>
      <w:rFonts w:ascii="Times New Roman" w:eastAsia="Times New Roman" w:hAnsi="Times New Roman" w:cs="Times New Roman"/>
      <w:sz w:val="20"/>
      <w:lang w:eastAsia="en-US"/>
    </w:rPr>
  </w:style>
  <w:style w:type="paragraph" w:customStyle="1" w:styleId="List10">
    <w:name w:val="List 10"/>
    <w:basedOn w:val="Normal"/>
    <w:semiHidden/>
    <w:rsid w:val="00AA70F8"/>
    <w:pPr>
      <w:numPr>
        <w:numId w:val="19"/>
      </w:numPr>
    </w:pPr>
    <w:rPr>
      <w:rFonts w:ascii="Times New Roman" w:eastAsia="Times New Roman" w:hAnsi="Times New Roman" w:cs="Times New Roman"/>
      <w:sz w:val="20"/>
      <w:lang w:eastAsia="en-US"/>
    </w:rPr>
  </w:style>
  <w:style w:type="paragraph" w:styleId="NormalWeb">
    <w:name w:val="Normal (Web)"/>
    <w:basedOn w:val="Normal"/>
    <w:uiPriority w:val="99"/>
    <w:semiHidden/>
    <w:unhideWhenUsed/>
    <w:rsid w:val="00EB58F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58">
      <w:bodyDiv w:val="1"/>
      <w:marLeft w:val="0"/>
      <w:marRight w:val="0"/>
      <w:marTop w:val="0"/>
      <w:marBottom w:val="0"/>
      <w:divBdr>
        <w:top w:val="none" w:sz="0" w:space="0" w:color="auto"/>
        <w:left w:val="none" w:sz="0" w:space="0" w:color="auto"/>
        <w:bottom w:val="none" w:sz="0" w:space="0" w:color="auto"/>
        <w:right w:val="none" w:sz="0" w:space="0" w:color="auto"/>
      </w:divBdr>
    </w:div>
    <w:div w:id="16935692">
      <w:bodyDiv w:val="1"/>
      <w:marLeft w:val="0"/>
      <w:marRight w:val="0"/>
      <w:marTop w:val="0"/>
      <w:marBottom w:val="0"/>
      <w:divBdr>
        <w:top w:val="none" w:sz="0" w:space="0" w:color="auto"/>
        <w:left w:val="none" w:sz="0" w:space="0" w:color="auto"/>
        <w:bottom w:val="none" w:sz="0" w:space="0" w:color="auto"/>
        <w:right w:val="none" w:sz="0" w:space="0" w:color="auto"/>
      </w:divBdr>
      <w:divsChild>
        <w:div w:id="714699487">
          <w:marLeft w:val="0"/>
          <w:marRight w:val="0"/>
          <w:marTop w:val="0"/>
          <w:marBottom w:val="0"/>
          <w:divBdr>
            <w:top w:val="none" w:sz="0" w:space="0" w:color="auto"/>
            <w:left w:val="none" w:sz="0" w:space="0" w:color="auto"/>
            <w:bottom w:val="none" w:sz="0" w:space="0" w:color="auto"/>
            <w:right w:val="none" w:sz="0" w:space="0" w:color="auto"/>
          </w:divBdr>
          <w:divsChild>
            <w:div w:id="2020427245">
              <w:marLeft w:val="0"/>
              <w:marRight w:val="0"/>
              <w:marTop w:val="0"/>
              <w:marBottom w:val="0"/>
              <w:divBdr>
                <w:top w:val="none" w:sz="0" w:space="0" w:color="auto"/>
                <w:left w:val="none" w:sz="0" w:space="0" w:color="auto"/>
                <w:bottom w:val="none" w:sz="0" w:space="0" w:color="auto"/>
                <w:right w:val="none" w:sz="0" w:space="0" w:color="auto"/>
              </w:divBdr>
              <w:divsChild>
                <w:div w:id="1145313265">
                  <w:marLeft w:val="0"/>
                  <w:marRight w:val="0"/>
                  <w:marTop w:val="0"/>
                  <w:marBottom w:val="0"/>
                  <w:divBdr>
                    <w:top w:val="none" w:sz="0" w:space="0" w:color="auto"/>
                    <w:left w:val="none" w:sz="0" w:space="0" w:color="auto"/>
                    <w:bottom w:val="none" w:sz="0" w:space="0" w:color="auto"/>
                    <w:right w:val="none" w:sz="0" w:space="0" w:color="auto"/>
                  </w:divBdr>
                  <w:divsChild>
                    <w:div w:id="933242604">
                      <w:marLeft w:val="0"/>
                      <w:marRight w:val="0"/>
                      <w:marTop w:val="0"/>
                      <w:marBottom w:val="0"/>
                      <w:divBdr>
                        <w:top w:val="none" w:sz="0" w:space="0" w:color="auto"/>
                        <w:left w:val="none" w:sz="0" w:space="0" w:color="auto"/>
                        <w:bottom w:val="none" w:sz="0" w:space="0" w:color="auto"/>
                        <w:right w:val="none" w:sz="0" w:space="0" w:color="auto"/>
                      </w:divBdr>
                      <w:divsChild>
                        <w:div w:id="409036728">
                          <w:marLeft w:val="0"/>
                          <w:marRight w:val="0"/>
                          <w:marTop w:val="0"/>
                          <w:marBottom w:val="0"/>
                          <w:divBdr>
                            <w:top w:val="none" w:sz="0" w:space="0" w:color="auto"/>
                            <w:left w:val="none" w:sz="0" w:space="0" w:color="auto"/>
                            <w:bottom w:val="none" w:sz="0" w:space="0" w:color="auto"/>
                            <w:right w:val="none" w:sz="0" w:space="0" w:color="auto"/>
                          </w:divBdr>
                          <w:divsChild>
                            <w:div w:id="638725961">
                              <w:marLeft w:val="0"/>
                              <w:marRight w:val="0"/>
                              <w:marTop w:val="0"/>
                              <w:marBottom w:val="0"/>
                              <w:divBdr>
                                <w:top w:val="none" w:sz="0" w:space="0" w:color="auto"/>
                                <w:left w:val="single" w:sz="6" w:space="11" w:color="CCCCCC"/>
                                <w:bottom w:val="single" w:sz="6" w:space="11" w:color="CCCCCC"/>
                                <w:right w:val="single" w:sz="6" w:space="11" w:color="CCCCCC"/>
                              </w:divBdr>
                              <w:divsChild>
                                <w:div w:id="2137286160">
                                  <w:marLeft w:val="0"/>
                                  <w:marRight w:val="0"/>
                                  <w:marTop w:val="0"/>
                                  <w:marBottom w:val="0"/>
                                  <w:divBdr>
                                    <w:top w:val="none" w:sz="0" w:space="0" w:color="auto"/>
                                    <w:left w:val="none" w:sz="0" w:space="0" w:color="auto"/>
                                    <w:bottom w:val="none" w:sz="0" w:space="0" w:color="auto"/>
                                    <w:right w:val="none" w:sz="0" w:space="0" w:color="auto"/>
                                  </w:divBdr>
                                  <w:divsChild>
                                    <w:div w:id="69351298">
                                      <w:marLeft w:val="0"/>
                                      <w:marRight w:val="0"/>
                                      <w:marTop w:val="0"/>
                                      <w:marBottom w:val="0"/>
                                      <w:divBdr>
                                        <w:top w:val="none" w:sz="0" w:space="0" w:color="auto"/>
                                        <w:left w:val="none" w:sz="0" w:space="0" w:color="auto"/>
                                        <w:bottom w:val="none" w:sz="0" w:space="0" w:color="auto"/>
                                        <w:right w:val="none" w:sz="0" w:space="0" w:color="auto"/>
                                      </w:divBdr>
                                      <w:divsChild>
                                        <w:div w:id="278799116">
                                          <w:marLeft w:val="0"/>
                                          <w:marRight w:val="0"/>
                                          <w:marTop w:val="0"/>
                                          <w:marBottom w:val="0"/>
                                          <w:divBdr>
                                            <w:top w:val="none" w:sz="0" w:space="0" w:color="auto"/>
                                            <w:left w:val="none" w:sz="0" w:space="0" w:color="auto"/>
                                            <w:bottom w:val="none" w:sz="0" w:space="0" w:color="auto"/>
                                            <w:right w:val="none" w:sz="0" w:space="0" w:color="auto"/>
                                          </w:divBdr>
                                          <w:divsChild>
                                            <w:div w:id="135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93956">
      <w:bodyDiv w:val="1"/>
      <w:marLeft w:val="0"/>
      <w:marRight w:val="0"/>
      <w:marTop w:val="0"/>
      <w:marBottom w:val="0"/>
      <w:divBdr>
        <w:top w:val="none" w:sz="0" w:space="0" w:color="auto"/>
        <w:left w:val="none" w:sz="0" w:space="0" w:color="auto"/>
        <w:bottom w:val="none" w:sz="0" w:space="0" w:color="auto"/>
        <w:right w:val="none" w:sz="0" w:space="0" w:color="auto"/>
      </w:divBdr>
    </w:div>
    <w:div w:id="524295567">
      <w:bodyDiv w:val="1"/>
      <w:marLeft w:val="0"/>
      <w:marRight w:val="0"/>
      <w:marTop w:val="0"/>
      <w:marBottom w:val="0"/>
      <w:divBdr>
        <w:top w:val="none" w:sz="0" w:space="0" w:color="auto"/>
        <w:left w:val="none" w:sz="0" w:space="0" w:color="auto"/>
        <w:bottom w:val="none" w:sz="0" w:space="0" w:color="auto"/>
        <w:right w:val="none" w:sz="0" w:space="0" w:color="auto"/>
      </w:divBdr>
    </w:div>
    <w:div w:id="1164737339">
      <w:bodyDiv w:val="1"/>
      <w:marLeft w:val="0"/>
      <w:marRight w:val="0"/>
      <w:marTop w:val="0"/>
      <w:marBottom w:val="0"/>
      <w:divBdr>
        <w:top w:val="none" w:sz="0" w:space="0" w:color="auto"/>
        <w:left w:val="none" w:sz="0" w:space="0" w:color="auto"/>
        <w:bottom w:val="none" w:sz="0" w:space="0" w:color="auto"/>
        <w:right w:val="none" w:sz="0" w:space="0" w:color="auto"/>
      </w:divBdr>
    </w:div>
    <w:div w:id="1887984563">
      <w:bodyDiv w:val="1"/>
      <w:marLeft w:val="0"/>
      <w:marRight w:val="0"/>
      <w:marTop w:val="0"/>
      <w:marBottom w:val="0"/>
      <w:divBdr>
        <w:top w:val="none" w:sz="0" w:space="0" w:color="auto"/>
        <w:left w:val="none" w:sz="0" w:space="0" w:color="auto"/>
        <w:bottom w:val="none" w:sz="0" w:space="0" w:color="auto"/>
        <w:right w:val="none" w:sz="0" w:space="0" w:color="auto"/>
      </w:divBdr>
      <w:divsChild>
        <w:div w:id="132062626">
          <w:marLeft w:val="0"/>
          <w:marRight w:val="0"/>
          <w:marTop w:val="100"/>
          <w:marBottom w:val="15"/>
          <w:divBdr>
            <w:top w:val="none" w:sz="0" w:space="0" w:color="auto"/>
            <w:left w:val="none" w:sz="0" w:space="0" w:color="auto"/>
            <w:bottom w:val="none" w:sz="0" w:space="0" w:color="auto"/>
            <w:right w:val="none" w:sz="0" w:space="0" w:color="auto"/>
          </w:divBdr>
          <w:divsChild>
            <w:div w:id="1975332304">
              <w:marLeft w:val="0"/>
              <w:marRight w:val="0"/>
              <w:marTop w:val="100"/>
              <w:marBottom w:val="100"/>
              <w:divBdr>
                <w:top w:val="none" w:sz="0" w:space="0" w:color="auto"/>
                <w:left w:val="none" w:sz="0" w:space="0" w:color="auto"/>
                <w:bottom w:val="none" w:sz="0" w:space="0" w:color="auto"/>
                <w:right w:val="none" w:sz="0" w:space="0" w:color="auto"/>
              </w:divBdr>
              <w:divsChild>
                <w:div w:id="2145192840">
                  <w:marLeft w:val="0"/>
                  <w:marRight w:val="0"/>
                  <w:marTop w:val="225"/>
                  <w:marBottom w:val="0"/>
                  <w:divBdr>
                    <w:top w:val="none" w:sz="0" w:space="0" w:color="auto"/>
                    <w:left w:val="none" w:sz="0" w:space="0" w:color="auto"/>
                    <w:bottom w:val="none" w:sz="0" w:space="0" w:color="auto"/>
                    <w:right w:val="none" w:sz="0" w:space="0" w:color="auto"/>
                  </w:divBdr>
                  <w:divsChild>
                    <w:div w:id="226453004">
                      <w:marLeft w:val="0"/>
                      <w:marRight w:val="0"/>
                      <w:marTop w:val="0"/>
                      <w:marBottom w:val="0"/>
                      <w:divBdr>
                        <w:top w:val="none" w:sz="0" w:space="0" w:color="auto"/>
                        <w:left w:val="none" w:sz="0" w:space="0" w:color="auto"/>
                        <w:bottom w:val="none" w:sz="0" w:space="0" w:color="auto"/>
                        <w:right w:val="none" w:sz="0" w:space="0" w:color="auto"/>
                      </w:divBdr>
                      <w:divsChild>
                        <w:div w:id="169375562">
                          <w:marLeft w:val="0"/>
                          <w:marRight w:val="0"/>
                          <w:marTop w:val="0"/>
                          <w:marBottom w:val="0"/>
                          <w:divBdr>
                            <w:top w:val="none" w:sz="0" w:space="0" w:color="auto"/>
                            <w:left w:val="none" w:sz="0" w:space="0" w:color="auto"/>
                            <w:bottom w:val="none" w:sz="0" w:space="0" w:color="auto"/>
                            <w:right w:val="none" w:sz="0" w:space="0" w:color="auto"/>
                          </w:divBdr>
                          <w:divsChild>
                            <w:div w:id="1866207330">
                              <w:marLeft w:val="0"/>
                              <w:marRight w:val="0"/>
                              <w:marTop w:val="0"/>
                              <w:marBottom w:val="0"/>
                              <w:divBdr>
                                <w:top w:val="none" w:sz="0" w:space="0" w:color="auto"/>
                                <w:left w:val="none" w:sz="0" w:space="0" w:color="auto"/>
                                <w:bottom w:val="none" w:sz="0" w:space="0" w:color="auto"/>
                                <w:right w:val="none" w:sz="0" w:space="0" w:color="auto"/>
                              </w:divBdr>
                              <w:divsChild>
                                <w:div w:id="166675654">
                                  <w:marLeft w:val="0"/>
                                  <w:marRight w:val="0"/>
                                  <w:marTop w:val="0"/>
                                  <w:marBottom w:val="0"/>
                                  <w:divBdr>
                                    <w:top w:val="none" w:sz="0" w:space="0" w:color="auto"/>
                                    <w:left w:val="none" w:sz="0" w:space="0" w:color="auto"/>
                                    <w:bottom w:val="none" w:sz="0" w:space="0" w:color="auto"/>
                                    <w:right w:val="none" w:sz="0" w:space="0" w:color="auto"/>
                                  </w:divBdr>
                                  <w:divsChild>
                                    <w:div w:id="5838636">
                                      <w:marLeft w:val="0"/>
                                      <w:marRight w:val="0"/>
                                      <w:marTop w:val="0"/>
                                      <w:marBottom w:val="0"/>
                                      <w:divBdr>
                                        <w:top w:val="none" w:sz="0" w:space="0" w:color="auto"/>
                                        <w:left w:val="none" w:sz="0" w:space="0" w:color="auto"/>
                                        <w:bottom w:val="none" w:sz="0" w:space="0" w:color="auto"/>
                                        <w:right w:val="none" w:sz="0" w:space="0" w:color="auto"/>
                                      </w:divBdr>
                                      <w:divsChild>
                                        <w:div w:id="1056970490">
                                          <w:marLeft w:val="0"/>
                                          <w:marRight w:val="0"/>
                                          <w:marTop w:val="0"/>
                                          <w:marBottom w:val="0"/>
                                          <w:divBdr>
                                            <w:top w:val="single" w:sz="6" w:space="5" w:color="E4E4E4"/>
                                            <w:left w:val="none" w:sz="0" w:space="0" w:color="auto"/>
                                            <w:bottom w:val="none" w:sz="0" w:space="0" w:color="auto"/>
                                            <w:right w:val="none" w:sz="0" w:space="0" w:color="auto"/>
                                          </w:divBdr>
                                          <w:divsChild>
                                            <w:div w:id="372536707">
                                              <w:marLeft w:val="0"/>
                                              <w:marRight w:val="0"/>
                                              <w:marTop w:val="0"/>
                                              <w:marBottom w:val="0"/>
                                              <w:divBdr>
                                                <w:top w:val="none" w:sz="0" w:space="0" w:color="auto"/>
                                                <w:left w:val="none" w:sz="0" w:space="0" w:color="auto"/>
                                                <w:bottom w:val="none" w:sz="0" w:space="0" w:color="auto"/>
                                                <w:right w:val="none" w:sz="0" w:space="0" w:color="auto"/>
                                              </w:divBdr>
                                              <w:divsChild>
                                                <w:div w:id="351687810">
                                                  <w:marLeft w:val="0"/>
                                                  <w:marRight w:val="0"/>
                                                  <w:marTop w:val="0"/>
                                                  <w:marBottom w:val="0"/>
                                                  <w:divBdr>
                                                    <w:top w:val="none" w:sz="0" w:space="0" w:color="auto"/>
                                                    <w:left w:val="none" w:sz="0" w:space="0" w:color="auto"/>
                                                    <w:bottom w:val="none" w:sz="0" w:space="0" w:color="auto"/>
                                                    <w:right w:val="none" w:sz="0" w:space="0" w:color="auto"/>
                                                  </w:divBdr>
                                                  <w:divsChild>
                                                    <w:div w:id="62527620">
                                                      <w:marLeft w:val="0"/>
                                                      <w:marRight w:val="0"/>
                                                      <w:marTop w:val="0"/>
                                                      <w:marBottom w:val="0"/>
                                                      <w:divBdr>
                                                        <w:top w:val="none" w:sz="0" w:space="0" w:color="auto"/>
                                                        <w:left w:val="none" w:sz="0" w:space="0" w:color="auto"/>
                                                        <w:bottom w:val="none" w:sz="0" w:space="0" w:color="auto"/>
                                                        <w:right w:val="none" w:sz="0" w:space="0" w:color="auto"/>
                                                      </w:divBdr>
                                                      <w:divsChild>
                                                        <w:div w:id="2050180491">
                                                          <w:marLeft w:val="0"/>
                                                          <w:marRight w:val="0"/>
                                                          <w:marTop w:val="0"/>
                                                          <w:marBottom w:val="0"/>
                                                          <w:divBdr>
                                                            <w:top w:val="none" w:sz="0" w:space="0" w:color="auto"/>
                                                            <w:left w:val="none" w:sz="0" w:space="0" w:color="auto"/>
                                                            <w:bottom w:val="none" w:sz="0" w:space="0" w:color="auto"/>
                                                            <w:right w:val="none" w:sz="0" w:space="0" w:color="auto"/>
                                                          </w:divBdr>
                                                          <w:divsChild>
                                                            <w:div w:id="259334273">
                                                              <w:marLeft w:val="0"/>
                                                              <w:marRight w:val="0"/>
                                                              <w:marTop w:val="0"/>
                                                              <w:marBottom w:val="0"/>
                                                              <w:divBdr>
                                                                <w:top w:val="none" w:sz="0" w:space="0" w:color="auto"/>
                                                                <w:left w:val="none" w:sz="0" w:space="0" w:color="auto"/>
                                                                <w:bottom w:val="none" w:sz="0" w:space="0" w:color="auto"/>
                                                                <w:right w:val="none" w:sz="0" w:space="0" w:color="auto"/>
                                                              </w:divBdr>
                                                              <w:divsChild>
                                                                <w:div w:id="1415593165">
                                                                  <w:marLeft w:val="0"/>
                                                                  <w:marRight w:val="0"/>
                                                                  <w:marTop w:val="0"/>
                                                                  <w:marBottom w:val="0"/>
                                                                  <w:divBdr>
                                                                    <w:top w:val="none" w:sz="0" w:space="0" w:color="auto"/>
                                                                    <w:left w:val="none" w:sz="0" w:space="0" w:color="auto"/>
                                                                    <w:bottom w:val="none" w:sz="0" w:space="0" w:color="auto"/>
                                                                    <w:right w:val="none" w:sz="0" w:space="0" w:color="auto"/>
                                                                  </w:divBdr>
                                                                  <w:divsChild>
                                                                    <w:div w:id="12295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085436">
      <w:bodyDiv w:val="1"/>
      <w:marLeft w:val="0"/>
      <w:marRight w:val="0"/>
      <w:marTop w:val="0"/>
      <w:marBottom w:val="0"/>
      <w:divBdr>
        <w:top w:val="none" w:sz="0" w:space="0" w:color="auto"/>
        <w:left w:val="none" w:sz="0" w:space="0" w:color="auto"/>
        <w:bottom w:val="none" w:sz="0" w:space="0" w:color="auto"/>
        <w:right w:val="none" w:sz="0" w:space="0" w:color="auto"/>
      </w:divBdr>
    </w:div>
    <w:div w:id="1942836579">
      <w:bodyDiv w:val="1"/>
      <w:marLeft w:val="0"/>
      <w:marRight w:val="0"/>
      <w:marTop w:val="0"/>
      <w:marBottom w:val="0"/>
      <w:divBdr>
        <w:top w:val="none" w:sz="0" w:space="0" w:color="auto"/>
        <w:left w:val="none" w:sz="0" w:space="0" w:color="auto"/>
        <w:bottom w:val="none" w:sz="0" w:space="0" w:color="auto"/>
        <w:right w:val="none" w:sz="0" w:space="0" w:color="auto"/>
      </w:divBdr>
    </w:div>
    <w:div w:id="2146850507">
      <w:bodyDiv w:val="1"/>
      <w:marLeft w:val="0"/>
      <w:marRight w:val="0"/>
      <w:marTop w:val="0"/>
      <w:marBottom w:val="0"/>
      <w:divBdr>
        <w:top w:val="none" w:sz="0" w:space="0" w:color="auto"/>
        <w:left w:val="none" w:sz="0" w:space="0" w:color="auto"/>
        <w:bottom w:val="none" w:sz="0" w:space="0" w:color="auto"/>
        <w:right w:val="none" w:sz="0" w:space="0" w:color="auto"/>
      </w:divBdr>
      <w:divsChild>
        <w:div w:id="1688822644">
          <w:marLeft w:val="0"/>
          <w:marRight w:val="0"/>
          <w:marTop w:val="0"/>
          <w:marBottom w:val="0"/>
          <w:divBdr>
            <w:top w:val="none" w:sz="0" w:space="0" w:color="auto"/>
            <w:left w:val="none" w:sz="0" w:space="0" w:color="auto"/>
            <w:bottom w:val="none" w:sz="0" w:space="0" w:color="auto"/>
            <w:right w:val="none" w:sz="0" w:space="0" w:color="auto"/>
          </w:divBdr>
          <w:divsChild>
            <w:div w:id="694113669">
              <w:marLeft w:val="0"/>
              <w:marRight w:val="0"/>
              <w:marTop w:val="0"/>
              <w:marBottom w:val="0"/>
              <w:divBdr>
                <w:top w:val="none" w:sz="0" w:space="0" w:color="auto"/>
                <w:left w:val="none" w:sz="0" w:space="0" w:color="auto"/>
                <w:bottom w:val="none" w:sz="0" w:space="0" w:color="auto"/>
                <w:right w:val="none" w:sz="0" w:space="0" w:color="auto"/>
              </w:divBdr>
              <w:divsChild>
                <w:div w:id="1250845394">
                  <w:marLeft w:val="0"/>
                  <w:marRight w:val="0"/>
                  <w:marTop w:val="0"/>
                  <w:marBottom w:val="0"/>
                  <w:divBdr>
                    <w:top w:val="none" w:sz="0" w:space="0" w:color="auto"/>
                    <w:left w:val="none" w:sz="0" w:space="0" w:color="auto"/>
                    <w:bottom w:val="none" w:sz="0" w:space="0" w:color="auto"/>
                    <w:right w:val="none" w:sz="0" w:space="0" w:color="auto"/>
                  </w:divBdr>
                  <w:divsChild>
                    <w:div w:id="1825123676">
                      <w:marLeft w:val="0"/>
                      <w:marRight w:val="0"/>
                      <w:marTop w:val="0"/>
                      <w:marBottom w:val="0"/>
                      <w:divBdr>
                        <w:top w:val="none" w:sz="0" w:space="0" w:color="auto"/>
                        <w:left w:val="none" w:sz="0" w:space="0" w:color="auto"/>
                        <w:bottom w:val="none" w:sz="0" w:space="0" w:color="auto"/>
                        <w:right w:val="none" w:sz="0" w:space="0" w:color="auto"/>
                      </w:divBdr>
                      <w:divsChild>
                        <w:div w:id="1586306887">
                          <w:marLeft w:val="0"/>
                          <w:marRight w:val="0"/>
                          <w:marTop w:val="0"/>
                          <w:marBottom w:val="0"/>
                          <w:divBdr>
                            <w:top w:val="none" w:sz="0" w:space="0" w:color="auto"/>
                            <w:left w:val="none" w:sz="0" w:space="0" w:color="auto"/>
                            <w:bottom w:val="none" w:sz="0" w:space="0" w:color="auto"/>
                            <w:right w:val="none" w:sz="0" w:space="0" w:color="auto"/>
                          </w:divBdr>
                          <w:divsChild>
                            <w:div w:id="1001277127">
                              <w:marLeft w:val="0"/>
                              <w:marRight w:val="0"/>
                              <w:marTop w:val="0"/>
                              <w:marBottom w:val="0"/>
                              <w:divBdr>
                                <w:top w:val="none" w:sz="0" w:space="0" w:color="auto"/>
                                <w:left w:val="single" w:sz="6" w:space="11" w:color="CCCCCC"/>
                                <w:bottom w:val="single" w:sz="6" w:space="11" w:color="CCCCCC"/>
                                <w:right w:val="single" w:sz="6" w:space="11" w:color="CCCCCC"/>
                              </w:divBdr>
                              <w:divsChild>
                                <w:div w:id="609895687">
                                  <w:marLeft w:val="0"/>
                                  <w:marRight w:val="0"/>
                                  <w:marTop w:val="0"/>
                                  <w:marBottom w:val="0"/>
                                  <w:divBdr>
                                    <w:top w:val="none" w:sz="0" w:space="0" w:color="auto"/>
                                    <w:left w:val="none" w:sz="0" w:space="0" w:color="auto"/>
                                    <w:bottom w:val="none" w:sz="0" w:space="0" w:color="auto"/>
                                    <w:right w:val="none" w:sz="0" w:space="0" w:color="auto"/>
                                  </w:divBdr>
                                  <w:divsChild>
                                    <w:div w:id="481966755">
                                      <w:marLeft w:val="0"/>
                                      <w:marRight w:val="0"/>
                                      <w:marTop w:val="0"/>
                                      <w:marBottom w:val="0"/>
                                      <w:divBdr>
                                        <w:top w:val="none" w:sz="0" w:space="0" w:color="auto"/>
                                        <w:left w:val="none" w:sz="0" w:space="0" w:color="auto"/>
                                        <w:bottom w:val="none" w:sz="0" w:space="0" w:color="auto"/>
                                        <w:right w:val="none" w:sz="0" w:space="0" w:color="auto"/>
                                      </w:divBdr>
                                      <w:divsChild>
                                        <w:div w:id="1746220777">
                                          <w:marLeft w:val="0"/>
                                          <w:marRight w:val="0"/>
                                          <w:marTop w:val="0"/>
                                          <w:marBottom w:val="0"/>
                                          <w:divBdr>
                                            <w:top w:val="none" w:sz="0" w:space="0" w:color="auto"/>
                                            <w:left w:val="none" w:sz="0" w:space="0" w:color="auto"/>
                                            <w:bottom w:val="none" w:sz="0" w:space="0" w:color="auto"/>
                                            <w:right w:val="none" w:sz="0" w:space="0" w:color="auto"/>
                                          </w:divBdr>
                                          <w:divsChild>
                                            <w:div w:id="920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acrosse.org/TopNav2Right/Rules/Guidebook.aspx" TargetMode="External"/><Relationship Id="rId18" Type="http://schemas.openxmlformats.org/officeDocument/2006/relationships/hyperlink" Target="http://www.uslacrosse.org/UtilityNav/AboutTheSport/HealthSafety/USLResearch.aspx" TargetMode="External"/><Relationship Id="rId26" Type="http://schemas.openxmlformats.org/officeDocument/2006/relationships/hyperlink" Target="http://www.uslacrosse.org" TargetMode="External"/><Relationship Id="rId39" Type="http://schemas.openxmlformats.org/officeDocument/2006/relationships/hyperlink" Target="http://www.uslacrosse.org/TopNav/Membership/MembershipInformationUpdates.aspx" TargetMode="External"/><Relationship Id="rId3" Type="http://schemas.openxmlformats.org/officeDocument/2006/relationships/styles" Target="styles.xml"/><Relationship Id="rId21" Type="http://schemas.openxmlformats.org/officeDocument/2006/relationships/hyperlink" Target="http://www.uslacrosse.org/TopNav2Left/Players/HighSchool/BeFierceFair.aspx" TargetMode="External"/><Relationship Id="rId34" Type="http://schemas.openxmlformats.org/officeDocument/2006/relationships/hyperlink" Target="http://www.uslacrosse.org/TopNav2Right/EducationTraining.aspx" TargetMode="External"/><Relationship Id="rId42" Type="http://schemas.openxmlformats.org/officeDocument/2006/relationships/hyperlink" Target="http://www.uslacrosse.org/TopNav/Membership/USLacrosseMembership.aspx" TargetMode="External"/><Relationship Id="rId7" Type="http://schemas.openxmlformats.org/officeDocument/2006/relationships/footnotes" Target="footnotes.xml"/><Relationship Id="rId12" Type="http://schemas.openxmlformats.org/officeDocument/2006/relationships/hyperlink" Target="http://www.uslacrosse.org/TopNav2Right/Rules.aspx" TargetMode="External"/><Relationship Id="rId17" Type="http://schemas.openxmlformats.org/officeDocument/2006/relationships/hyperlink" Target="http://www.uslacrosse.org/Portals/0/safety/pdf/PositionPaperYouthParticipation.pdf" TargetMode="External"/><Relationship Id="rId25" Type="http://schemas.openxmlformats.org/officeDocument/2006/relationships/hyperlink" Target="http://www.uslacrosse.org/UtilityNav/AboutTheSport/HealthSafety/USLResearch.aspx" TargetMode="External"/><Relationship Id="rId33" Type="http://schemas.openxmlformats.org/officeDocument/2006/relationships/hyperlink" Target="http://www.uslacrosse.org/TopNav2Left/Officials/MensOfficialsInformation.aspx" TargetMode="External"/><Relationship Id="rId38" Type="http://schemas.openxmlformats.org/officeDocument/2006/relationships/hyperlink" Target="http://www.uslacrosse.org/TopNav2Right/Events.aspx" TargetMode="External"/><Relationship Id="rId2" Type="http://schemas.openxmlformats.org/officeDocument/2006/relationships/numbering" Target="numbering.xml"/><Relationship Id="rId16" Type="http://schemas.openxmlformats.org/officeDocument/2006/relationships/hyperlink" Target="http://www.uslacrosse.org/UtilityNav/AboutTheSport/HealthSafety.aspx" TargetMode="External"/><Relationship Id="rId20" Type="http://schemas.openxmlformats.org/officeDocument/2006/relationships/hyperlink" Target="http://www.uslacrosse.org/UtilityNav/AboutTheSport/HealthSafety/CompeteWithClassHonortheGame.aspx" TargetMode="External"/><Relationship Id="rId29" Type="http://schemas.openxmlformats.org/officeDocument/2006/relationships/hyperlink" Target="http://www.uslacrosse.org/UtilityNav/AboutTheSport/HealthSafety/ConcussionAwareness.aspx" TargetMode="External"/><Relationship Id="rId41" Type="http://schemas.openxmlformats.org/officeDocument/2006/relationships/hyperlink" Target="http://www.uslacrosse.org/TopNav2Left/Administrators/GroupRegistra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slacrosse.org/Portals/0/safety/pdf/PositionPaperYouthParticipation.pdf" TargetMode="External"/><Relationship Id="rId32" Type="http://schemas.openxmlformats.org/officeDocument/2006/relationships/hyperlink" Target="http://www.uslacrosse.org/TopNav2Left/Officials/WomensOfficialsInformation.aspx" TargetMode="External"/><Relationship Id="rId37" Type="http://schemas.openxmlformats.org/officeDocument/2006/relationships/hyperlink" Target="http://www.LaxMagazine.com" TargetMode="External"/><Relationship Id="rId40" Type="http://schemas.openxmlformats.org/officeDocument/2006/relationships/hyperlink" Target="http://www.uslacrosse.org/TopNav2Left/Administrators/Welcome.asp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lacrosse.org/TopNav2Right/ProgramsGrants/NewStartProgram.aspx" TargetMode="External"/><Relationship Id="rId23" Type="http://schemas.openxmlformats.org/officeDocument/2006/relationships/hyperlink" Target="http://www.uslacrosse.org/TopNav2Left/Parents.aspx" TargetMode="External"/><Relationship Id="rId28" Type="http://schemas.openxmlformats.org/officeDocument/2006/relationships/hyperlink" Target="http://www.ncsisafe.com" TargetMode="External"/><Relationship Id="rId36" Type="http://schemas.openxmlformats.org/officeDocument/2006/relationships/hyperlink" Target="http://www.uslacrosse.org/TopNav/LacrosseMagazine/GeneralInformation.aspx" TargetMode="External"/><Relationship Id="rId10" Type="http://schemas.openxmlformats.org/officeDocument/2006/relationships/header" Target="header1.xml"/><Relationship Id="rId19" Type="http://schemas.openxmlformats.org/officeDocument/2006/relationships/hyperlink" Target="http://www.uslacrosse.org/TopNav2Right/ProgramsGrants/PositiveCoachingAlliance.aspx" TargetMode="External"/><Relationship Id="rId31" Type="http://schemas.openxmlformats.org/officeDocument/2006/relationships/hyperlink" Target="http://www.uslacrosse.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slacrosse.org/UtilityNav/AboutTheSport/HealthSafety/RiskManagement.aspx" TargetMode="External"/><Relationship Id="rId22" Type="http://schemas.openxmlformats.org/officeDocument/2006/relationships/hyperlink" Target="http://www.uslacrosse.org/TopNav2Right/Rules/YouthRules2012.aspx" TargetMode="External"/><Relationship Id="rId27" Type="http://schemas.openxmlformats.org/officeDocument/2006/relationships/hyperlink" Target="http://www.uslacrosse.org/cep" TargetMode="External"/><Relationship Id="rId30" Type="http://schemas.openxmlformats.org/officeDocument/2006/relationships/hyperlink" Target="http://www.positivecoach.org" TargetMode="External"/><Relationship Id="rId35" Type="http://schemas.openxmlformats.org/officeDocument/2006/relationships/hyperlink" Target="http://www.uslacrosse.org/TopNav/Membership/Insurance.aspx" TargetMode="External"/><Relationship Id="rId43" Type="http://schemas.openxmlformats.org/officeDocument/2006/relationships/hyperlink" Target="http://www.uslacrosse.org/TopNav2Left/Administrators/WebSi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BBEB-A842-4E80-8271-03612D0E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7736</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mmulford</dc:creator>
  <cp:lastModifiedBy>Christine</cp:lastModifiedBy>
  <cp:revision>2</cp:revision>
  <cp:lastPrinted>2012-01-11T18:00:00Z</cp:lastPrinted>
  <dcterms:created xsi:type="dcterms:W3CDTF">2012-08-28T11:41:00Z</dcterms:created>
  <dcterms:modified xsi:type="dcterms:W3CDTF">2012-08-28T11:41:00Z</dcterms:modified>
</cp:coreProperties>
</file>